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DA7C8" w14:textId="24691E66" w:rsidR="00903B78" w:rsidRPr="00B01F2D" w:rsidRDefault="00E06C05" w:rsidP="00ED2B10">
      <w:pPr>
        <w:jc w:val="center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 xml:space="preserve">MEMORIAL DESCRITIVO </w:t>
      </w:r>
      <w:r w:rsidR="0092073C">
        <w:rPr>
          <w:rFonts w:ascii="Bookman Old Style" w:hAnsi="Bookman Old Style"/>
          <w:b/>
          <w:sz w:val="24"/>
          <w:szCs w:val="24"/>
        </w:rPr>
        <w:t xml:space="preserve">– ANEXO I </w:t>
      </w:r>
    </w:p>
    <w:p w14:paraId="3A8A85E3" w14:textId="77777777" w:rsidR="00DD2949" w:rsidRPr="00B01F2D" w:rsidRDefault="00DD2949" w:rsidP="00ED2B10">
      <w:pPr>
        <w:jc w:val="center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</w:p>
    <w:p w14:paraId="6F3F3452" w14:textId="77777777" w:rsidR="00715ECE" w:rsidRPr="00B01F2D" w:rsidRDefault="00715ECE" w:rsidP="00715ECE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Containers e suas modificações</w:t>
      </w:r>
    </w:p>
    <w:p w14:paraId="66C72C57" w14:textId="1C0E725E" w:rsidR="002D0BB6" w:rsidRPr="00B01F2D" w:rsidRDefault="00DD2949" w:rsidP="002D0BB6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Para a execução da obra será utilizado 01 container</w:t>
      </w:r>
      <w:r w:rsidR="002D0BB6" w:rsidRPr="00B01F2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2D0BB6" w:rsidRPr="00B01F2D">
        <w:rPr>
          <w:rFonts w:ascii="Bookman Old Style" w:hAnsi="Bookman Old Style"/>
          <w:sz w:val="24"/>
          <w:szCs w:val="24"/>
        </w:rPr>
        <w:t>reefer</w:t>
      </w:r>
      <w:proofErr w:type="spellEnd"/>
      <w:r w:rsidR="002D0BB6" w:rsidRPr="00B01F2D">
        <w:rPr>
          <w:rFonts w:ascii="Bookman Old Style" w:hAnsi="Bookman Old Style"/>
          <w:sz w:val="24"/>
          <w:szCs w:val="24"/>
        </w:rPr>
        <w:t xml:space="preserve"> 40 pés.</w:t>
      </w:r>
    </w:p>
    <w:p w14:paraId="01FCFDDF" w14:textId="2B707AF2" w:rsidR="00F81588" w:rsidRPr="00B01F2D" w:rsidRDefault="00E41F1B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O containe</w:t>
      </w:r>
      <w:r w:rsidR="002323D0" w:rsidRPr="00B01F2D">
        <w:rPr>
          <w:rFonts w:ascii="Bookman Old Style" w:hAnsi="Bookman Old Style"/>
          <w:sz w:val="24"/>
          <w:szCs w:val="24"/>
        </w:rPr>
        <w:t>r</w:t>
      </w:r>
      <w:r w:rsidR="002D0BB6" w:rsidRPr="00B01F2D">
        <w:rPr>
          <w:rFonts w:ascii="Bookman Old Style" w:hAnsi="Bookman Old Style"/>
          <w:sz w:val="24"/>
          <w:szCs w:val="24"/>
        </w:rPr>
        <w:t xml:space="preserve"> </w:t>
      </w:r>
      <w:r w:rsidR="00DD2949" w:rsidRPr="00B01F2D">
        <w:rPr>
          <w:rFonts w:ascii="Bookman Old Style" w:hAnsi="Bookman Old Style"/>
          <w:sz w:val="24"/>
          <w:szCs w:val="24"/>
        </w:rPr>
        <w:t>dever</w:t>
      </w:r>
      <w:r w:rsidR="00476CF9" w:rsidRPr="00B01F2D">
        <w:rPr>
          <w:rFonts w:ascii="Bookman Old Style" w:hAnsi="Bookman Old Style"/>
          <w:sz w:val="24"/>
          <w:szCs w:val="24"/>
        </w:rPr>
        <w:t>á</w:t>
      </w:r>
      <w:r w:rsidRPr="00B01F2D">
        <w:rPr>
          <w:rFonts w:ascii="Bookman Old Style" w:hAnsi="Bookman Old Style"/>
          <w:sz w:val="24"/>
          <w:szCs w:val="24"/>
        </w:rPr>
        <w:t xml:space="preserve"> </w:t>
      </w:r>
      <w:r w:rsidR="00F81588" w:rsidRPr="00B01F2D">
        <w:rPr>
          <w:rFonts w:ascii="Bookman Old Style" w:hAnsi="Bookman Old Style"/>
          <w:sz w:val="24"/>
          <w:szCs w:val="24"/>
        </w:rPr>
        <w:t xml:space="preserve">ser </w:t>
      </w:r>
      <w:r w:rsidR="00977E09" w:rsidRPr="00B01F2D">
        <w:rPr>
          <w:rFonts w:ascii="Bookman Old Style" w:hAnsi="Bookman Old Style"/>
          <w:sz w:val="24"/>
          <w:szCs w:val="24"/>
        </w:rPr>
        <w:t>nacionalizad</w:t>
      </w:r>
      <w:r w:rsidR="00476CF9" w:rsidRPr="00B01F2D">
        <w:rPr>
          <w:rFonts w:ascii="Bookman Old Style" w:hAnsi="Bookman Old Style"/>
          <w:sz w:val="24"/>
          <w:szCs w:val="24"/>
        </w:rPr>
        <w:t>o</w:t>
      </w:r>
      <w:r w:rsidR="00F81588" w:rsidRPr="00B01F2D">
        <w:rPr>
          <w:rFonts w:ascii="Bookman Old Style" w:hAnsi="Bookman Old Style"/>
          <w:sz w:val="24"/>
          <w:szCs w:val="24"/>
        </w:rPr>
        <w:t>, ter laudo de descontaminação e laudo de baixa de circulação, onde esses fatores comprovam que este</w:t>
      </w:r>
      <w:r w:rsidRPr="00B01F2D">
        <w:rPr>
          <w:rFonts w:ascii="Bookman Old Style" w:hAnsi="Bookman Old Style"/>
          <w:sz w:val="24"/>
          <w:szCs w:val="24"/>
        </w:rPr>
        <w:t xml:space="preserve"> </w:t>
      </w:r>
      <w:r w:rsidR="00B01F2D" w:rsidRPr="00B01F2D">
        <w:rPr>
          <w:rFonts w:ascii="Bookman Old Style" w:hAnsi="Bookman Old Style"/>
          <w:sz w:val="24"/>
          <w:szCs w:val="24"/>
        </w:rPr>
        <w:t>estão</w:t>
      </w:r>
      <w:r w:rsidRPr="00B01F2D">
        <w:rPr>
          <w:rFonts w:ascii="Bookman Old Style" w:hAnsi="Bookman Old Style"/>
          <w:sz w:val="24"/>
          <w:szCs w:val="24"/>
        </w:rPr>
        <w:t xml:space="preserve"> </w:t>
      </w:r>
      <w:r w:rsidR="00C21C82" w:rsidRPr="00B01F2D">
        <w:rPr>
          <w:rFonts w:ascii="Bookman Old Style" w:hAnsi="Bookman Old Style"/>
          <w:sz w:val="24"/>
          <w:szCs w:val="24"/>
        </w:rPr>
        <w:t>aptos</w:t>
      </w:r>
      <w:r w:rsidRPr="00B01F2D">
        <w:rPr>
          <w:rFonts w:ascii="Bookman Old Style" w:hAnsi="Bookman Old Style"/>
          <w:sz w:val="24"/>
          <w:szCs w:val="24"/>
        </w:rPr>
        <w:t xml:space="preserve"> a ser</w:t>
      </w:r>
      <w:r w:rsidR="00F81588" w:rsidRPr="00B01F2D">
        <w:rPr>
          <w:rFonts w:ascii="Bookman Old Style" w:hAnsi="Bookman Old Style"/>
          <w:sz w:val="24"/>
          <w:szCs w:val="24"/>
        </w:rPr>
        <w:t xml:space="preserve"> utilizado para fins da construção civil.</w:t>
      </w:r>
    </w:p>
    <w:p w14:paraId="61A3F594" w14:textId="4E2B32A7" w:rsidR="00645F8B" w:rsidRPr="00B01F2D" w:rsidRDefault="00587185" w:rsidP="00645F8B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</w:t>
      </w:r>
      <w:r w:rsidR="00645F8B" w:rsidRPr="00B01F2D">
        <w:rPr>
          <w:rFonts w:ascii="Bookman Old Style" w:hAnsi="Bookman Old Style"/>
          <w:sz w:val="24"/>
          <w:szCs w:val="24"/>
        </w:rPr>
        <w:t>O container orçado</w:t>
      </w:r>
      <w:r w:rsidR="00E41F1B" w:rsidRPr="00B01F2D">
        <w:rPr>
          <w:rFonts w:ascii="Bookman Old Style" w:hAnsi="Bookman Old Style"/>
          <w:sz w:val="24"/>
          <w:szCs w:val="24"/>
        </w:rPr>
        <w:t xml:space="preserve"> em vigor </w:t>
      </w:r>
      <w:r w:rsidR="00476CF9" w:rsidRPr="00B01F2D">
        <w:rPr>
          <w:rFonts w:ascii="Bookman Old Style" w:hAnsi="Bookman Old Style"/>
          <w:sz w:val="24"/>
          <w:szCs w:val="24"/>
        </w:rPr>
        <w:t xml:space="preserve">é </w:t>
      </w:r>
      <w:r w:rsidR="00E41F1B" w:rsidRPr="00B01F2D">
        <w:rPr>
          <w:rFonts w:ascii="Bookman Old Style" w:hAnsi="Bookman Old Style"/>
          <w:sz w:val="24"/>
          <w:szCs w:val="24"/>
        </w:rPr>
        <w:t>unidade</w:t>
      </w:r>
      <w:r w:rsidR="00645F8B" w:rsidRPr="00B01F2D">
        <w:rPr>
          <w:rFonts w:ascii="Bookman Old Style" w:hAnsi="Bookman Old Style"/>
          <w:sz w:val="24"/>
          <w:szCs w:val="24"/>
        </w:rPr>
        <w:t xml:space="preserve"> usada, porém deve estar em bom estado de conservação, contendo poucos amassados, todo reformado, sem ferrugem e infiltração.</w:t>
      </w:r>
      <w:r w:rsidR="00E41F1B" w:rsidRPr="00B01F2D">
        <w:rPr>
          <w:rFonts w:ascii="Bookman Old Style" w:hAnsi="Bookman Old Style"/>
          <w:sz w:val="24"/>
          <w:szCs w:val="24"/>
        </w:rPr>
        <w:t xml:space="preserve"> </w:t>
      </w:r>
    </w:p>
    <w:p w14:paraId="6A1116FE" w14:textId="29A926E2" w:rsidR="00E41F1B" w:rsidRPr="00B01F2D" w:rsidRDefault="00E41F1B" w:rsidP="00E41F1B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Após a autorização de fornecimento, a empresa vencedora deverá enviar fotos do container para aprovação do responsável pelo contrato antes de dar início as modificações.</w:t>
      </w:r>
    </w:p>
    <w:p w14:paraId="2CABF228" w14:textId="62851894" w:rsidR="00587185" w:rsidRPr="00B01F2D" w:rsidRDefault="00E41F1B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Deverá</w:t>
      </w:r>
      <w:r w:rsidR="00587185" w:rsidRPr="00B01F2D">
        <w:rPr>
          <w:rFonts w:ascii="Bookman Old Style" w:hAnsi="Bookman Old Style"/>
          <w:sz w:val="24"/>
          <w:szCs w:val="24"/>
        </w:rPr>
        <w:t xml:space="preserve"> ser utilizado na obra o</w:t>
      </w:r>
      <w:r w:rsidRPr="00B01F2D">
        <w:rPr>
          <w:rFonts w:ascii="Bookman Old Style" w:hAnsi="Bookman Old Style"/>
          <w:sz w:val="24"/>
          <w:szCs w:val="24"/>
        </w:rPr>
        <w:t xml:space="preserve"> </w:t>
      </w:r>
      <w:r w:rsidR="00B01F2D" w:rsidRPr="00B01F2D">
        <w:rPr>
          <w:rFonts w:ascii="Bookman Old Style" w:hAnsi="Bookman Old Style"/>
          <w:sz w:val="24"/>
          <w:szCs w:val="24"/>
        </w:rPr>
        <w:t>container marítimo</w:t>
      </w:r>
      <w:r w:rsidR="00855255" w:rsidRPr="00B01F2D">
        <w:rPr>
          <w:rFonts w:ascii="Bookman Old Style" w:hAnsi="Bookman Old Style"/>
          <w:sz w:val="24"/>
          <w:szCs w:val="24"/>
        </w:rPr>
        <w:t xml:space="preserve"> tipo</w:t>
      </w:r>
      <w:r w:rsidR="00587185" w:rsidRPr="00B01F2D">
        <w:rPr>
          <w:rFonts w:ascii="Bookman Old Style" w:hAnsi="Bookman Old Style"/>
          <w:sz w:val="24"/>
          <w:szCs w:val="24"/>
        </w:rPr>
        <w:t xml:space="preserve"> REEFER com o revestimento interno em alumínio ou inox, sem o motor. </w:t>
      </w:r>
      <w:r w:rsidR="00855255" w:rsidRPr="00B01F2D">
        <w:rPr>
          <w:rFonts w:ascii="Bookman Old Style" w:hAnsi="Bookman Old Style"/>
          <w:sz w:val="24"/>
          <w:szCs w:val="24"/>
        </w:rPr>
        <w:t>Não poderá ser usado container montado.</w:t>
      </w:r>
    </w:p>
    <w:p w14:paraId="5B75A0E0" w14:textId="3EC15DC3" w:rsidR="00F81588" w:rsidRPr="00B01F2D" w:rsidRDefault="00F81588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Cortes das aberturas deverão estar em perfeitas condições, com </w:t>
      </w:r>
      <w:r w:rsidR="00007B2D" w:rsidRPr="00B01F2D">
        <w:rPr>
          <w:rFonts w:ascii="Bookman Old Style" w:hAnsi="Bookman Old Style"/>
          <w:sz w:val="24"/>
          <w:szCs w:val="24"/>
        </w:rPr>
        <w:t>medidas e alinhamentos conforme descritos</w:t>
      </w:r>
      <w:r w:rsidRPr="00B01F2D">
        <w:rPr>
          <w:rFonts w:ascii="Bookman Old Style" w:hAnsi="Bookman Old Style"/>
          <w:sz w:val="24"/>
          <w:szCs w:val="24"/>
        </w:rPr>
        <w:t xml:space="preserve"> em projeto, com tubos metálicos para acabamentos. Segue listagem das especificações do</w:t>
      </w:r>
      <w:r w:rsidR="00BD393A" w:rsidRPr="00B01F2D">
        <w:rPr>
          <w:rFonts w:ascii="Bookman Old Style" w:hAnsi="Bookman Old Style"/>
          <w:sz w:val="24"/>
          <w:szCs w:val="24"/>
        </w:rPr>
        <w:t>s cortes que deverão conter:</w:t>
      </w:r>
    </w:p>
    <w:p w14:paraId="4AA9A1FE" w14:textId="027A094E" w:rsidR="002D0BB6" w:rsidRPr="00B01F2D" w:rsidRDefault="00D871CC" w:rsidP="002D0BB6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</w:t>
      </w:r>
      <w:r w:rsidR="00DD2949" w:rsidRPr="00B01F2D">
        <w:rPr>
          <w:rFonts w:ascii="Bookman Old Style" w:hAnsi="Bookman Old Style"/>
          <w:sz w:val="24"/>
          <w:szCs w:val="24"/>
        </w:rPr>
        <w:t>2</w:t>
      </w:r>
      <w:r w:rsidRPr="00B01F2D">
        <w:rPr>
          <w:rFonts w:ascii="Bookman Old Style" w:hAnsi="Bookman Old Style"/>
          <w:sz w:val="24"/>
          <w:szCs w:val="24"/>
        </w:rPr>
        <w:t xml:space="preserve"> </w:t>
      </w:r>
      <w:r w:rsidR="00354851" w:rsidRPr="00B01F2D">
        <w:rPr>
          <w:rFonts w:ascii="Bookman Old Style" w:hAnsi="Bookman Old Style"/>
          <w:sz w:val="24"/>
          <w:szCs w:val="24"/>
        </w:rPr>
        <w:t>vão</w:t>
      </w:r>
      <w:r w:rsidR="00157FA3" w:rsidRPr="00B01F2D">
        <w:rPr>
          <w:rFonts w:ascii="Bookman Old Style" w:hAnsi="Bookman Old Style"/>
          <w:sz w:val="24"/>
          <w:szCs w:val="24"/>
        </w:rPr>
        <w:t xml:space="preserve"> </w:t>
      </w:r>
      <w:r w:rsidRPr="00B01F2D">
        <w:rPr>
          <w:rFonts w:ascii="Bookman Old Style" w:hAnsi="Bookman Old Style"/>
          <w:sz w:val="24"/>
          <w:szCs w:val="24"/>
        </w:rPr>
        <w:t xml:space="preserve">de janela </w:t>
      </w:r>
      <w:r w:rsidR="00476CF9" w:rsidRPr="00B01F2D">
        <w:rPr>
          <w:rFonts w:ascii="Bookman Old Style" w:hAnsi="Bookman Old Style"/>
          <w:sz w:val="24"/>
          <w:szCs w:val="24"/>
        </w:rPr>
        <w:t>20</w:t>
      </w:r>
      <w:r w:rsidR="00157FA3" w:rsidRPr="00B01F2D">
        <w:rPr>
          <w:rFonts w:ascii="Bookman Old Style" w:hAnsi="Bookman Old Style"/>
          <w:sz w:val="24"/>
          <w:szCs w:val="24"/>
        </w:rPr>
        <w:t>0x</w:t>
      </w:r>
      <w:r w:rsidR="00476CF9" w:rsidRPr="00B01F2D">
        <w:rPr>
          <w:rFonts w:ascii="Bookman Old Style" w:hAnsi="Bookman Old Style"/>
          <w:sz w:val="24"/>
          <w:szCs w:val="24"/>
        </w:rPr>
        <w:t>1</w:t>
      </w:r>
      <w:r w:rsidR="00157FA3" w:rsidRPr="00B01F2D">
        <w:rPr>
          <w:rFonts w:ascii="Bookman Old Style" w:hAnsi="Bookman Old Style"/>
          <w:sz w:val="24"/>
          <w:szCs w:val="24"/>
        </w:rPr>
        <w:t>50 cm (</w:t>
      </w:r>
      <w:proofErr w:type="spellStart"/>
      <w:r w:rsidR="00157FA3" w:rsidRPr="00B01F2D">
        <w:rPr>
          <w:rFonts w:ascii="Bookman Old Style" w:hAnsi="Bookman Old Style"/>
          <w:sz w:val="24"/>
          <w:szCs w:val="24"/>
        </w:rPr>
        <w:t>LxA</w:t>
      </w:r>
      <w:proofErr w:type="spellEnd"/>
      <w:r w:rsidR="00157FA3" w:rsidRPr="00B01F2D">
        <w:rPr>
          <w:rFonts w:ascii="Bookman Old Style" w:hAnsi="Bookman Old Style"/>
          <w:sz w:val="24"/>
          <w:szCs w:val="24"/>
        </w:rPr>
        <w:t>)</w:t>
      </w:r>
    </w:p>
    <w:p w14:paraId="1B80FECB" w14:textId="444FD6DB" w:rsidR="00977E09" w:rsidRPr="00B01F2D" w:rsidRDefault="00977E09" w:rsidP="00354851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01 vão de janela 193x213 cm (</w:t>
      </w:r>
      <w:proofErr w:type="spellStart"/>
      <w:r w:rsidRPr="00B01F2D">
        <w:rPr>
          <w:rFonts w:ascii="Bookman Old Style" w:hAnsi="Bookman Old Style"/>
          <w:sz w:val="24"/>
          <w:szCs w:val="24"/>
        </w:rPr>
        <w:t>LxA</w:t>
      </w:r>
      <w:proofErr w:type="spellEnd"/>
      <w:r w:rsidRPr="00B01F2D">
        <w:rPr>
          <w:rFonts w:ascii="Bookman Old Style" w:hAnsi="Bookman Old Style"/>
          <w:sz w:val="24"/>
          <w:szCs w:val="24"/>
        </w:rPr>
        <w:t>)</w:t>
      </w:r>
    </w:p>
    <w:p w14:paraId="248572F9" w14:textId="1EC3B7A6" w:rsidR="000A2821" w:rsidRPr="00B01F2D" w:rsidRDefault="00977E0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01 vão de porta 200x213 cm (</w:t>
      </w:r>
      <w:proofErr w:type="spellStart"/>
      <w:r w:rsidRPr="00B01F2D">
        <w:rPr>
          <w:rFonts w:ascii="Bookman Old Style" w:hAnsi="Bookman Old Style"/>
          <w:sz w:val="24"/>
          <w:szCs w:val="24"/>
        </w:rPr>
        <w:t>LxA</w:t>
      </w:r>
      <w:proofErr w:type="spellEnd"/>
      <w:r w:rsidRPr="00B01F2D">
        <w:rPr>
          <w:rFonts w:ascii="Bookman Old Style" w:hAnsi="Bookman Old Style"/>
          <w:sz w:val="24"/>
          <w:szCs w:val="24"/>
        </w:rPr>
        <w:t>)</w:t>
      </w:r>
    </w:p>
    <w:p w14:paraId="7D342950" w14:textId="19C48DED" w:rsidR="00DD2949" w:rsidRPr="00B01F2D" w:rsidRDefault="00DD294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Em todas as aberturas externas deverá conter aba de pingadeira.</w:t>
      </w:r>
    </w:p>
    <w:p w14:paraId="5521D7C6" w14:textId="5151442F" w:rsidR="004F38D9" w:rsidRPr="00B01F2D" w:rsidRDefault="0025487A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</w:t>
      </w:r>
      <w:r w:rsidR="00E41F1B" w:rsidRPr="00B01F2D">
        <w:rPr>
          <w:rFonts w:ascii="Bookman Old Style" w:hAnsi="Bookman Old Style"/>
          <w:sz w:val="24"/>
          <w:szCs w:val="24"/>
        </w:rPr>
        <w:t xml:space="preserve">O container </w:t>
      </w:r>
      <w:r w:rsidR="00476CF9" w:rsidRPr="00B01F2D">
        <w:rPr>
          <w:rFonts w:ascii="Bookman Old Style" w:hAnsi="Bookman Old Style"/>
          <w:sz w:val="24"/>
          <w:szCs w:val="24"/>
        </w:rPr>
        <w:t>deverá</w:t>
      </w:r>
      <w:r w:rsidR="00E41F1B" w:rsidRPr="00B01F2D">
        <w:rPr>
          <w:rFonts w:ascii="Bookman Old Style" w:hAnsi="Bookman Old Style"/>
          <w:sz w:val="24"/>
          <w:szCs w:val="24"/>
        </w:rPr>
        <w:t xml:space="preserve"> ser </w:t>
      </w:r>
      <w:r w:rsidR="00C21C82" w:rsidRPr="00B01F2D">
        <w:rPr>
          <w:rFonts w:ascii="Bookman Old Style" w:hAnsi="Bookman Old Style"/>
          <w:sz w:val="24"/>
          <w:szCs w:val="24"/>
        </w:rPr>
        <w:t>entregue</w:t>
      </w:r>
      <w:r w:rsidR="00476CF9" w:rsidRPr="00B01F2D">
        <w:rPr>
          <w:rFonts w:ascii="Bookman Old Style" w:hAnsi="Bookman Old Style"/>
          <w:sz w:val="24"/>
          <w:szCs w:val="24"/>
        </w:rPr>
        <w:t xml:space="preserve"> </w:t>
      </w:r>
      <w:r w:rsidR="00E41F1B" w:rsidRPr="00B01F2D">
        <w:rPr>
          <w:rFonts w:ascii="Bookman Old Style" w:hAnsi="Bookman Old Style"/>
          <w:sz w:val="24"/>
          <w:szCs w:val="24"/>
        </w:rPr>
        <w:t>pintado</w:t>
      </w:r>
      <w:r w:rsidRPr="00B01F2D">
        <w:rPr>
          <w:rFonts w:ascii="Bookman Old Style" w:hAnsi="Bookman Old Style"/>
          <w:sz w:val="24"/>
          <w:szCs w:val="24"/>
        </w:rPr>
        <w:t xml:space="preserve"> com toda parte de acabamento interno e externo, primeiramente com um fundo epóxi na cor cinza para melhor tratamento do</w:t>
      </w:r>
      <w:r w:rsidR="00BD393A" w:rsidRPr="00B01F2D">
        <w:rPr>
          <w:rFonts w:ascii="Bookman Old Style" w:hAnsi="Bookman Old Style"/>
          <w:sz w:val="24"/>
          <w:szCs w:val="24"/>
        </w:rPr>
        <w:t>s</w:t>
      </w:r>
      <w:r w:rsidRPr="00B01F2D">
        <w:rPr>
          <w:rFonts w:ascii="Bookman Old Style" w:hAnsi="Bookman Old Style"/>
          <w:sz w:val="24"/>
          <w:szCs w:val="24"/>
        </w:rPr>
        <w:t xml:space="preserve"> mesmo</w:t>
      </w:r>
      <w:r w:rsidR="00BD393A" w:rsidRPr="00B01F2D">
        <w:rPr>
          <w:rFonts w:ascii="Bookman Old Style" w:hAnsi="Bookman Old Style"/>
          <w:sz w:val="24"/>
          <w:szCs w:val="24"/>
        </w:rPr>
        <w:t>s</w:t>
      </w:r>
      <w:r w:rsidRPr="00B01F2D">
        <w:rPr>
          <w:rFonts w:ascii="Bookman Old Style" w:hAnsi="Bookman Old Style"/>
          <w:sz w:val="24"/>
          <w:szCs w:val="24"/>
        </w:rPr>
        <w:t xml:space="preserve"> e posteriormente pintad</w:t>
      </w:r>
      <w:r w:rsidR="00E41F1B" w:rsidRPr="00B01F2D">
        <w:rPr>
          <w:rFonts w:ascii="Bookman Old Style" w:hAnsi="Bookman Old Style"/>
          <w:sz w:val="24"/>
          <w:szCs w:val="24"/>
        </w:rPr>
        <w:t>o</w:t>
      </w:r>
      <w:r w:rsidRPr="00B01F2D">
        <w:rPr>
          <w:rFonts w:ascii="Bookman Old Style" w:hAnsi="Bookman Old Style"/>
          <w:sz w:val="24"/>
          <w:szCs w:val="24"/>
        </w:rPr>
        <w:t xml:space="preserve">, </w:t>
      </w:r>
      <w:r w:rsidR="00543102" w:rsidRPr="00B01F2D">
        <w:rPr>
          <w:rFonts w:ascii="Bookman Old Style" w:hAnsi="Bookman Old Style"/>
          <w:sz w:val="24"/>
          <w:szCs w:val="24"/>
        </w:rPr>
        <w:t xml:space="preserve">nas cores </w:t>
      </w:r>
      <w:r w:rsidR="00354851" w:rsidRPr="00B01F2D">
        <w:rPr>
          <w:rFonts w:ascii="Bookman Old Style" w:hAnsi="Bookman Old Style"/>
          <w:sz w:val="24"/>
          <w:szCs w:val="24"/>
        </w:rPr>
        <w:t>a serem definidas pela Prefeitura</w:t>
      </w:r>
      <w:r w:rsidRPr="00B01F2D">
        <w:rPr>
          <w:rFonts w:ascii="Bookman Old Style" w:hAnsi="Bookman Old Style"/>
          <w:sz w:val="24"/>
          <w:szCs w:val="24"/>
        </w:rPr>
        <w:t>, com tinta esmalte sintético automotivo.</w:t>
      </w:r>
      <w:r w:rsidR="00BD393A" w:rsidRPr="00B01F2D">
        <w:rPr>
          <w:rFonts w:ascii="Bookman Old Style" w:hAnsi="Bookman Old Style"/>
          <w:sz w:val="24"/>
          <w:szCs w:val="24"/>
        </w:rPr>
        <w:t xml:space="preserve"> </w:t>
      </w:r>
    </w:p>
    <w:p w14:paraId="392823AB" w14:textId="77777777" w:rsidR="000A2821" w:rsidRPr="00B01F2D" w:rsidRDefault="000A2821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0E5FAE8F" w14:textId="48CEF908" w:rsidR="004F38D9" w:rsidRPr="00B01F2D" w:rsidRDefault="004F38D9" w:rsidP="004F38D9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Medida</w:t>
      </w:r>
      <w:r w:rsidR="00476CF9" w:rsidRPr="00B01F2D">
        <w:rPr>
          <w:rFonts w:ascii="Bookman Old Style" w:hAnsi="Bookman Old Style"/>
          <w:sz w:val="24"/>
          <w:szCs w:val="24"/>
        </w:rPr>
        <w:t xml:space="preserve"> </w:t>
      </w:r>
      <w:r w:rsidRPr="00B01F2D">
        <w:rPr>
          <w:rFonts w:ascii="Bookman Old Style" w:hAnsi="Bookman Old Style"/>
          <w:sz w:val="24"/>
          <w:szCs w:val="24"/>
        </w:rPr>
        <w:t>do container a ser utilizado: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614"/>
        <w:gridCol w:w="2658"/>
        <w:gridCol w:w="2632"/>
      </w:tblGrid>
      <w:tr w:rsidR="004F38D9" w:rsidRPr="00B01F2D" w14:paraId="0CD09E6E" w14:textId="77777777" w:rsidTr="00B74F3A">
        <w:trPr>
          <w:jc w:val="center"/>
        </w:trPr>
        <w:tc>
          <w:tcPr>
            <w:tcW w:w="2614" w:type="dxa"/>
          </w:tcPr>
          <w:p w14:paraId="07B85F72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</w:tcPr>
          <w:p w14:paraId="4732546E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Medidas externas </w:t>
            </w:r>
          </w:p>
        </w:tc>
        <w:tc>
          <w:tcPr>
            <w:tcW w:w="2632" w:type="dxa"/>
          </w:tcPr>
          <w:p w14:paraId="70DDECC1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Medidas internas </w:t>
            </w:r>
          </w:p>
        </w:tc>
      </w:tr>
      <w:tr w:rsidR="004F38D9" w:rsidRPr="00B01F2D" w14:paraId="6D639352" w14:textId="77777777" w:rsidTr="00B74F3A">
        <w:trPr>
          <w:jc w:val="center"/>
        </w:trPr>
        <w:tc>
          <w:tcPr>
            <w:tcW w:w="2614" w:type="dxa"/>
          </w:tcPr>
          <w:p w14:paraId="3A5A8E3F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b/>
                <w:sz w:val="24"/>
                <w:szCs w:val="24"/>
              </w:rPr>
              <w:t>Comprimento</w:t>
            </w:r>
          </w:p>
        </w:tc>
        <w:tc>
          <w:tcPr>
            <w:tcW w:w="2658" w:type="dxa"/>
          </w:tcPr>
          <w:p w14:paraId="3F0FC7C6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12,19 metros</w:t>
            </w:r>
          </w:p>
        </w:tc>
        <w:tc>
          <w:tcPr>
            <w:tcW w:w="2632" w:type="dxa"/>
          </w:tcPr>
          <w:p w14:paraId="5B6FDC4E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11,80 metros</w:t>
            </w:r>
          </w:p>
        </w:tc>
      </w:tr>
      <w:tr w:rsidR="004F38D9" w:rsidRPr="00B01F2D" w14:paraId="07E190DF" w14:textId="77777777" w:rsidTr="00B74F3A">
        <w:trPr>
          <w:jc w:val="center"/>
        </w:trPr>
        <w:tc>
          <w:tcPr>
            <w:tcW w:w="2614" w:type="dxa"/>
          </w:tcPr>
          <w:p w14:paraId="20179BB7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b/>
                <w:sz w:val="24"/>
                <w:szCs w:val="24"/>
              </w:rPr>
              <w:t>Largura</w:t>
            </w:r>
          </w:p>
        </w:tc>
        <w:tc>
          <w:tcPr>
            <w:tcW w:w="2658" w:type="dxa"/>
          </w:tcPr>
          <w:p w14:paraId="44BD76C0" w14:textId="77777777" w:rsidR="004F38D9" w:rsidRPr="00B01F2D" w:rsidRDefault="004F38D9" w:rsidP="004F38D9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2,44 metros</w:t>
            </w:r>
          </w:p>
        </w:tc>
        <w:tc>
          <w:tcPr>
            <w:tcW w:w="2632" w:type="dxa"/>
          </w:tcPr>
          <w:p w14:paraId="3381713A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2,30 metros</w:t>
            </w:r>
          </w:p>
        </w:tc>
      </w:tr>
      <w:tr w:rsidR="004F38D9" w:rsidRPr="00B01F2D" w14:paraId="2E33DE2F" w14:textId="77777777" w:rsidTr="00B74F3A">
        <w:trPr>
          <w:jc w:val="center"/>
        </w:trPr>
        <w:tc>
          <w:tcPr>
            <w:tcW w:w="2614" w:type="dxa"/>
          </w:tcPr>
          <w:p w14:paraId="737F6378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b/>
                <w:sz w:val="24"/>
                <w:szCs w:val="24"/>
              </w:rPr>
              <w:t>Altura</w:t>
            </w:r>
          </w:p>
        </w:tc>
        <w:tc>
          <w:tcPr>
            <w:tcW w:w="2658" w:type="dxa"/>
          </w:tcPr>
          <w:p w14:paraId="7917F617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2,90 metros</w:t>
            </w:r>
          </w:p>
        </w:tc>
        <w:tc>
          <w:tcPr>
            <w:tcW w:w="2632" w:type="dxa"/>
          </w:tcPr>
          <w:p w14:paraId="2748C82B" w14:textId="77777777" w:rsidR="004F38D9" w:rsidRPr="00B01F2D" w:rsidRDefault="004F38D9" w:rsidP="00B74F3A">
            <w:pPr>
              <w:spacing w:line="276" w:lineRule="auto"/>
              <w:jc w:val="center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01F2D">
              <w:rPr>
                <w:rFonts w:ascii="Bookman Old Style" w:hAnsi="Bookman Old Style" w:cs="Times New Roman"/>
                <w:sz w:val="24"/>
                <w:szCs w:val="24"/>
              </w:rPr>
              <w:t>2,50 metros</w:t>
            </w:r>
          </w:p>
        </w:tc>
      </w:tr>
    </w:tbl>
    <w:p w14:paraId="16DF6C45" w14:textId="77777777" w:rsidR="004F38D9" w:rsidRPr="00B01F2D" w:rsidRDefault="004F38D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14495994" w14:textId="77777777" w:rsidR="00DD2949" w:rsidRPr="00B01F2D" w:rsidRDefault="00DD294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6F4E49B5" w14:textId="77777777" w:rsidR="00476CF9" w:rsidRPr="00B01F2D" w:rsidRDefault="00476CF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6900C7D1" w14:textId="77777777" w:rsidR="0061681E" w:rsidRPr="00B01F2D" w:rsidRDefault="0061681E" w:rsidP="0061681E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Revestimento piso interno</w:t>
      </w:r>
    </w:p>
    <w:p w14:paraId="5DFE82E7" w14:textId="77777777" w:rsidR="0061681E" w:rsidRPr="00B01F2D" w:rsidRDefault="0061681E" w:rsidP="0061681E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Revestimento piso interno deverá ser em </w:t>
      </w:r>
      <w:r w:rsidR="00354851" w:rsidRPr="00B01F2D">
        <w:rPr>
          <w:rFonts w:ascii="Bookman Old Style" w:hAnsi="Bookman Old Style"/>
          <w:sz w:val="24"/>
          <w:szCs w:val="24"/>
        </w:rPr>
        <w:t xml:space="preserve">cerâmica cor </w:t>
      </w:r>
      <w:r w:rsidR="00692164" w:rsidRPr="00B01F2D">
        <w:rPr>
          <w:rFonts w:ascii="Bookman Old Style" w:hAnsi="Bookman Old Style"/>
          <w:sz w:val="24"/>
          <w:szCs w:val="24"/>
        </w:rPr>
        <w:t>cinza</w:t>
      </w:r>
      <w:r w:rsidR="00A22EC3" w:rsidRPr="00B01F2D">
        <w:rPr>
          <w:rFonts w:ascii="Bookman Old Style" w:hAnsi="Bookman Old Style"/>
          <w:sz w:val="24"/>
          <w:szCs w:val="24"/>
        </w:rPr>
        <w:t>,</w:t>
      </w:r>
      <w:r w:rsidR="008961D6" w:rsidRPr="00B01F2D">
        <w:rPr>
          <w:rFonts w:ascii="Bookman Old Style" w:hAnsi="Bookman Old Style"/>
          <w:sz w:val="24"/>
          <w:szCs w:val="24"/>
        </w:rPr>
        <w:t xml:space="preserve"> antes da colocação da cerâmica deverá ser fixado sobre as canaletas de alumínio uma placa cimentícia de 6 cm de espessura, assentar com argamassa ACIII e rejunte para finalização</w:t>
      </w:r>
      <w:r w:rsidR="00354851" w:rsidRPr="00B01F2D">
        <w:rPr>
          <w:rFonts w:ascii="Bookman Old Style" w:hAnsi="Bookman Old Style"/>
          <w:sz w:val="24"/>
          <w:szCs w:val="24"/>
        </w:rPr>
        <w:t xml:space="preserve">. </w:t>
      </w:r>
    </w:p>
    <w:p w14:paraId="14E61277" w14:textId="7C7E16A0" w:rsidR="000A2821" w:rsidRPr="00B01F2D" w:rsidRDefault="00476CF9" w:rsidP="0061681E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Não será aceito a retirada do assolho original do container, as canaletas de alumínio, a cerâmica deverá sem aplicada sobre essas canaletas.</w:t>
      </w:r>
    </w:p>
    <w:p w14:paraId="5C61D506" w14:textId="77777777" w:rsidR="00592257" w:rsidRPr="00B01F2D" w:rsidRDefault="0063796F" w:rsidP="00ED2B10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 xml:space="preserve">Elétrica </w:t>
      </w:r>
    </w:p>
    <w:p w14:paraId="303640F0" w14:textId="77777777" w:rsidR="0063796F" w:rsidRPr="00B01F2D" w:rsidRDefault="0063796F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Parte elétrica interna deverá ser com eletroduto em PVC aparente na cor branca.</w:t>
      </w:r>
    </w:p>
    <w:p w14:paraId="2C661766" w14:textId="6016DCA9" w:rsidR="00692164" w:rsidRPr="00B01F2D" w:rsidRDefault="0063796F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</w:t>
      </w:r>
      <w:r w:rsidR="00053DA2" w:rsidRPr="00B01F2D">
        <w:rPr>
          <w:rFonts w:ascii="Bookman Old Style" w:hAnsi="Bookman Old Style"/>
          <w:sz w:val="24"/>
          <w:szCs w:val="24"/>
        </w:rPr>
        <w:t xml:space="preserve"> </w:t>
      </w:r>
      <w:r w:rsidR="00692164" w:rsidRPr="00B01F2D">
        <w:rPr>
          <w:rFonts w:ascii="Bookman Old Style" w:hAnsi="Bookman Old Style"/>
          <w:sz w:val="24"/>
          <w:szCs w:val="24"/>
        </w:rPr>
        <w:t xml:space="preserve">Os pontos elétricos deverão ser definidos junto com a Arquiteta responsável, no qual </w:t>
      </w:r>
      <w:r w:rsidR="00DD2949" w:rsidRPr="00B01F2D">
        <w:rPr>
          <w:rFonts w:ascii="Bookman Old Style" w:hAnsi="Bookman Old Style"/>
          <w:sz w:val="24"/>
          <w:szCs w:val="24"/>
        </w:rPr>
        <w:t xml:space="preserve">foram programados </w:t>
      </w:r>
      <w:r w:rsidR="00476CF9" w:rsidRPr="00B01F2D">
        <w:rPr>
          <w:rFonts w:ascii="Bookman Old Style" w:hAnsi="Bookman Old Style"/>
          <w:sz w:val="24"/>
          <w:szCs w:val="24"/>
        </w:rPr>
        <w:t>25</w:t>
      </w:r>
      <w:r w:rsidR="00692164" w:rsidRPr="00B01F2D">
        <w:rPr>
          <w:rFonts w:ascii="Bookman Old Style" w:hAnsi="Bookman Old Style"/>
          <w:sz w:val="24"/>
          <w:szCs w:val="24"/>
        </w:rPr>
        <w:t xml:space="preserve"> pontos.</w:t>
      </w:r>
    </w:p>
    <w:p w14:paraId="745A6FB6" w14:textId="3CF3437C" w:rsidR="00DD2949" w:rsidRPr="00B01F2D" w:rsidRDefault="00692164" w:rsidP="0061681E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Nesses </w:t>
      </w:r>
      <w:r w:rsidR="00476CF9" w:rsidRPr="00B01F2D">
        <w:rPr>
          <w:rFonts w:ascii="Bookman Old Style" w:hAnsi="Bookman Old Style"/>
          <w:sz w:val="24"/>
          <w:szCs w:val="24"/>
        </w:rPr>
        <w:t>25</w:t>
      </w:r>
      <w:r w:rsidRPr="00B01F2D">
        <w:rPr>
          <w:rFonts w:ascii="Bookman Old Style" w:hAnsi="Bookman Old Style"/>
          <w:sz w:val="24"/>
          <w:szCs w:val="24"/>
        </w:rPr>
        <w:t xml:space="preserve"> pontos deverão ser divididos os disjuntores, luminárias de LED 18 W de sobrepor</w:t>
      </w:r>
      <w:r w:rsidR="00627B1D" w:rsidRPr="00B01F2D">
        <w:rPr>
          <w:rFonts w:ascii="Bookman Old Style" w:hAnsi="Bookman Old Style"/>
          <w:sz w:val="24"/>
          <w:szCs w:val="24"/>
        </w:rPr>
        <w:t xml:space="preserve"> e 12 W no</w:t>
      </w:r>
      <w:r w:rsidR="000A2821" w:rsidRPr="00B01F2D">
        <w:rPr>
          <w:rFonts w:ascii="Bookman Old Style" w:hAnsi="Bookman Old Style"/>
          <w:sz w:val="24"/>
          <w:szCs w:val="24"/>
        </w:rPr>
        <w:t>s</w:t>
      </w:r>
      <w:r w:rsidR="00627B1D" w:rsidRPr="00B01F2D">
        <w:rPr>
          <w:rFonts w:ascii="Bookman Old Style" w:hAnsi="Bookman Old Style"/>
          <w:sz w:val="24"/>
          <w:szCs w:val="24"/>
        </w:rPr>
        <w:t xml:space="preserve"> banheiro</w:t>
      </w:r>
      <w:r w:rsidR="000A2821" w:rsidRPr="00B01F2D">
        <w:rPr>
          <w:rFonts w:ascii="Bookman Old Style" w:hAnsi="Bookman Old Style"/>
          <w:sz w:val="24"/>
          <w:szCs w:val="24"/>
        </w:rPr>
        <w:t>s</w:t>
      </w:r>
      <w:r w:rsidRPr="00B01F2D">
        <w:rPr>
          <w:rFonts w:ascii="Bookman Old Style" w:hAnsi="Bookman Old Style"/>
          <w:sz w:val="24"/>
          <w:szCs w:val="24"/>
        </w:rPr>
        <w:t>, tomadas e interruptores.</w:t>
      </w:r>
      <w:r w:rsidR="00627B1D" w:rsidRPr="00B01F2D">
        <w:rPr>
          <w:rFonts w:ascii="Bookman Old Style" w:hAnsi="Bookman Old Style"/>
          <w:sz w:val="24"/>
          <w:szCs w:val="24"/>
        </w:rPr>
        <w:t xml:space="preserve"> Seguir projeto elétrico.</w:t>
      </w:r>
    </w:p>
    <w:p w14:paraId="0E36C03B" w14:textId="77777777" w:rsidR="00476CF9" w:rsidRPr="00B01F2D" w:rsidRDefault="00476CF9" w:rsidP="0061681E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C7C9DAA" w14:textId="1700FC71" w:rsidR="00592257" w:rsidRPr="00B01F2D" w:rsidRDefault="00053DA2" w:rsidP="00ED2B10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Aberturas</w:t>
      </w:r>
      <w:r w:rsidR="00476CF9" w:rsidRPr="00B01F2D">
        <w:rPr>
          <w:rFonts w:ascii="Bookman Old Style" w:hAnsi="Bookman Old Style"/>
          <w:b/>
          <w:sz w:val="24"/>
          <w:szCs w:val="24"/>
        </w:rPr>
        <w:t xml:space="preserve"> </w:t>
      </w:r>
      <w:r w:rsidRPr="00B01F2D">
        <w:rPr>
          <w:rFonts w:ascii="Bookman Old Style" w:hAnsi="Bookman Old Style"/>
          <w:b/>
          <w:sz w:val="24"/>
          <w:szCs w:val="24"/>
        </w:rPr>
        <w:t>externas</w:t>
      </w:r>
    </w:p>
    <w:p w14:paraId="63B96908" w14:textId="77777777" w:rsidR="0086185C" w:rsidRPr="00B01F2D" w:rsidRDefault="00053DA2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- </w:t>
      </w:r>
      <w:r w:rsidR="0086185C" w:rsidRPr="00B01F2D">
        <w:rPr>
          <w:rFonts w:ascii="Bookman Old Style" w:hAnsi="Bookman Old Style"/>
          <w:sz w:val="24"/>
          <w:szCs w:val="24"/>
        </w:rPr>
        <w:t>Aberturas deverão ser nas dimensões conforme projeto, segue detalhamento das aberturas:</w:t>
      </w:r>
    </w:p>
    <w:p w14:paraId="193AA28B" w14:textId="371239F9" w:rsidR="000A2821" w:rsidRPr="00B01F2D" w:rsidRDefault="000A2821" w:rsidP="000A2821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01 janelas duas folhas de vidro temperado 193x213</w:t>
      </w:r>
    </w:p>
    <w:p w14:paraId="06F0F6DE" w14:textId="7DEADCE9" w:rsidR="000A2821" w:rsidRPr="00B01F2D" w:rsidRDefault="000A2821" w:rsidP="000A2821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02 janelas duas folhas de vidro temperado 200x150</w:t>
      </w:r>
    </w:p>
    <w:p w14:paraId="183C5FFE" w14:textId="1BE12863" w:rsidR="000A2821" w:rsidRPr="00B01F2D" w:rsidRDefault="000A2821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01 porta duas folhas de vidro temperado 200x213</w:t>
      </w:r>
    </w:p>
    <w:p w14:paraId="0026D4D7" w14:textId="77777777" w:rsidR="00476CF9" w:rsidRPr="00B01F2D" w:rsidRDefault="00476CF9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0B446D1F" w14:textId="43D6886C" w:rsidR="00715ECE" w:rsidRPr="00B01F2D" w:rsidRDefault="00917C6F" w:rsidP="00ED2B10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 xml:space="preserve">Vidro temperado transparente, bordas alumínio branco </w:t>
      </w:r>
      <w:r w:rsidR="00715ECE" w:rsidRPr="00B01F2D">
        <w:rPr>
          <w:rFonts w:ascii="Bookman Old Style" w:hAnsi="Bookman Old Style"/>
          <w:sz w:val="24"/>
          <w:szCs w:val="24"/>
        </w:rPr>
        <w:t>nas janelas</w:t>
      </w:r>
    </w:p>
    <w:p w14:paraId="5B64E17E" w14:textId="397744D3" w:rsidR="00C21C82" w:rsidRPr="00B01F2D" w:rsidRDefault="00476CF9" w:rsidP="00C21C82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Platibanda</w:t>
      </w:r>
      <w:r w:rsidR="00C21C82" w:rsidRPr="00B01F2D">
        <w:rPr>
          <w:rFonts w:ascii="Bookman Old Style" w:hAnsi="Bookman Old Style"/>
          <w:b/>
          <w:sz w:val="24"/>
          <w:szCs w:val="24"/>
        </w:rPr>
        <w:tab/>
      </w:r>
    </w:p>
    <w:p w14:paraId="62DE0F44" w14:textId="77777777" w:rsidR="00476CF9" w:rsidRPr="00B01F2D" w:rsidRDefault="00476CF9" w:rsidP="00C21C82">
      <w:pPr>
        <w:spacing w:line="24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B01F2D">
        <w:rPr>
          <w:rFonts w:ascii="Bookman Old Style" w:hAnsi="Bookman Old Style"/>
          <w:bCs/>
          <w:sz w:val="24"/>
          <w:szCs w:val="24"/>
        </w:rPr>
        <w:t>- Platibanda em ACM, cor a ser definido, com 75 cm de altura.</w:t>
      </w:r>
    </w:p>
    <w:p w14:paraId="79E5095B" w14:textId="77777777" w:rsidR="00476CF9" w:rsidRPr="00B01F2D" w:rsidRDefault="00476CF9" w:rsidP="00C21C82">
      <w:pPr>
        <w:spacing w:line="24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B01F2D">
        <w:rPr>
          <w:rFonts w:ascii="Bookman Old Style" w:hAnsi="Bookman Old Style"/>
          <w:bCs/>
          <w:sz w:val="24"/>
          <w:szCs w:val="24"/>
        </w:rPr>
        <w:t xml:space="preserve">- Estrutura para fixação da platibanda deverá ser em tubo 20x20 1,2mm de espessura, sendo a cada 50 cm uma travessa para apoio. </w:t>
      </w:r>
    </w:p>
    <w:p w14:paraId="44ADA887" w14:textId="55271158" w:rsidR="0049202F" w:rsidRPr="00B01F2D" w:rsidRDefault="00476CF9" w:rsidP="00ED2B10">
      <w:pPr>
        <w:spacing w:line="24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B01F2D">
        <w:rPr>
          <w:rFonts w:ascii="Bookman Old Style" w:hAnsi="Bookman Old Style"/>
          <w:bCs/>
          <w:sz w:val="24"/>
          <w:szCs w:val="24"/>
        </w:rPr>
        <w:t xml:space="preserve">- Deverá ser feito na fachada e nas duas lateais </w:t>
      </w:r>
    </w:p>
    <w:p w14:paraId="3FD31BE0" w14:textId="77777777" w:rsidR="0049202F" w:rsidRPr="00B01F2D" w:rsidRDefault="0049202F" w:rsidP="0049202F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Adesivo</w:t>
      </w:r>
    </w:p>
    <w:p w14:paraId="01F9E672" w14:textId="7B640DF4" w:rsidR="0049202F" w:rsidRPr="00B01F2D" w:rsidRDefault="0049202F" w:rsidP="0049202F">
      <w:pPr>
        <w:pStyle w:val="TableParagraph"/>
        <w:spacing w:line="360" w:lineRule="auto"/>
        <w:ind w:left="0" w:right="584"/>
        <w:rPr>
          <w:rFonts w:ascii="Bookman Old Style" w:hAnsi="Bookman Old Style" w:cstheme="minorHAnsi"/>
          <w:iCs/>
          <w:sz w:val="24"/>
          <w:szCs w:val="24"/>
        </w:rPr>
      </w:pPr>
      <w:r w:rsidRPr="00B01F2D">
        <w:rPr>
          <w:rFonts w:ascii="Bookman Old Style" w:hAnsi="Bookman Old Style" w:cstheme="minorHAnsi"/>
          <w:iCs/>
          <w:sz w:val="24"/>
          <w:szCs w:val="24"/>
        </w:rPr>
        <w:t>- Aplicação de adesivo simples na fachada;</w:t>
      </w:r>
    </w:p>
    <w:p w14:paraId="16C97CAC" w14:textId="5FF27329" w:rsidR="0049202F" w:rsidRPr="00B01F2D" w:rsidRDefault="0049202F" w:rsidP="0049202F">
      <w:pPr>
        <w:spacing w:line="360" w:lineRule="auto"/>
        <w:rPr>
          <w:rFonts w:ascii="Bookman Old Style" w:hAnsi="Bookman Old Style" w:cstheme="minorHAnsi"/>
          <w:b/>
          <w:iCs/>
          <w:sz w:val="24"/>
          <w:szCs w:val="24"/>
        </w:rPr>
      </w:pPr>
      <w:r w:rsidRPr="00B01F2D">
        <w:rPr>
          <w:rFonts w:ascii="Bookman Old Style" w:hAnsi="Bookman Old Style" w:cstheme="minorHAnsi"/>
          <w:iCs/>
          <w:sz w:val="24"/>
          <w:szCs w:val="24"/>
        </w:rPr>
        <w:lastRenderedPageBreak/>
        <w:t xml:space="preserve">- Logo da prefeitura e escrito: </w:t>
      </w:r>
      <w:r w:rsidRPr="00B01F2D">
        <w:rPr>
          <w:rFonts w:ascii="Bookman Old Style" w:hAnsi="Bookman Old Style" w:cstheme="minorHAnsi"/>
          <w:iCs/>
          <w:sz w:val="24"/>
          <w:szCs w:val="24"/>
        </w:rPr>
        <w:br/>
      </w:r>
      <w:r w:rsidRPr="00B01F2D">
        <w:rPr>
          <w:rStyle w:val="selectable-text1"/>
          <w:rFonts w:ascii="Bookman Old Style" w:hAnsi="Bookman Old Style" w:cstheme="minorHAnsi"/>
          <w:iCs/>
          <w:sz w:val="24"/>
          <w:szCs w:val="24"/>
        </w:rPr>
        <w:t>Biblioteca Pública Municipal, Professora Marlene Folle Possa</w:t>
      </w:r>
      <w:r w:rsidRPr="00B01F2D">
        <w:rPr>
          <w:rFonts w:ascii="Bookman Old Style" w:hAnsi="Bookman Old Style" w:cstheme="minorHAnsi"/>
          <w:b/>
          <w:iCs/>
          <w:sz w:val="24"/>
          <w:szCs w:val="24"/>
        </w:rPr>
        <w:tab/>
      </w:r>
    </w:p>
    <w:p w14:paraId="58921CF8" w14:textId="77777777" w:rsidR="0049202F" w:rsidRPr="00B01F2D" w:rsidRDefault="0049202F" w:rsidP="00ED2B10">
      <w:pPr>
        <w:spacing w:line="24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102D1B17" w14:textId="77777777" w:rsidR="00ED2B10" w:rsidRPr="00B01F2D" w:rsidRDefault="00ED2B10" w:rsidP="00ED2B10">
      <w:pPr>
        <w:pStyle w:val="PargrafodaLista"/>
        <w:numPr>
          <w:ilvl w:val="0"/>
          <w:numId w:val="2"/>
        </w:numPr>
        <w:spacing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B01F2D">
        <w:rPr>
          <w:rFonts w:ascii="Bookman Old Style" w:hAnsi="Bookman Old Style"/>
          <w:b/>
          <w:sz w:val="24"/>
          <w:szCs w:val="24"/>
        </w:rPr>
        <w:t>Logística: Descarregamento e implantação do</w:t>
      </w:r>
      <w:r w:rsidR="006E7BD6" w:rsidRPr="00B01F2D">
        <w:rPr>
          <w:rFonts w:ascii="Bookman Old Style" w:hAnsi="Bookman Old Style"/>
          <w:b/>
          <w:sz w:val="24"/>
          <w:szCs w:val="24"/>
        </w:rPr>
        <w:t xml:space="preserve"> container</w:t>
      </w:r>
    </w:p>
    <w:p w14:paraId="2D74FA4D" w14:textId="70F6E7FB" w:rsidR="00543102" w:rsidRPr="00B01F2D" w:rsidRDefault="00ED2B10" w:rsidP="00DD2949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A empresa ganhadora devera se responsabilizar pela</w:t>
      </w:r>
      <w:r w:rsidR="00543102" w:rsidRPr="00B01F2D">
        <w:rPr>
          <w:rFonts w:ascii="Bookman Old Style" w:hAnsi="Bookman Old Style"/>
          <w:sz w:val="24"/>
          <w:szCs w:val="24"/>
        </w:rPr>
        <w:t xml:space="preserve"> locomoção e descarregamento do</w:t>
      </w:r>
      <w:r w:rsidR="00692164" w:rsidRPr="00B01F2D">
        <w:rPr>
          <w:rFonts w:ascii="Bookman Old Style" w:hAnsi="Bookman Old Style"/>
          <w:sz w:val="24"/>
          <w:szCs w:val="24"/>
        </w:rPr>
        <w:t>s</w:t>
      </w:r>
      <w:r w:rsidRPr="00B01F2D">
        <w:rPr>
          <w:rFonts w:ascii="Bookman Old Style" w:hAnsi="Bookman Old Style"/>
          <w:sz w:val="24"/>
          <w:szCs w:val="24"/>
        </w:rPr>
        <w:t xml:space="preserve"> container</w:t>
      </w:r>
      <w:r w:rsidR="00692164" w:rsidRPr="00B01F2D">
        <w:rPr>
          <w:rFonts w:ascii="Bookman Old Style" w:hAnsi="Bookman Old Style"/>
          <w:sz w:val="24"/>
          <w:szCs w:val="24"/>
        </w:rPr>
        <w:t>s</w:t>
      </w:r>
      <w:r w:rsidR="00543102" w:rsidRPr="00B01F2D">
        <w:rPr>
          <w:rFonts w:ascii="Bookman Old Style" w:hAnsi="Bookman Old Style"/>
          <w:sz w:val="24"/>
          <w:szCs w:val="24"/>
        </w:rPr>
        <w:t>, este deverá</w:t>
      </w:r>
      <w:r w:rsidRPr="00B01F2D">
        <w:rPr>
          <w:rFonts w:ascii="Bookman Old Style" w:hAnsi="Bookman Old Style"/>
          <w:sz w:val="24"/>
          <w:szCs w:val="24"/>
        </w:rPr>
        <w:t xml:space="preserve"> ser entreg</w:t>
      </w:r>
      <w:r w:rsidR="00BD393A" w:rsidRPr="00B01F2D">
        <w:rPr>
          <w:rFonts w:ascii="Bookman Old Style" w:hAnsi="Bookman Old Style"/>
          <w:sz w:val="24"/>
          <w:szCs w:val="24"/>
        </w:rPr>
        <w:t xml:space="preserve">ue e fixado na cidade de </w:t>
      </w:r>
      <w:r w:rsidR="00476CF9" w:rsidRPr="00B01F2D">
        <w:rPr>
          <w:rFonts w:ascii="Bookman Old Style" w:hAnsi="Bookman Old Style"/>
          <w:sz w:val="24"/>
          <w:szCs w:val="24"/>
        </w:rPr>
        <w:t>Cordilheira Alta</w:t>
      </w:r>
      <w:r w:rsidRPr="00B01F2D">
        <w:rPr>
          <w:rFonts w:ascii="Bookman Old Style" w:hAnsi="Bookman Old Style"/>
          <w:sz w:val="24"/>
          <w:szCs w:val="24"/>
        </w:rPr>
        <w:t xml:space="preserve"> – SC, o</w:t>
      </w:r>
      <w:r w:rsidR="00DD2949" w:rsidRPr="00B01F2D">
        <w:rPr>
          <w:rFonts w:ascii="Bookman Old Style" w:hAnsi="Bookman Old Style"/>
          <w:sz w:val="24"/>
          <w:szCs w:val="24"/>
        </w:rPr>
        <w:t xml:space="preserve"> prazo do termino da obra é de </w:t>
      </w:r>
      <w:r w:rsidR="00476CF9" w:rsidRPr="00B01F2D">
        <w:rPr>
          <w:rFonts w:ascii="Bookman Old Style" w:hAnsi="Bookman Old Style"/>
          <w:sz w:val="24"/>
          <w:szCs w:val="24"/>
        </w:rPr>
        <w:t>3</w:t>
      </w:r>
      <w:r w:rsidR="00DD2949" w:rsidRPr="00B01F2D">
        <w:rPr>
          <w:rFonts w:ascii="Bookman Old Style" w:hAnsi="Bookman Old Style"/>
          <w:sz w:val="24"/>
          <w:szCs w:val="24"/>
        </w:rPr>
        <w:t>0</w:t>
      </w:r>
      <w:r w:rsidRPr="00B01F2D">
        <w:rPr>
          <w:rFonts w:ascii="Bookman Old Style" w:hAnsi="Bookman Old Style"/>
          <w:sz w:val="24"/>
          <w:szCs w:val="24"/>
        </w:rPr>
        <w:t xml:space="preserve"> dias após a assinatura do contrato</w:t>
      </w:r>
      <w:r w:rsidR="00DD2949" w:rsidRPr="00B01F2D">
        <w:rPr>
          <w:rFonts w:ascii="Bookman Old Style" w:hAnsi="Bookman Old Style"/>
          <w:sz w:val="24"/>
          <w:szCs w:val="24"/>
        </w:rPr>
        <w:t xml:space="preserve"> e autorização de fornecimento.</w:t>
      </w:r>
    </w:p>
    <w:p w14:paraId="27975195" w14:textId="34F0E94A" w:rsidR="00BF0ED9" w:rsidRPr="00B01F2D" w:rsidRDefault="00BF0ED9" w:rsidP="00DD2949">
      <w:p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B01F2D">
        <w:rPr>
          <w:rFonts w:ascii="Bookman Old Style" w:hAnsi="Bookman Old Style"/>
          <w:sz w:val="24"/>
          <w:szCs w:val="24"/>
        </w:rPr>
        <w:t>- A empresa ganhadora deverá deslocar sua equipe e fazer a</w:t>
      </w:r>
      <w:r w:rsidR="00476CF9" w:rsidRPr="00B01F2D">
        <w:rPr>
          <w:rFonts w:ascii="Bookman Old Style" w:hAnsi="Bookman Old Style"/>
          <w:sz w:val="24"/>
          <w:szCs w:val="24"/>
        </w:rPr>
        <w:t xml:space="preserve"> colocação da platibanda no local da obra.</w:t>
      </w:r>
    </w:p>
    <w:sectPr w:rsidR="00BF0ED9" w:rsidRPr="00B01F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1036"/>
    <w:multiLevelType w:val="hybridMultilevel"/>
    <w:tmpl w:val="169A6B8A"/>
    <w:lvl w:ilvl="0" w:tplc="76C615C8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9A7"/>
    <w:multiLevelType w:val="multilevel"/>
    <w:tmpl w:val="6F14AD14"/>
    <w:lvl w:ilvl="0">
      <w:start w:val="1"/>
      <w:numFmt w:val="lowerLetter"/>
      <w:lvlText w:val="%1)"/>
      <w:lvlJc w:val="left"/>
      <w:pPr>
        <w:ind w:left="142" w:hanging="211"/>
      </w:pPr>
      <w:rPr>
        <w:rFonts w:asciiTheme="minorHAnsi" w:eastAsia="Times New Roman" w:hAnsiTheme="minorHAnsi" w:cs="Times New Roman" w:hint="default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42" w:hanging="36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t-PT" w:eastAsia="pt-PT" w:bidi="pt-PT"/>
      </w:rPr>
    </w:lvl>
    <w:lvl w:ilvl="2">
      <w:numFmt w:val="bullet"/>
      <w:lvlText w:val="•"/>
      <w:lvlJc w:val="left"/>
      <w:pPr>
        <w:ind w:left="2057" w:hanging="36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974" w:hanging="36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933" w:hanging="36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891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85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809" w:hanging="360"/>
      </w:pPr>
      <w:rPr>
        <w:rFonts w:hint="default"/>
        <w:lang w:val="pt-PT" w:eastAsia="pt-PT" w:bidi="pt-PT"/>
      </w:rPr>
    </w:lvl>
  </w:abstractNum>
  <w:abstractNum w:abstractNumId="2" w15:restartNumberingAfterBreak="0">
    <w:nsid w:val="314679C5"/>
    <w:multiLevelType w:val="hybridMultilevel"/>
    <w:tmpl w:val="50A8D2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72CB7"/>
    <w:multiLevelType w:val="hybridMultilevel"/>
    <w:tmpl w:val="1736FC2C"/>
    <w:lvl w:ilvl="0" w:tplc="595CA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A1C20"/>
    <w:multiLevelType w:val="hybridMultilevel"/>
    <w:tmpl w:val="7D08254C"/>
    <w:lvl w:ilvl="0" w:tplc="E918F38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773"/>
    <w:rsid w:val="00007B2D"/>
    <w:rsid w:val="00035B7D"/>
    <w:rsid w:val="00053DA2"/>
    <w:rsid w:val="00095FFA"/>
    <w:rsid w:val="000A2821"/>
    <w:rsid w:val="000C7D1E"/>
    <w:rsid w:val="00115AEE"/>
    <w:rsid w:val="00157FA3"/>
    <w:rsid w:val="001A20BB"/>
    <w:rsid w:val="002323D0"/>
    <w:rsid w:val="0025487A"/>
    <w:rsid w:val="00295E42"/>
    <w:rsid w:val="002D0BB6"/>
    <w:rsid w:val="0030078B"/>
    <w:rsid w:val="00315002"/>
    <w:rsid w:val="00354851"/>
    <w:rsid w:val="003D6A2D"/>
    <w:rsid w:val="003F37FB"/>
    <w:rsid w:val="00437191"/>
    <w:rsid w:val="00442EC1"/>
    <w:rsid w:val="00476CF9"/>
    <w:rsid w:val="0049202F"/>
    <w:rsid w:val="004F38D9"/>
    <w:rsid w:val="00543102"/>
    <w:rsid w:val="00577284"/>
    <w:rsid w:val="00587185"/>
    <w:rsid w:val="00592257"/>
    <w:rsid w:val="005A6DD7"/>
    <w:rsid w:val="005F4773"/>
    <w:rsid w:val="0061681E"/>
    <w:rsid w:val="00627B1D"/>
    <w:rsid w:val="0063796F"/>
    <w:rsid w:val="00645F8B"/>
    <w:rsid w:val="00662295"/>
    <w:rsid w:val="00665E6D"/>
    <w:rsid w:val="00666BAD"/>
    <w:rsid w:val="00692164"/>
    <w:rsid w:val="006E7BD6"/>
    <w:rsid w:val="006F7FEE"/>
    <w:rsid w:val="00715ECE"/>
    <w:rsid w:val="00747662"/>
    <w:rsid w:val="007D073C"/>
    <w:rsid w:val="0080640A"/>
    <w:rsid w:val="00855255"/>
    <w:rsid w:val="00855947"/>
    <w:rsid w:val="0086185C"/>
    <w:rsid w:val="008961D6"/>
    <w:rsid w:val="008F5C89"/>
    <w:rsid w:val="00903B78"/>
    <w:rsid w:val="00917C6F"/>
    <w:rsid w:val="0092073C"/>
    <w:rsid w:val="00977E09"/>
    <w:rsid w:val="00991F82"/>
    <w:rsid w:val="009B486C"/>
    <w:rsid w:val="009C319D"/>
    <w:rsid w:val="009E4FEA"/>
    <w:rsid w:val="009E7D1F"/>
    <w:rsid w:val="00A22EC3"/>
    <w:rsid w:val="00A770F7"/>
    <w:rsid w:val="00B01F2D"/>
    <w:rsid w:val="00B74F3A"/>
    <w:rsid w:val="00B942A2"/>
    <w:rsid w:val="00BA657D"/>
    <w:rsid w:val="00BD393A"/>
    <w:rsid w:val="00BF0ED9"/>
    <w:rsid w:val="00C0220B"/>
    <w:rsid w:val="00C21C82"/>
    <w:rsid w:val="00C348E2"/>
    <w:rsid w:val="00D036F9"/>
    <w:rsid w:val="00D871CC"/>
    <w:rsid w:val="00DD2949"/>
    <w:rsid w:val="00DF076B"/>
    <w:rsid w:val="00DF3569"/>
    <w:rsid w:val="00E06C05"/>
    <w:rsid w:val="00E12C41"/>
    <w:rsid w:val="00E41F1B"/>
    <w:rsid w:val="00EC1E16"/>
    <w:rsid w:val="00ED2B10"/>
    <w:rsid w:val="00F81588"/>
    <w:rsid w:val="00FB3193"/>
    <w:rsid w:val="00FB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3B22"/>
  <w15:docId w15:val="{C48CB17A-73EC-4A3C-A3D7-6FFEE4CD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F4773"/>
    <w:pPr>
      <w:ind w:left="720"/>
      <w:contextualSpacing/>
    </w:pPr>
  </w:style>
  <w:style w:type="paragraph" w:customStyle="1" w:styleId="Default">
    <w:name w:val="Default"/>
    <w:rsid w:val="00715EC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4F3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9202F"/>
    <w:pPr>
      <w:widowControl w:val="0"/>
      <w:autoSpaceDE w:val="0"/>
      <w:autoSpaceDN w:val="0"/>
      <w:spacing w:after="0" w:line="240" w:lineRule="auto"/>
      <w:ind w:left="261"/>
    </w:pPr>
    <w:rPr>
      <w:rFonts w:ascii="Times New Roman" w:eastAsia="Times New Roman" w:hAnsi="Times New Roman" w:cs="Times New Roman"/>
      <w:lang w:val="pt-PT"/>
    </w:rPr>
  </w:style>
  <w:style w:type="character" w:customStyle="1" w:styleId="selectable-text1">
    <w:name w:val="selectable-text1"/>
    <w:basedOn w:val="Fontepargpadro"/>
    <w:rsid w:val="0049202F"/>
  </w:style>
  <w:style w:type="paragraph" w:styleId="Textodebalo">
    <w:name w:val="Balloon Text"/>
    <w:basedOn w:val="Normal"/>
    <w:link w:val="TextodebaloChar"/>
    <w:uiPriority w:val="99"/>
    <w:semiHidden/>
    <w:unhideWhenUsed/>
    <w:rsid w:val="00920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07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Windows</cp:lastModifiedBy>
  <cp:revision>18</cp:revision>
  <cp:lastPrinted>2024-06-28T18:21:00Z</cp:lastPrinted>
  <dcterms:created xsi:type="dcterms:W3CDTF">2021-06-10T18:15:00Z</dcterms:created>
  <dcterms:modified xsi:type="dcterms:W3CDTF">2024-06-28T18:21:00Z</dcterms:modified>
</cp:coreProperties>
</file>