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93B31" w14:textId="77777777" w:rsidR="007609C6" w:rsidRDefault="007609C6" w:rsidP="007609C6">
      <w:pPr>
        <w:pStyle w:val="Commarcadores"/>
        <w:numPr>
          <w:ilvl w:val="0"/>
          <w:numId w:val="0"/>
        </w:numPr>
        <w:ind w:left="360" w:hanging="360"/>
      </w:pPr>
      <w:bookmarkStart w:id="0" w:name="_Hlk161141934"/>
    </w:p>
    <w:p w14:paraId="5D507DCC" w14:textId="77777777" w:rsidR="007609C6" w:rsidRPr="00373C3B" w:rsidRDefault="007609C6" w:rsidP="007609C6">
      <w:pPr>
        <w:spacing w:after="120" w:line="240" w:lineRule="auto"/>
        <w:jc w:val="center"/>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TERMO DE REFERÊNCIA</w:t>
      </w:r>
    </w:p>
    <w:p w14:paraId="73F6E162" w14:textId="77777777" w:rsidR="007609C6" w:rsidRPr="00373C3B" w:rsidRDefault="007609C6" w:rsidP="007609C6">
      <w:pPr>
        <w:spacing w:after="120" w:line="240" w:lineRule="auto"/>
        <w:jc w:val="center"/>
        <w:rPr>
          <w:rFonts w:ascii="Bookman Old Style" w:eastAsia="Arial" w:hAnsi="Bookman Old Style" w:cs="Arial"/>
          <w:b/>
          <w:color w:val="000000"/>
          <w:sz w:val="24"/>
          <w:szCs w:val="24"/>
        </w:rPr>
      </w:pPr>
    </w:p>
    <w:p w14:paraId="61316A7B" w14:textId="77777777" w:rsidR="007609C6" w:rsidRPr="00373C3B" w:rsidRDefault="007609C6" w:rsidP="007609C6">
      <w:pPr>
        <w:keepNext/>
        <w:keepLines/>
        <w:numPr>
          <w:ilvl w:val="0"/>
          <w:numId w:val="2"/>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OBJETO</w:t>
      </w:r>
    </w:p>
    <w:p w14:paraId="3FCED084" w14:textId="77777777" w:rsidR="007609C6" w:rsidRPr="00373C3B" w:rsidRDefault="007609C6" w:rsidP="007609C6">
      <w:pPr>
        <w:numPr>
          <w:ilvl w:val="1"/>
          <w:numId w:val="8"/>
        </w:numPr>
        <w:pBdr>
          <w:top w:val="nil"/>
          <w:left w:val="nil"/>
          <w:bottom w:val="nil"/>
          <w:right w:val="nil"/>
          <w:between w:val="nil"/>
        </w:pBdr>
        <w:tabs>
          <w:tab w:val="left" w:pos="426"/>
        </w:tabs>
        <w:spacing w:after="120" w:line="240" w:lineRule="auto"/>
        <w:ind w:left="0" w:firstLine="0"/>
        <w:rPr>
          <w:rFonts w:ascii="Bookman Old Style" w:eastAsia="Arial" w:hAnsi="Bookman Old Style" w:cs="Arial"/>
          <w:sz w:val="24"/>
          <w:szCs w:val="24"/>
        </w:rPr>
      </w:pPr>
      <w:r w:rsidRPr="00373C3B">
        <w:rPr>
          <w:rFonts w:ascii="Bookman Old Style" w:eastAsia="Arial" w:hAnsi="Bookman Old Style" w:cs="Arial"/>
          <w:color w:val="000000"/>
          <w:sz w:val="24"/>
          <w:szCs w:val="24"/>
        </w:rPr>
        <w:t>Definição do objeto:</w:t>
      </w:r>
    </w:p>
    <w:p w14:paraId="7C223E01" w14:textId="77777777" w:rsidR="007609C6" w:rsidRPr="00373C3B" w:rsidRDefault="007609C6" w:rsidP="007609C6">
      <w:pPr>
        <w:spacing w:after="0" w:line="240" w:lineRule="auto"/>
        <w:ind w:left="720"/>
        <w:jc w:val="both"/>
        <w:outlineLvl w:val="2"/>
        <w:rPr>
          <w:rFonts w:ascii="Bookman Old Style" w:eastAsia="Times New Roman" w:hAnsi="Bookman Old Style" w:cs="Arial"/>
          <w:b/>
          <w:sz w:val="24"/>
          <w:szCs w:val="24"/>
          <w:lang w:eastAsia="ar-SA"/>
        </w:rPr>
      </w:pPr>
    </w:p>
    <w:p w14:paraId="48B19556" w14:textId="628A160A" w:rsidR="007609C6" w:rsidRPr="00C734CD" w:rsidRDefault="00585395" w:rsidP="007609C6">
      <w:pPr>
        <w:jc w:val="both"/>
        <w:rPr>
          <w:rFonts w:ascii="Bookman Old Style" w:hAnsi="Bookman Old Style"/>
          <w:bCs/>
          <w:sz w:val="24"/>
          <w:szCs w:val="24"/>
        </w:rPr>
      </w:pPr>
      <w:r w:rsidRPr="00C734CD">
        <w:rPr>
          <w:rFonts w:ascii="Bookman Old Style" w:hAnsi="Bookman Old Style"/>
          <w:bCs/>
          <w:sz w:val="24"/>
          <w:szCs w:val="24"/>
        </w:rPr>
        <w:t>A presente licitação tem por objeto</w:t>
      </w:r>
      <w:r>
        <w:rPr>
          <w:rFonts w:ascii="Bookman Old Style" w:hAnsi="Bookman Old Style"/>
          <w:bCs/>
          <w:sz w:val="24"/>
          <w:szCs w:val="24"/>
        </w:rPr>
        <w:t xml:space="preserve"> o </w:t>
      </w:r>
      <w:r w:rsidR="007609C6">
        <w:rPr>
          <w:rFonts w:ascii="Bookman Old Style" w:hAnsi="Bookman Old Style"/>
          <w:bCs/>
          <w:sz w:val="24"/>
          <w:szCs w:val="24"/>
        </w:rPr>
        <w:t>REGISTRO DE PREÇOS PARA</w:t>
      </w:r>
      <w:r w:rsidR="007609C6" w:rsidRPr="0080061B">
        <w:rPr>
          <w:rFonts w:ascii="Bookman Old Style" w:hAnsi="Bookman Old Style"/>
          <w:bCs/>
          <w:sz w:val="24"/>
          <w:szCs w:val="24"/>
        </w:rPr>
        <w:t xml:space="preserve"> </w:t>
      </w:r>
      <w:r w:rsidR="0080061B">
        <w:rPr>
          <w:rFonts w:ascii="Bookman Old Style" w:hAnsi="Bookman Old Style"/>
          <w:bCs/>
          <w:sz w:val="24"/>
          <w:szCs w:val="24"/>
        </w:rPr>
        <w:t xml:space="preserve">AQUISIÇÃO </w:t>
      </w:r>
      <w:r w:rsidR="007609C6" w:rsidRPr="0080061B">
        <w:rPr>
          <w:rFonts w:ascii="Bookman Old Style" w:hAnsi="Bookman Old Style"/>
          <w:bCs/>
          <w:sz w:val="24"/>
          <w:szCs w:val="24"/>
        </w:rPr>
        <w:t>DE</w:t>
      </w:r>
      <w:r w:rsidR="007609C6" w:rsidRPr="00C734CD">
        <w:rPr>
          <w:rFonts w:ascii="Bookman Old Style" w:hAnsi="Bookman Old Style"/>
          <w:bCs/>
          <w:sz w:val="24"/>
          <w:szCs w:val="24"/>
        </w:rPr>
        <w:t xml:space="preserve"> KITS DE NATAL ATRAVÉS DO “PROGRAMA CORDILHEIRA É MAIS NATAL”</w:t>
      </w:r>
      <w:r w:rsidR="0080061B">
        <w:rPr>
          <w:rFonts w:ascii="Bookman Old Style" w:hAnsi="Bookman Old Style"/>
          <w:bCs/>
          <w:sz w:val="24"/>
          <w:szCs w:val="24"/>
        </w:rPr>
        <w:t xml:space="preserve"> </w:t>
      </w:r>
      <w:r w:rsidR="00C811F4" w:rsidRPr="00C734CD">
        <w:rPr>
          <w:rFonts w:ascii="Bookman Old Style" w:hAnsi="Bookman Old Style"/>
          <w:bCs/>
          <w:sz w:val="24"/>
          <w:szCs w:val="24"/>
        </w:rPr>
        <w:t xml:space="preserve">PARA AS CRIANÇAS </w:t>
      </w:r>
      <w:bookmarkStart w:id="1" w:name="_GoBack"/>
      <w:bookmarkEnd w:id="1"/>
      <w:r w:rsidR="0080061B">
        <w:rPr>
          <w:rFonts w:ascii="Bookman Old Style" w:hAnsi="Bookman Old Style"/>
          <w:bCs/>
          <w:sz w:val="24"/>
          <w:szCs w:val="24"/>
        </w:rPr>
        <w:t>DO MUNICÍPIO DE CORDILHEIRA ALTA/SC</w:t>
      </w:r>
      <w:r w:rsidR="007609C6" w:rsidRPr="00C734CD">
        <w:rPr>
          <w:rFonts w:ascii="Bookman Old Style" w:hAnsi="Bookman Old Style"/>
          <w:bCs/>
          <w:sz w:val="24"/>
          <w:szCs w:val="24"/>
        </w:rPr>
        <w:t xml:space="preserve">, conforme condições, quantidades e exigências estabelecidas.  </w:t>
      </w:r>
    </w:p>
    <w:p w14:paraId="5FBAF083" w14:textId="77777777" w:rsidR="007609C6" w:rsidRPr="00082BB6" w:rsidRDefault="007609C6" w:rsidP="007609C6">
      <w:pPr>
        <w:spacing w:after="0" w:line="240" w:lineRule="auto"/>
        <w:jc w:val="both"/>
        <w:outlineLvl w:val="2"/>
        <w:rPr>
          <w:rFonts w:ascii="Bookman Old Style" w:eastAsia="Arial" w:hAnsi="Bookman Old Style" w:cs="Arial"/>
          <w:b/>
          <w:color w:val="000000"/>
          <w:sz w:val="24"/>
          <w:szCs w:val="24"/>
        </w:rPr>
      </w:pPr>
      <w:r w:rsidRPr="00082BB6">
        <w:rPr>
          <w:rFonts w:ascii="Bookman Old Style" w:eastAsia="Arial" w:hAnsi="Bookman Old Style" w:cs="Arial"/>
          <w:b/>
          <w:color w:val="000000"/>
          <w:sz w:val="24"/>
          <w:szCs w:val="24"/>
        </w:rPr>
        <w:t>LOTE 03 – Kits de Natal</w:t>
      </w:r>
    </w:p>
    <w:p w14:paraId="21A9BD7D" w14:textId="77777777" w:rsidR="007609C6" w:rsidRPr="00373C3B" w:rsidRDefault="007609C6" w:rsidP="007609C6">
      <w:pPr>
        <w:spacing w:after="0" w:line="240" w:lineRule="auto"/>
        <w:jc w:val="both"/>
        <w:outlineLvl w:val="2"/>
        <w:rPr>
          <w:rFonts w:ascii="Bookman Old Style" w:eastAsia="Arial" w:hAnsi="Bookman Old Style" w:cs="Arial"/>
          <w:color w:val="000000"/>
          <w:sz w:val="24"/>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852"/>
        <w:gridCol w:w="709"/>
        <w:gridCol w:w="916"/>
        <w:gridCol w:w="1071"/>
        <w:gridCol w:w="1415"/>
      </w:tblGrid>
      <w:tr w:rsidR="007609C6" w:rsidRPr="00373C3B" w14:paraId="7783F9E5" w14:textId="77777777" w:rsidTr="005C4053">
        <w:tc>
          <w:tcPr>
            <w:tcW w:w="818" w:type="dxa"/>
            <w:tcBorders>
              <w:top w:val="single" w:sz="4" w:space="0" w:color="auto"/>
              <w:left w:val="single" w:sz="4" w:space="0" w:color="auto"/>
              <w:bottom w:val="single" w:sz="4" w:space="0" w:color="auto"/>
              <w:right w:val="single" w:sz="4" w:space="0" w:color="auto"/>
            </w:tcBorders>
            <w:shd w:val="clear" w:color="auto" w:fill="auto"/>
            <w:hideMark/>
          </w:tcPr>
          <w:p w14:paraId="07D72D78"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sidRPr="0058278B">
              <w:rPr>
                <w:rFonts w:ascii="Arial Nova Cond Light" w:hAnsi="Arial Nova Cond Light" w:cs="Arial"/>
                <w:color w:val="000000"/>
                <w:sz w:val="24"/>
                <w:szCs w:val="24"/>
              </w:rPr>
              <w:t>ITEM</w:t>
            </w:r>
          </w:p>
        </w:tc>
        <w:tc>
          <w:tcPr>
            <w:tcW w:w="4852" w:type="dxa"/>
            <w:tcBorders>
              <w:top w:val="single" w:sz="4" w:space="0" w:color="auto"/>
              <w:left w:val="single" w:sz="4" w:space="0" w:color="auto"/>
              <w:bottom w:val="single" w:sz="4" w:space="0" w:color="auto"/>
              <w:right w:val="single" w:sz="4" w:space="0" w:color="auto"/>
            </w:tcBorders>
            <w:shd w:val="clear" w:color="auto" w:fill="auto"/>
            <w:hideMark/>
          </w:tcPr>
          <w:p w14:paraId="64F80BE4"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sidRPr="0058278B">
              <w:rPr>
                <w:rFonts w:ascii="Arial Nova Cond Light" w:hAnsi="Arial Nova Cond Light" w:cs="Arial"/>
                <w:color w:val="000000"/>
                <w:sz w:val="24"/>
                <w:szCs w:val="24"/>
              </w:rPr>
              <w:t>ESPECIFICAÇÃO</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AED059E" w14:textId="77777777" w:rsidR="007609C6" w:rsidRPr="0058278B" w:rsidRDefault="007609C6" w:rsidP="0050644E">
            <w:pPr>
              <w:spacing w:after="0" w:line="240" w:lineRule="auto"/>
              <w:jc w:val="center"/>
              <w:rPr>
                <w:rFonts w:ascii="Arial Nova Cond Light" w:hAnsi="Arial Nova Cond Light" w:cs="Arial"/>
                <w:color w:val="000000"/>
                <w:sz w:val="24"/>
                <w:szCs w:val="24"/>
              </w:rPr>
            </w:pPr>
            <w:proofErr w:type="spellStart"/>
            <w:r w:rsidRPr="0058278B">
              <w:rPr>
                <w:rFonts w:ascii="Arial Nova Cond Light" w:hAnsi="Arial Nova Cond Light" w:cs="Arial"/>
                <w:color w:val="000000"/>
                <w:sz w:val="24"/>
                <w:szCs w:val="24"/>
              </w:rPr>
              <w:t>UNID</w:t>
            </w:r>
            <w:proofErr w:type="spellEnd"/>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11FD456F"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sidRPr="0058278B">
              <w:rPr>
                <w:rFonts w:ascii="Arial Nova Cond Light" w:hAnsi="Arial Nova Cond Light" w:cs="Arial"/>
                <w:color w:val="000000"/>
                <w:sz w:val="24"/>
                <w:szCs w:val="24"/>
              </w:rPr>
              <w:t>QUANT</w:t>
            </w:r>
          </w:p>
        </w:tc>
        <w:tc>
          <w:tcPr>
            <w:tcW w:w="1071" w:type="dxa"/>
            <w:tcBorders>
              <w:top w:val="single" w:sz="4" w:space="0" w:color="auto"/>
              <w:left w:val="single" w:sz="4" w:space="0" w:color="auto"/>
              <w:bottom w:val="single" w:sz="4" w:space="0" w:color="auto"/>
              <w:right w:val="single" w:sz="4" w:space="0" w:color="auto"/>
            </w:tcBorders>
          </w:tcPr>
          <w:p w14:paraId="3C5D6E4B"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sidRPr="0058278B">
              <w:rPr>
                <w:rFonts w:ascii="Arial Nova Cond Light" w:hAnsi="Arial Nova Cond Light" w:cs="Arial"/>
                <w:color w:val="000000"/>
                <w:sz w:val="24"/>
                <w:szCs w:val="24"/>
              </w:rPr>
              <w:t>UNITÁRIO</w:t>
            </w:r>
          </w:p>
        </w:tc>
        <w:tc>
          <w:tcPr>
            <w:tcW w:w="1415" w:type="dxa"/>
            <w:tcBorders>
              <w:top w:val="single" w:sz="4" w:space="0" w:color="auto"/>
              <w:left w:val="single" w:sz="4" w:space="0" w:color="auto"/>
              <w:bottom w:val="single" w:sz="4" w:space="0" w:color="auto"/>
              <w:right w:val="single" w:sz="4" w:space="0" w:color="auto"/>
            </w:tcBorders>
          </w:tcPr>
          <w:p w14:paraId="675D0B36"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sidRPr="0058278B">
              <w:rPr>
                <w:rFonts w:ascii="Arial Nova Cond Light" w:hAnsi="Arial Nova Cond Light" w:cs="Arial"/>
                <w:color w:val="000000"/>
                <w:sz w:val="24"/>
                <w:szCs w:val="24"/>
              </w:rPr>
              <w:t>TOTAL</w:t>
            </w:r>
          </w:p>
        </w:tc>
      </w:tr>
      <w:tr w:rsidR="007609C6" w:rsidRPr="00082BB6" w14:paraId="482E1E50" w14:textId="77777777" w:rsidTr="005C4053">
        <w:tc>
          <w:tcPr>
            <w:tcW w:w="818" w:type="dxa"/>
            <w:tcBorders>
              <w:top w:val="single" w:sz="4" w:space="0" w:color="auto"/>
              <w:left w:val="single" w:sz="4" w:space="0" w:color="auto"/>
              <w:bottom w:val="single" w:sz="4" w:space="0" w:color="auto"/>
              <w:right w:val="single" w:sz="4" w:space="0" w:color="auto"/>
            </w:tcBorders>
            <w:shd w:val="clear" w:color="auto" w:fill="auto"/>
          </w:tcPr>
          <w:p w14:paraId="1D16B9E2"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Pr>
                <w:rFonts w:ascii="Arial Nova Cond Light" w:hAnsi="Arial Nova Cond Light" w:cs="Arial"/>
                <w:color w:val="000000"/>
                <w:sz w:val="24"/>
                <w:szCs w:val="24"/>
              </w:rPr>
              <w:t>30</w:t>
            </w:r>
          </w:p>
        </w:tc>
        <w:tc>
          <w:tcPr>
            <w:tcW w:w="4852" w:type="dxa"/>
            <w:tcBorders>
              <w:top w:val="single" w:sz="4" w:space="0" w:color="auto"/>
              <w:left w:val="single" w:sz="4" w:space="0" w:color="auto"/>
              <w:bottom w:val="single" w:sz="4" w:space="0" w:color="auto"/>
              <w:right w:val="single" w:sz="4" w:space="0" w:color="auto"/>
            </w:tcBorders>
            <w:shd w:val="clear" w:color="auto" w:fill="auto"/>
          </w:tcPr>
          <w:p w14:paraId="0BE5D7F7" w14:textId="77777777" w:rsidR="007609C6" w:rsidRPr="0058278B" w:rsidRDefault="007609C6" w:rsidP="0050644E">
            <w:pPr>
              <w:pStyle w:val="TableParagraph"/>
              <w:jc w:val="both"/>
              <w:rPr>
                <w:rFonts w:ascii="Arial Nova Cond Light" w:hAnsi="Arial Nova Cond Light" w:cs="Arial"/>
                <w:color w:val="000000"/>
                <w:sz w:val="24"/>
                <w:szCs w:val="24"/>
              </w:rPr>
            </w:pPr>
            <w:r w:rsidRPr="0058278B">
              <w:rPr>
                <w:rFonts w:ascii="Arial Nova Cond Light" w:hAnsi="Arial Nova Cond Light" w:cs="Arial"/>
                <w:b/>
                <w:sz w:val="24"/>
                <w:szCs w:val="24"/>
              </w:rPr>
              <w:t>KIT DE NATAL com no mínimo 195g contendo</w:t>
            </w:r>
            <w:r w:rsidRPr="0058278B">
              <w:rPr>
                <w:rFonts w:ascii="Arial Nova Cond Light" w:hAnsi="Arial Nova Cond Light" w:cs="Arial"/>
                <w:sz w:val="24"/>
                <w:szCs w:val="24"/>
              </w:rPr>
              <w:t>:  01</w:t>
            </w:r>
            <w:r>
              <w:rPr>
                <w:rFonts w:ascii="Arial Nova Cond Light" w:hAnsi="Arial Nova Cond Light" w:cs="Arial"/>
                <w:sz w:val="24"/>
                <w:szCs w:val="24"/>
              </w:rPr>
              <w:t xml:space="preserve"> </w:t>
            </w:r>
            <w:r w:rsidRPr="0058278B">
              <w:rPr>
                <w:rFonts w:ascii="Arial Nova Cond Light" w:hAnsi="Arial Nova Cond Light" w:cs="Arial"/>
                <w:sz w:val="24"/>
                <w:szCs w:val="24"/>
              </w:rPr>
              <w:t>embalagem individual co</w:t>
            </w:r>
            <w:r>
              <w:rPr>
                <w:rFonts w:ascii="Arial Nova Cond Light" w:hAnsi="Arial Nova Cond Light" w:cs="Arial"/>
                <w:sz w:val="24"/>
                <w:szCs w:val="24"/>
              </w:rPr>
              <w:t>m</w:t>
            </w:r>
            <w:r w:rsidRPr="0058278B">
              <w:rPr>
                <w:rFonts w:ascii="Arial Nova Cond Light" w:hAnsi="Arial Nova Cond Light" w:cs="Arial"/>
                <w:sz w:val="24"/>
                <w:szCs w:val="24"/>
              </w:rPr>
              <w:t xml:space="preserve"> no mínimo 80g de doces do tipo marshmallow de formatos e cores diversas, sabor de baunilha com recheio de morango; 02 unidades embalagem individual de balas de gelatina contendo no mínimo 15g cada de sabores diversos; 01</w:t>
            </w:r>
            <w:r w:rsidRPr="0058278B">
              <w:rPr>
                <w:rFonts w:ascii="Arial Nova Cond Light" w:eastAsia="Calibri" w:hAnsi="Arial Nova Cond Light" w:cs="Arial"/>
                <w:sz w:val="24"/>
                <w:szCs w:val="24"/>
              </w:rPr>
              <w:t xml:space="preserve"> Embalagem individual contendo no mínimo 40g,  de wafer recheado sabor chocolate meio amargo coberto com chocolate branco; 01 embalagem individual de chocolate ao leite com recheio e crocância à base de wafer coberto com chocolate ao leite. Não deve conter caramelo em sua composição. Formato tipo barra, cada barra deve ter um peso aproximado de 40 a 45g.</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9ACF70" w14:textId="77777777" w:rsidR="007609C6" w:rsidRPr="0058278B" w:rsidRDefault="007609C6" w:rsidP="0050644E">
            <w:pPr>
              <w:spacing w:after="0" w:line="240" w:lineRule="auto"/>
              <w:jc w:val="center"/>
              <w:rPr>
                <w:rFonts w:ascii="Arial Nova Cond Light" w:hAnsi="Arial Nova Cond Light" w:cs="Arial"/>
                <w:color w:val="000000"/>
                <w:sz w:val="24"/>
                <w:szCs w:val="24"/>
              </w:rPr>
            </w:pPr>
            <w:proofErr w:type="spellStart"/>
            <w:r w:rsidRPr="0058278B">
              <w:rPr>
                <w:rFonts w:ascii="Arial Nova Cond Light" w:hAnsi="Arial Nova Cond Light" w:cs="Arial"/>
                <w:color w:val="000000"/>
                <w:sz w:val="24"/>
                <w:szCs w:val="24"/>
              </w:rPr>
              <w:t>un</w:t>
            </w:r>
            <w:proofErr w:type="spellEnd"/>
          </w:p>
        </w:tc>
        <w:tc>
          <w:tcPr>
            <w:tcW w:w="916" w:type="dxa"/>
            <w:tcBorders>
              <w:top w:val="single" w:sz="4" w:space="0" w:color="auto"/>
              <w:left w:val="single" w:sz="4" w:space="0" w:color="auto"/>
              <w:bottom w:val="single" w:sz="4" w:space="0" w:color="auto"/>
              <w:right w:val="single" w:sz="4" w:space="0" w:color="auto"/>
            </w:tcBorders>
            <w:shd w:val="clear" w:color="auto" w:fill="auto"/>
          </w:tcPr>
          <w:p w14:paraId="4D14B1B6" w14:textId="77777777" w:rsidR="007609C6" w:rsidRPr="0058278B" w:rsidRDefault="007609C6" w:rsidP="0050644E">
            <w:pPr>
              <w:spacing w:after="0" w:line="240" w:lineRule="auto"/>
              <w:jc w:val="center"/>
              <w:rPr>
                <w:rFonts w:ascii="Arial Nova Cond Light" w:hAnsi="Arial Nova Cond Light" w:cs="Arial"/>
                <w:color w:val="000000"/>
                <w:sz w:val="24"/>
                <w:szCs w:val="24"/>
              </w:rPr>
            </w:pPr>
            <w:r w:rsidRPr="0058278B">
              <w:rPr>
                <w:rFonts w:ascii="Arial Nova Cond Light" w:hAnsi="Arial Nova Cond Light" w:cs="Arial"/>
                <w:color w:val="000000"/>
                <w:sz w:val="24"/>
                <w:szCs w:val="24"/>
              </w:rPr>
              <w:t>900</w:t>
            </w:r>
          </w:p>
        </w:tc>
        <w:tc>
          <w:tcPr>
            <w:tcW w:w="1071" w:type="dxa"/>
            <w:tcBorders>
              <w:top w:val="single" w:sz="4" w:space="0" w:color="auto"/>
              <w:left w:val="single" w:sz="4" w:space="0" w:color="auto"/>
              <w:bottom w:val="single" w:sz="4" w:space="0" w:color="auto"/>
              <w:right w:val="single" w:sz="4" w:space="0" w:color="auto"/>
            </w:tcBorders>
          </w:tcPr>
          <w:p w14:paraId="2DF26B89" w14:textId="77777777" w:rsidR="007609C6" w:rsidRPr="0058278B" w:rsidRDefault="008F041F" w:rsidP="0050644E">
            <w:pPr>
              <w:spacing w:after="0" w:line="240" w:lineRule="auto"/>
              <w:jc w:val="center"/>
              <w:rPr>
                <w:rFonts w:ascii="Arial Nova Cond Light" w:hAnsi="Arial Nova Cond Light" w:cs="Arial"/>
                <w:color w:val="000000"/>
                <w:sz w:val="24"/>
                <w:szCs w:val="24"/>
              </w:rPr>
            </w:pPr>
            <w:r>
              <w:rPr>
                <w:rFonts w:ascii="Arial Nova Cond Light" w:hAnsi="Arial Nova Cond Light" w:cs="Arial"/>
                <w:color w:val="000000"/>
                <w:sz w:val="24"/>
                <w:szCs w:val="24"/>
              </w:rPr>
              <w:t>R$</w:t>
            </w:r>
            <w:r w:rsidR="007609C6">
              <w:rPr>
                <w:rFonts w:ascii="Arial Nova Cond Light" w:hAnsi="Arial Nova Cond Light" w:cs="Arial"/>
                <w:color w:val="000000"/>
                <w:sz w:val="24"/>
                <w:szCs w:val="24"/>
              </w:rPr>
              <w:t>16,</w:t>
            </w:r>
            <w:r>
              <w:rPr>
                <w:rFonts w:ascii="Arial Nova Cond Light" w:hAnsi="Arial Nova Cond Light" w:cs="Arial"/>
                <w:color w:val="000000"/>
                <w:sz w:val="24"/>
                <w:szCs w:val="24"/>
              </w:rPr>
              <w:t>90</w:t>
            </w:r>
          </w:p>
        </w:tc>
        <w:tc>
          <w:tcPr>
            <w:tcW w:w="1415" w:type="dxa"/>
            <w:tcBorders>
              <w:top w:val="single" w:sz="4" w:space="0" w:color="auto"/>
              <w:left w:val="single" w:sz="4" w:space="0" w:color="auto"/>
              <w:bottom w:val="single" w:sz="4" w:space="0" w:color="auto"/>
              <w:right w:val="single" w:sz="4" w:space="0" w:color="auto"/>
            </w:tcBorders>
          </w:tcPr>
          <w:p w14:paraId="48142722" w14:textId="77777777" w:rsidR="007609C6" w:rsidRPr="0058278B" w:rsidRDefault="008F041F" w:rsidP="0050644E">
            <w:pPr>
              <w:spacing w:after="0" w:line="240" w:lineRule="auto"/>
              <w:jc w:val="center"/>
              <w:rPr>
                <w:rFonts w:ascii="Arial Nova Cond Light" w:hAnsi="Arial Nova Cond Light" w:cs="Arial"/>
                <w:color w:val="000000"/>
                <w:sz w:val="24"/>
                <w:szCs w:val="24"/>
              </w:rPr>
            </w:pPr>
            <w:r>
              <w:rPr>
                <w:rFonts w:ascii="Arial Nova Cond Light" w:hAnsi="Arial Nova Cond Light" w:cs="Arial"/>
                <w:color w:val="000000"/>
                <w:sz w:val="24"/>
                <w:szCs w:val="24"/>
              </w:rPr>
              <w:t>R$15.210,00</w:t>
            </w:r>
          </w:p>
        </w:tc>
      </w:tr>
    </w:tbl>
    <w:p w14:paraId="2C4DD089" w14:textId="77777777" w:rsidR="007609C6" w:rsidRDefault="007609C6" w:rsidP="007609C6">
      <w:pPr>
        <w:spacing w:after="0" w:line="240" w:lineRule="auto"/>
        <w:jc w:val="right"/>
        <w:outlineLvl w:val="2"/>
        <w:rPr>
          <w:rFonts w:ascii="Bookman Old Style" w:eastAsia="Times New Roman" w:hAnsi="Bookman Old Style" w:cs="Arial"/>
          <w:b/>
          <w:sz w:val="24"/>
          <w:szCs w:val="24"/>
          <w:lang w:eastAsia="ar-SA"/>
        </w:rPr>
      </w:pPr>
      <w:r w:rsidRPr="004148DE">
        <w:rPr>
          <w:rFonts w:ascii="Bookman Old Style" w:eastAsia="Times New Roman" w:hAnsi="Bookman Old Style" w:cs="Arial"/>
          <w:b/>
          <w:sz w:val="24"/>
          <w:szCs w:val="24"/>
          <w:lang w:eastAsia="ar-SA"/>
        </w:rPr>
        <w:t xml:space="preserve">                </w:t>
      </w:r>
    </w:p>
    <w:p w14:paraId="4045D9B5" w14:textId="77777777" w:rsidR="007609C6" w:rsidRPr="005C4053" w:rsidRDefault="007609C6" w:rsidP="005C4053">
      <w:pPr>
        <w:spacing w:after="0" w:line="240" w:lineRule="auto"/>
        <w:outlineLvl w:val="2"/>
        <w:rPr>
          <w:rFonts w:ascii="Bookman Old Style" w:eastAsia="Times New Roman" w:hAnsi="Bookman Old Style" w:cs="Arial"/>
          <w:bCs/>
          <w:sz w:val="24"/>
          <w:szCs w:val="24"/>
          <w:lang w:eastAsia="ar-SA"/>
        </w:rPr>
      </w:pPr>
      <w:r w:rsidRPr="005C4053">
        <w:rPr>
          <w:rFonts w:ascii="Bookman Old Style" w:eastAsia="Times New Roman" w:hAnsi="Bookman Old Style" w:cs="Arial"/>
          <w:bCs/>
          <w:sz w:val="24"/>
          <w:szCs w:val="24"/>
          <w:lang w:eastAsia="ar-SA"/>
        </w:rPr>
        <w:t xml:space="preserve">Valor total R$ </w:t>
      </w:r>
      <w:r w:rsidR="008F041F" w:rsidRPr="005C4053">
        <w:rPr>
          <w:rFonts w:ascii="Bookman Old Style" w:eastAsia="Times New Roman" w:hAnsi="Bookman Old Style" w:cs="Arial"/>
          <w:bCs/>
          <w:sz w:val="24"/>
          <w:szCs w:val="24"/>
          <w:lang w:eastAsia="ar-SA"/>
        </w:rPr>
        <w:t>15.210,00</w:t>
      </w:r>
      <w:r w:rsidRPr="005C4053">
        <w:rPr>
          <w:rFonts w:ascii="Bookman Old Style" w:eastAsia="Times New Roman" w:hAnsi="Bookman Old Style" w:cs="Arial"/>
          <w:bCs/>
          <w:sz w:val="24"/>
          <w:szCs w:val="24"/>
          <w:lang w:eastAsia="ar-SA"/>
        </w:rPr>
        <w:t xml:space="preserve"> (</w:t>
      </w:r>
      <w:r w:rsidR="008F041F" w:rsidRPr="005C4053">
        <w:rPr>
          <w:rFonts w:ascii="Bookman Old Style" w:eastAsia="Times New Roman" w:hAnsi="Bookman Old Style" w:cs="Arial"/>
          <w:bCs/>
          <w:sz w:val="24"/>
          <w:szCs w:val="24"/>
          <w:lang w:eastAsia="ar-SA"/>
        </w:rPr>
        <w:t>quinze</w:t>
      </w:r>
      <w:r w:rsidRPr="005C4053">
        <w:rPr>
          <w:rFonts w:ascii="Bookman Old Style" w:eastAsia="Times New Roman" w:hAnsi="Bookman Old Style" w:cs="Arial"/>
          <w:bCs/>
          <w:sz w:val="24"/>
          <w:szCs w:val="24"/>
          <w:lang w:eastAsia="ar-SA"/>
        </w:rPr>
        <w:t xml:space="preserve"> mil, </w:t>
      </w:r>
      <w:bookmarkStart w:id="2" w:name="_Hlk172699042"/>
      <w:r w:rsidR="008F041F" w:rsidRPr="005C4053">
        <w:rPr>
          <w:rFonts w:ascii="Bookman Old Style" w:eastAsia="Times New Roman" w:hAnsi="Bookman Old Style" w:cs="Arial"/>
          <w:bCs/>
          <w:sz w:val="24"/>
          <w:szCs w:val="24"/>
          <w:lang w:eastAsia="ar-SA"/>
        </w:rPr>
        <w:t>duzentos e dez reais).</w:t>
      </w:r>
    </w:p>
    <w:p w14:paraId="52BDC899" w14:textId="77777777" w:rsidR="008F041F" w:rsidRPr="00373C3B" w:rsidRDefault="008F041F" w:rsidP="008F041F">
      <w:pPr>
        <w:spacing w:after="0" w:line="240" w:lineRule="auto"/>
        <w:ind w:firstLine="708"/>
        <w:jc w:val="both"/>
        <w:outlineLvl w:val="2"/>
        <w:rPr>
          <w:rFonts w:ascii="Bookman Old Style" w:eastAsia="Times New Roman" w:hAnsi="Bookman Old Style" w:cs="Arial"/>
          <w:b/>
          <w:sz w:val="24"/>
          <w:szCs w:val="24"/>
          <w:u w:val="single"/>
          <w:lang w:eastAsia="ar-SA"/>
        </w:rPr>
      </w:pPr>
    </w:p>
    <w:p w14:paraId="55C5793C" w14:textId="77777777" w:rsidR="007609C6" w:rsidRPr="00373C3B" w:rsidRDefault="007609C6" w:rsidP="007609C6">
      <w:pPr>
        <w:numPr>
          <w:ilvl w:val="1"/>
          <w:numId w:val="27"/>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Natureza do Objeto:</w:t>
      </w:r>
    </w:p>
    <w:p w14:paraId="13C8E2F8" w14:textId="77777777" w:rsidR="007609C6" w:rsidRPr="00373C3B" w:rsidRDefault="007609C6" w:rsidP="007609C6">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Os serviços, objeto desta contratação são caracterizados como comuns, conforme justificativa descrita no Estudo Técnico Preliminar.</w:t>
      </w:r>
    </w:p>
    <w:p w14:paraId="1CB7F45A" w14:textId="77777777" w:rsidR="007609C6" w:rsidRPr="00D61728" w:rsidRDefault="007609C6" w:rsidP="007609C6">
      <w:pPr>
        <w:numPr>
          <w:ilvl w:val="1"/>
          <w:numId w:val="8"/>
        </w:numPr>
        <w:pBdr>
          <w:top w:val="nil"/>
          <w:left w:val="nil"/>
          <w:bottom w:val="nil"/>
          <w:right w:val="nil"/>
          <w:between w:val="nil"/>
        </w:pBdr>
        <w:spacing w:after="120" w:line="240" w:lineRule="auto"/>
        <w:ind w:left="0" w:firstLine="0"/>
        <w:rPr>
          <w:rFonts w:ascii="Bookman Old Style" w:eastAsia="Arial" w:hAnsi="Bookman Old Style" w:cs="Arial"/>
          <w:sz w:val="24"/>
          <w:szCs w:val="24"/>
        </w:rPr>
      </w:pPr>
      <w:r w:rsidRPr="00373C3B">
        <w:rPr>
          <w:rFonts w:ascii="Bookman Old Style" w:eastAsia="Arial" w:hAnsi="Bookman Old Style" w:cs="Arial"/>
          <w:sz w:val="24"/>
          <w:szCs w:val="24"/>
        </w:rPr>
        <w:t xml:space="preserve">Prazo de Contratação e índice de </w:t>
      </w:r>
      <w:r w:rsidRPr="00D61728">
        <w:rPr>
          <w:rFonts w:ascii="Bookman Old Style" w:eastAsia="Arial" w:hAnsi="Bookman Old Style" w:cs="Arial"/>
          <w:sz w:val="24"/>
          <w:szCs w:val="24"/>
        </w:rPr>
        <w:t>reajustamento:</w:t>
      </w:r>
    </w:p>
    <w:p w14:paraId="5825D345" w14:textId="77777777" w:rsidR="007609C6" w:rsidRPr="00D61728" w:rsidRDefault="007609C6" w:rsidP="007609C6">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D61728">
        <w:rPr>
          <w:rFonts w:ascii="Bookman Old Style" w:eastAsia="Arial" w:hAnsi="Bookman Old Style" w:cs="Arial"/>
          <w:sz w:val="24"/>
          <w:szCs w:val="24"/>
        </w:rPr>
        <w:t xml:space="preserve">  </w:t>
      </w:r>
      <w:r w:rsidRPr="00D61728">
        <w:rPr>
          <w:rFonts w:ascii="Bookman Old Style" w:eastAsia="Arial" w:hAnsi="Bookman Old Style" w:cs="Arial"/>
          <w:bCs/>
          <w:sz w:val="24"/>
          <w:szCs w:val="24"/>
        </w:rPr>
        <w:t>A vigência</w:t>
      </w:r>
      <w:r>
        <w:rPr>
          <w:rFonts w:ascii="Bookman Old Style" w:eastAsia="Arial" w:hAnsi="Bookman Old Style" w:cs="Arial"/>
          <w:bCs/>
          <w:sz w:val="24"/>
          <w:szCs w:val="24"/>
        </w:rPr>
        <w:t xml:space="preserve"> será</w:t>
      </w:r>
      <w:r w:rsidRPr="00D61728">
        <w:rPr>
          <w:rFonts w:ascii="Bookman Old Style" w:eastAsia="Arial" w:hAnsi="Bookman Old Style" w:cs="Arial"/>
          <w:bCs/>
          <w:sz w:val="24"/>
          <w:szCs w:val="24"/>
        </w:rPr>
        <w:t xml:space="preserve"> de 1 (um) ano </w:t>
      </w:r>
      <w:r w:rsidRPr="00D61728">
        <w:rPr>
          <w:rFonts w:ascii="Bookman Old Style" w:eastAsia="Arial" w:hAnsi="Bookman Old Style" w:cs="Arial"/>
          <w:sz w:val="24"/>
          <w:szCs w:val="24"/>
        </w:rPr>
        <w:t>contado(s) na forma do artigo 84 da Lei n° 14.133, de 2021</w:t>
      </w:r>
      <w:r w:rsidRPr="00D61728">
        <w:rPr>
          <w:rFonts w:ascii="Bookman Old Style" w:eastAsia="Arial" w:hAnsi="Bookman Old Style" w:cs="Arial"/>
          <w:bCs/>
          <w:sz w:val="24"/>
          <w:szCs w:val="24"/>
        </w:rPr>
        <w:t xml:space="preserve">, podendo ser prorrogada por igual período, desde que comprovada a </w:t>
      </w:r>
      <w:proofErr w:type="spellStart"/>
      <w:r w:rsidRPr="00D61728">
        <w:rPr>
          <w:rFonts w:ascii="Bookman Old Style" w:eastAsia="Arial" w:hAnsi="Bookman Old Style" w:cs="Arial"/>
          <w:bCs/>
          <w:sz w:val="24"/>
          <w:szCs w:val="24"/>
        </w:rPr>
        <w:t>vantajosidade</w:t>
      </w:r>
      <w:proofErr w:type="spellEnd"/>
      <w:r w:rsidRPr="00D61728">
        <w:rPr>
          <w:rFonts w:ascii="Bookman Old Style" w:eastAsia="Arial" w:hAnsi="Bookman Old Style" w:cs="Arial"/>
          <w:bCs/>
          <w:sz w:val="24"/>
          <w:szCs w:val="24"/>
        </w:rPr>
        <w:t xml:space="preserve"> dos preços registrados, e, no seu aniversário, será reestabelecido o quantitativo inicial, sem que ocorra a acumulação de itens entre os períodos.</w:t>
      </w:r>
    </w:p>
    <w:p w14:paraId="3E26EF35" w14:textId="77777777" w:rsidR="007609C6" w:rsidRPr="00D61728" w:rsidRDefault="007609C6" w:rsidP="007609C6">
      <w:pPr>
        <w:numPr>
          <w:ilvl w:val="2"/>
          <w:numId w:val="8"/>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D61728">
        <w:rPr>
          <w:rFonts w:ascii="Bookman Old Style" w:eastAsia="Arial" w:hAnsi="Bookman Old Style" w:cs="Arial"/>
          <w:color w:val="000000"/>
          <w:sz w:val="24"/>
          <w:szCs w:val="24"/>
        </w:rPr>
        <w:t xml:space="preserve">Os valores estimados nesta contratação poderão ser reajustados, para mais ou menos, de acordo com </w:t>
      </w:r>
      <w:r w:rsidRPr="00D61728">
        <w:rPr>
          <w:rFonts w:ascii="Bookman Old Style" w:eastAsia="Arial" w:hAnsi="Bookman Old Style" w:cs="Arial"/>
          <w:sz w:val="24"/>
          <w:szCs w:val="24"/>
        </w:rPr>
        <w:t xml:space="preserve">o </w:t>
      </w:r>
      <w:r w:rsidRPr="00D61728">
        <w:rPr>
          <w:rFonts w:ascii="Bookman Old Style" w:eastAsia="Arial" w:hAnsi="Bookman Old Style" w:cs="Arial"/>
          <w:color w:val="000000"/>
          <w:sz w:val="24"/>
          <w:szCs w:val="24"/>
        </w:rPr>
        <w:t>IPCA, divulgado pelo IBGE, ou pelo índice que venha a substituí-lo, nos termos fixados em Lei.</w:t>
      </w:r>
    </w:p>
    <w:p w14:paraId="76B3A8BB"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55CFE06"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lastRenderedPageBreak/>
        <w:t>JUSTIFICATIVA E DESCRIÇÃO DA NECESSIDADE DA CONTRATAÇÃO</w:t>
      </w:r>
    </w:p>
    <w:p w14:paraId="3B8A2231" w14:textId="77777777" w:rsidR="007609C6" w:rsidRPr="00373C3B" w:rsidRDefault="007609C6" w:rsidP="007609C6">
      <w:pPr>
        <w:numPr>
          <w:ilvl w:val="1"/>
          <w:numId w:val="4"/>
        </w:numPr>
        <w:pBdr>
          <w:top w:val="nil"/>
          <w:left w:val="nil"/>
          <w:bottom w:val="nil"/>
          <w:right w:val="nil"/>
          <w:between w:val="nil"/>
        </w:pBdr>
        <w:spacing w:after="120" w:line="240" w:lineRule="auto"/>
        <w:ind w:left="-284"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A Fundamentação da </w:t>
      </w:r>
      <w:r w:rsidRPr="00373C3B">
        <w:rPr>
          <w:rFonts w:ascii="Bookman Old Style" w:eastAsia="Arial" w:hAnsi="Bookman Old Style" w:cs="Arial"/>
          <w:sz w:val="24"/>
          <w:szCs w:val="24"/>
        </w:rPr>
        <w:t>c</w:t>
      </w:r>
      <w:r w:rsidRPr="00373C3B">
        <w:rPr>
          <w:rFonts w:ascii="Bookman Old Style" w:eastAsia="Arial" w:hAnsi="Bookman Old Style" w:cs="Arial"/>
          <w:color w:val="000000"/>
          <w:sz w:val="24"/>
          <w:szCs w:val="24"/>
        </w:rPr>
        <w:t>ontratação encontra-se pormenorizada nos Estudos Técnicos Preliminares, apêndice deste Termo de Referência.</w:t>
      </w:r>
    </w:p>
    <w:p w14:paraId="3D4E8EDD"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9CB7EB1"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DESCRIÇÃO DA SOLUÇÃO, CONSIDERANDO TODO O CICLO DE VIDA DO OBJETO</w:t>
      </w:r>
    </w:p>
    <w:p w14:paraId="5EC80DF0" w14:textId="77777777" w:rsidR="007609C6" w:rsidRPr="00373C3B" w:rsidRDefault="007609C6" w:rsidP="007609C6">
      <w:pPr>
        <w:numPr>
          <w:ilvl w:val="1"/>
          <w:numId w:val="6"/>
        </w:numPr>
        <w:pBdr>
          <w:top w:val="nil"/>
          <w:left w:val="nil"/>
          <w:bottom w:val="nil"/>
          <w:right w:val="nil"/>
          <w:between w:val="nil"/>
        </w:pBdr>
        <w:spacing w:after="120" w:line="240" w:lineRule="auto"/>
        <w:ind w:left="-284"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 descrição da solução como um todo se encontra pormenorizada nos Estudos Técnicos Preliminares, apêndice deste Termo de Referência.</w:t>
      </w:r>
    </w:p>
    <w:p w14:paraId="3BCB8E86"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B277875"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REQUISITOS DA CONTRATAÇÃO</w:t>
      </w:r>
    </w:p>
    <w:p w14:paraId="0444E8D0"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2A431E7" w14:textId="77777777" w:rsidR="007609C6" w:rsidRPr="002A4DC7" w:rsidRDefault="007609C6" w:rsidP="007609C6">
      <w:pPr>
        <w:numPr>
          <w:ilvl w:val="1"/>
          <w:numId w:val="9"/>
        </w:numPr>
        <w:pBdr>
          <w:top w:val="nil"/>
          <w:left w:val="nil"/>
          <w:bottom w:val="nil"/>
          <w:right w:val="nil"/>
          <w:between w:val="nil"/>
        </w:pBdr>
        <w:spacing w:after="120" w:line="240" w:lineRule="auto"/>
        <w:ind w:left="0" w:hanging="284"/>
        <w:jc w:val="both"/>
        <w:rPr>
          <w:rFonts w:ascii="Bookman Old Style" w:eastAsia="Arial" w:hAnsi="Bookman Old Style" w:cs="Arial"/>
          <w:color w:val="000000"/>
          <w:sz w:val="24"/>
          <w:szCs w:val="24"/>
        </w:rPr>
      </w:pPr>
      <w:r w:rsidRPr="002A4DC7">
        <w:rPr>
          <w:rFonts w:ascii="Bookman Old Style" w:eastAsia="Arial" w:hAnsi="Bookman Old Style" w:cs="Arial"/>
          <w:color w:val="000000"/>
          <w:sz w:val="24"/>
          <w:szCs w:val="24"/>
        </w:rPr>
        <w:t xml:space="preserve">Exigências de Amostra </w:t>
      </w:r>
    </w:p>
    <w:p w14:paraId="501B498D" w14:textId="2145AE88" w:rsidR="007609C6" w:rsidRPr="00373C3B" w:rsidRDefault="007609C6" w:rsidP="007609C6">
      <w:pP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Para análise conclusiva da conformidade da proposta, a licitante classificada provisoriamente em primeiro lugar deverá apresentar AMOSTRA do(s) produto(s) objeto da licitação, mediante encaminhamento para o endereço </w:t>
      </w:r>
      <w:r>
        <w:rPr>
          <w:rFonts w:ascii="Bookman Old Style" w:eastAsia="Arial" w:hAnsi="Bookman Old Style" w:cs="Arial"/>
          <w:color w:val="000000"/>
          <w:sz w:val="24"/>
          <w:szCs w:val="24"/>
        </w:rPr>
        <w:t>R. Celso</w:t>
      </w:r>
      <w:r w:rsidRPr="00373C3B">
        <w:rPr>
          <w:rFonts w:ascii="Bookman Old Style" w:eastAsia="Arial" w:hAnsi="Bookman Old Style" w:cs="Arial"/>
          <w:color w:val="000000"/>
          <w:sz w:val="24"/>
          <w:szCs w:val="24"/>
        </w:rPr>
        <w:t xml:space="preserve"> </w:t>
      </w:r>
      <w:proofErr w:type="spellStart"/>
      <w:r w:rsidRPr="00373C3B">
        <w:rPr>
          <w:rFonts w:ascii="Bookman Old Style" w:eastAsia="Arial" w:hAnsi="Bookman Old Style" w:cs="Arial"/>
          <w:color w:val="000000"/>
          <w:sz w:val="24"/>
          <w:szCs w:val="24"/>
        </w:rPr>
        <w:t>Tozzo</w:t>
      </w:r>
      <w:proofErr w:type="spellEnd"/>
      <w:r w:rsidRPr="00373C3B">
        <w:rPr>
          <w:rFonts w:ascii="Bookman Old Style" w:eastAsia="Arial" w:hAnsi="Bookman Old Style" w:cs="Arial"/>
          <w:color w:val="000000"/>
          <w:sz w:val="24"/>
          <w:szCs w:val="24"/>
        </w:rPr>
        <w:t>, 27 – centro Prefeitura Municipal de Cordilheira Alta aos cuidados</w:t>
      </w:r>
      <w:r w:rsidR="006C19F0">
        <w:rPr>
          <w:rFonts w:ascii="Bookman Old Style" w:eastAsia="Arial" w:hAnsi="Bookman Old Style" w:cs="Arial"/>
          <w:color w:val="000000"/>
          <w:sz w:val="24"/>
          <w:szCs w:val="24"/>
        </w:rPr>
        <w:t xml:space="preserve"> de Laura Muniz, na</w:t>
      </w:r>
      <w:r w:rsidRPr="00373C3B">
        <w:rPr>
          <w:rFonts w:ascii="Bookman Old Style" w:eastAsia="Arial" w:hAnsi="Bookman Old Style" w:cs="Arial"/>
          <w:color w:val="000000"/>
          <w:sz w:val="24"/>
          <w:szCs w:val="24"/>
        </w:rPr>
        <w:t xml:space="preserve"> Secretaria de </w:t>
      </w:r>
      <w:r w:rsidR="006C19F0">
        <w:rPr>
          <w:rFonts w:ascii="Bookman Old Style" w:eastAsia="Arial" w:hAnsi="Bookman Old Style" w:cs="Arial"/>
          <w:color w:val="000000"/>
          <w:sz w:val="24"/>
          <w:szCs w:val="24"/>
        </w:rPr>
        <w:t>C</w:t>
      </w:r>
      <w:r w:rsidRPr="00373C3B">
        <w:rPr>
          <w:rFonts w:ascii="Bookman Old Style" w:eastAsia="Arial" w:hAnsi="Bookman Old Style" w:cs="Arial"/>
          <w:color w:val="000000"/>
          <w:sz w:val="24"/>
          <w:szCs w:val="24"/>
        </w:rPr>
        <w:t>ultura, Esportes e Turismo devidamente identificada, no prazo de 5</w:t>
      </w:r>
      <w:r>
        <w:rPr>
          <w:rFonts w:ascii="Bookman Old Style" w:eastAsia="Arial" w:hAnsi="Bookman Old Style" w:cs="Arial"/>
          <w:color w:val="000000"/>
          <w:sz w:val="24"/>
          <w:szCs w:val="24"/>
        </w:rPr>
        <w:t xml:space="preserve"> (cinco)</w:t>
      </w:r>
      <w:r w:rsidRPr="00373C3B">
        <w:rPr>
          <w:rFonts w:ascii="Bookman Old Style" w:eastAsia="Arial" w:hAnsi="Bookman Old Style" w:cs="Arial"/>
          <w:color w:val="000000"/>
          <w:sz w:val="24"/>
          <w:szCs w:val="24"/>
        </w:rPr>
        <w:t xml:space="preserve"> dias úteis contados a partir da convocação, sem possibilidade de prorrogação, sob pena de desclassificação. A amostra para o kit de natal consiste em: </w:t>
      </w:r>
    </w:p>
    <w:p w14:paraId="41E18FDF" w14:textId="77777777" w:rsidR="007609C6" w:rsidRPr="00373C3B" w:rsidRDefault="007609C6" w:rsidP="007609C6">
      <w:pPr>
        <w:numPr>
          <w:ilvl w:val="0"/>
          <w:numId w:val="29"/>
        </w:numPr>
        <w:spacing w:after="120" w:line="240" w:lineRule="auto"/>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 xml:space="preserve">Amostra confeccionada dentro dos padrões contendo todos os itens solicitados, devidamente embalados e lacrados para avalição do objeto. </w:t>
      </w:r>
    </w:p>
    <w:p w14:paraId="05593C33" w14:textId="77777777" w:rsidR="007609C6" w:rsidRDefault="007609C6" w:rsidP="007609C6">
      <w:pPr>
        <w:jc w:val="both"/>
        <w:rPr>
          <w:rFonts w:ascii="Bookman Old Style" w:hAnsi="Bookman Old Style"/>
          <w:spacing w:val="-2"/>
          <w:sz w:val="24"/>
          <w:szCs w:val="24"/>
        </w:rPr>
      </w:pPr>
      <w:r w:rsidRPr="00373C3B">
        <w:rPr>
          <w:rFonts w:ascii="Bookman Old Style" w:hAnsi="Bookman Old Style"/>
          <w:sz w:val="24"/>
          <w:szCs w:val="24"/>
        </w:rPr>
        <w:t>A amostra deverá ser</w:t>
      </w:r>
      <w:r w:rsidRPr="00373C3B">
        <w:rPr>
          <w:rFonts w:ascii="Bookman Old Style" w:hAnsi="Bookman Old Style"/>
          <w:spacing w:val="-1"/>
          <w:sz w:val="24"/>
          <w:szCs w:val="24"/>
        </w:rPr>
        <w:t xml:space="preserve"> </w:t>
      </w:r>
      <w:r w:rsidRPr="00373C3B">
        <w:rPr>
          <w:rFonts w:ascii="Bookman Old Style" w:hAnsi="Bookman Old Style"/>
          <w:sz w:val="24"/>
          <w:szCs w:val="24"/>
        </w:rPr>
        <w:t xml:space="preserve">embalada individualmente e identificada com os termos: nº do pregão/processo, nº do item que se refere e dados do fornecedor (nome, e-mail, </w:t>
      </w:r>
      <w:r w:rsidRPr="00373C3B">
        <w:rPr>
          <w:rFonts w:ascii="Bookman Old Style" w:hAnsi="Bookman Old Style"/>
          <w:spacing w:val="-2"/>
          <w:sz w:val="24"/>
          <w:szCs w:val="24"/>
        </w:rPr>
        <w:t>telefone).</w:t>
      </w:r>
    </w:p>
    <w:p w14:paraId="4B67305E" w14:textId="77777777" w:rsidR="007609C6" w:rsidRPr="00C84A56" w:rsidRDefault="007609C6" w:rsidP="007609C6">
      <w:pPr>
        <w:jc w:val="both"/>
        <w:rPr>
          <w:rFonts w:ascii="Bookman Old Style" w:hAnsi="Bookman Old Style"/>
          <w:sz w:val="24"/>
          <w:szCs w:val="24"/>
        </w:rPr>
      </w:pPr>
      <w:r w:rsidRPr="004B31F5">
        <w:rPr>
          <w:rFonts w:ascii="Bookman Old Style" w:hAnsi="Bookman Old Style"/>
          <w:sz w:val="24"/>
          <w:szCs w:val="24"/>
        </w:rPr>
        <w:t>A embalagem do kit de Natal</w:t>
      </w:r>
      <w:r>
        <w:rPr>
          <w:rFonts w:ascii="Bookman Old Style" w:hAnsi="Bookman Old Style"/>
          <w:sz w:val="24"/>
          <w:szCs w:val="24"/>
        </w:rPr>
        <w:t xml:space="preserve"> (tanto a amostra como o fornecimento do pedido)</w:t>
      </w:r>
      <w:r w:rsidRPr="004B31F5">
        <w:rPr>
          <w:rFonts w:ascii="Bookman Old Style" w:hAnsi="Bookman Old Style"/>
          <w:sz w:val="24"/>
          <w:szCs w:val="24"/>
        </w:rPr>
        <w:t xml:space="preserve"> deverá ser entregue em embalagem transparente incolor (saco de presente), medindo aproximadamente 25x35cm, devidamente fechado com lacre e laço para presente no tamanho aproximado de 1,8 (largura) x34cm, na cor vermelha e ou verde.</w:t>
      </w:r>
    </w:p>
    <w:p w14:paraId="50B756B2" w14:textId="77777777" w:rsidR="007609C6" w:rsidRPr="005B515C" w:rsidRDefault="007609C6" w:rsidP="006C19F0">
      <w:pPr>
        <w:pStyle w:val="Corpodetexto"/>
        <w:spacing w:before="1"/>
        <w:ind w:right="-1"/>
        <w:jc w:val="both"/>
        <w:rPr>
          <w:rFonts w:ascii="Bookman Old Style" w:hAnsi="Bookman Old Style"/>
          <w:color w:val="000009"/>
          <w:sz w:val="24"/>
          <w:szCs w:val="24"/>
        </w:rPr>
      </w:pPr>
      <w:r w:rsidRPr="005B515C">
        <w:rPr>
          <w:rFonts w:ascii="Bookman Old Style" w:hAnsi="Bookman Old Style"/>
          <w:color w:val="000009"/>
          <w:sz w:val="24"/>
          <w:szCs w:val="24"/>
        </w:rPr>
        <w:t xml:space="preserve">O peso mínimo do kit de natal </w:t>
      </w:r>
      <w:r>
        <w:rPr>
          <w:rFonts w:ascii="Bookman Old Style" w:hAnsi="Bookman Old Style"/>
          <w:color w:val="000009"/>
          <w:sz w:val="24"/>
          <w:szCs w:val="24"/>
        </w:rPr>
        <w:t xml:space="preserve">sem a embalagem do kit, </w:t>
      </w:r>
      <w:r w:rsidRPr="005B515C">
        <w:rPr>
          <w:rFonts w:ascii="Bookman Old Style" w:hAnsi="Bookman Old Style"/>
          <w:color w:val="000009"/>
          <w:sz w:val="24"/>
          <w:szCs w:val="24"/>
        </w:rPr>
        <w:t xml:space="preserve">deve ser </w:t>
      </w:r>
      <w:r>
        <w:rPr>
          <w:rFonts w:ascii="Bookman Old Style" w:hAnsi="Bookman Old Style"/>
          <w:color w:val="000009"/>
          <w:sz w:val="24"/>
          <w:szCs w:val="24"/>
          <w:lang w:val="pt-BR"/>
        </w:rPr>
        <w:t>195</w:t>
      </w:r>
      <w:r w:rsidRPr="005B515C">
        <w:rPr>
          <w:rFonts w:ascii="Bookman Old Style" w:hAnsi="Bookman Old Style"/>
          <w:color w:val="000009"/>
          <w:sz w:val="24"/>
          <w:szCs w:val="24"/>
        </w:rPr>
        <w:t xml:space="preserve">g . </w:t>
      </w:r>
    </w:p>
    <w:p w14:paraId="2485CE9F" w14:textId="77777777" w:rsidR="007609C6" w:rsidRPr="00373C3B" w:rsidRDefault="007609C6" w:rsidP="007609C6">
      <w:pPr>
        <w:jc w:val="both"/>
        <w:rPr>
          <w:rFonts w:ascii="Bookman Old Style" w:hAnsi="Bookman Old Style"/>
          <w:sz w:val="24"/>
          <w:szCs w:val="24"/>
        </w:rPr>
      </w:pPr>
      <w:r w:rsidRPr="00373C3B">
        <w:rPr>
          <w:rFonts w:ascii="Bookman Old Style" w:hAnsi="Bookman Old Style"/>
          <w:sz w:val="24"/>
          <w:szCs w:val="24"/>
        </w:rPr>
        <w:t>A aprovação das amostras será emitida relatório por servidores da Secretaria solicitante e se aprovada ser</w:t>
      </w:r>
      <w:r>
        <w:rPr>
          <w:rFonts w:ascii="Bookman Old Style" w:hAnsi="Bookman Old Style"/>
          <w:sz w:val="24"/>
          <w:szCs w:val="24"/>
        </w:rPr>
        <w:t>á</w:t>
      </w:r>
      <w:r w:rsidRPr="00373C3B">
        <w:rPr>
          <w:rFonts w:ascii="Bookman Old Style" w:hAnsi="Bookman Old Style"/>
          <w:sz w:val="24"/>
          <w:szCs w:val="24"/>
        </w:rPr>
        <w:t xml:space="preserve"> encaminhada para o departamento de licitações para arquivamento junto ao processo licitatório.</w:t>
      </w:r>
    </w:p>
    <w:p w14:paraId="3C546914" w14:textId="77777777" w:rsidR="007609C6" w:rsidRDefault="007609C6" w:rsidP="007609C6">
      <w:pPr>
        <w:jc w:val="both"/>
        <w:rPr>
          <w:rFonts w:ascii="Bookman Old Style" w:hAnsi="Bookman Old Style"/>
          <w:sz w:val="24"/>
          <w:szCs w:val="24"/>
        </w:rPr>
      </w:pPr>
      <w:r w:rsidRPr="00373C3B">
        <w:rPr>
          <w:rFonts w:ascii="Bookman Old Style" w:hAnsi="Bookman Old Style"/>
          <w:sz w:val="24"/>
          <w:szCs w:val="24"/>
        </w:rPr>
        <w:t xml:space="preserve">Caso tenha amostra </w:t>
      </w:r>
      <w:r w:rsidRPr="001278C7">
        <w:rPr>
          <w:rFonts w:ascii="Bookman Old Style" w:hAnsi="Bookman Old Style"/>
          <w:sz w:val="24"/>
          <w:szCs w:val="24"/>
        </w:rPr>
        <w:t>reprovada, o responsável pela análise comunicará</w:t>
      </w:r>
      <w:r w:rsidRPr="001278C7">
        <w:rPr>
          <w:rFonts w:ascii="Bookman Old Style" w:hAnsi="Bookman Old Style"/>
          <w:spacing w:val="40"/>
          <w:sz w:val="24"/>
          <w:szCs w:val="24"/>
        </w:rPr>
        <w:t xml:space="preserve"> </w:t>
      </w:r>
      <w:r w:rsidRPr="001278C7">
        <w:rPr>
          <w:rFonts w:ascii="Bookman Old Style" w:hAnsi="Bookman Old Style"/>
          <w:sz w:val="24"/>
          <w:szCs w:val="24"/>
        </w:rPr>
        <w:t>imediatamente a pregoeira por oficio para que a mesma atualize no sistema a desclassificação da AMOSTRA da proponente. Desta forma será concedido o mesmo prazo para a próxima colocada enviar a amostra e assim sucessivamente.</w:t>
      </w:r>
    </w:p>
    <w:p w14:paraId="0D4FEA67" w14:textId="77777777" w:rsidR="007609C6" w:rsidRPr="008921CD" w:rsidRDefault="007609C6" w:rsidP="007609C6">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921CD">
        <w:rPr>
          <w:rFonts w:ascii="Bookman Old Style" w:eastAsia="Arial" w:hAnsi="Bookman Old Style" w:cs="Arial"/>
          <w:color w:val="000000"/>
          <w:sz w:val="24"/>
          <w:szCs w:val="24"/>
        </w:rPr>
        <w:t>Subcontratação</w:t>
      </w:r>
    </w:p>
    <w:p w14:paraId="4DE0257E" w14:textId="77777777" w:rsidR="007609C6" w:rsidRPr="004B31F5" w:rsidRDefault="007609C6" w:rsidP="007609C6">
      <w:pPr>
        <w:numPr>
          <w:ilvl w:val="2"/>
          <w:numId w:val="9"/>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eastAsia="Arial" w:hAnsi="Bookman Old Style" w:cs="Arial"/>
          <w:color w:val="000000"/>
          <w:sz w:val="24"/>
          <w:szCs w:val="24"/>
        </w:rPr>
        <w:t>Não será admitida a subcontratação do objeto con</w:t>
      </w:r>
      <w:r w:rsidRPr="004B31F5">
        <w:rPr>
          <w:rFonts w:ascii="Bookman Old Style" w:eastAsia="Arial" w:hAnsi="Bookman Old Style" w:cs="Arial"/>
          <w:color w:val="000000"/>
          <w:sz w:val="24"/>
          <w:szCs w:val="24"/>
        </w:rPr>
        <w:t xml:space="preserve">tratual </w:t>
      </w:r>
    </w:p>
    <w:p w14:paraId="2B0B35D5" w14:textId="77777777" w:rsidR="007609C6" w:rsidRPr="004B31F5" w:rsidRDefault="007609C6" w:rsidP="007609C6">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4B31F5">
        <w:rPr>
          <w:rFonts w:ascii="Bookman Old Style" w:eastAsia="Arial" w:hAnsi="Bookman Old Style" w:cs="Arial"/>
          <w:color w:val="000000"/>
          <w:sz w:val="24"/>
          <w:szCs w:val="24"/>
        </w:rPr>
        <w:lastRenderedPageBreak/>
        <w:t>Garantia da Contratação</w:t>
      </w:r>
    </w:p>
    <w:p w14:paraId="681CE4CC" w14:textId="09353BD2" w:rsidR="007609C6" w:rsidRPr="008921CD"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4B31F5">
        <w:rPr>
          <w:rFonts w:ascii="Bookman Old Style" w:hAnsi="Bookman Old Style"/>
          <w:iCs/>
          <w:sz w:val="24"/>
          <w:szCs w:val="24"/>
        </w:rPr>
        <w:t>4.4.1</w:t>
      </w:r>
      <w:r>
        <w:rPr>
          <w:rFonts w:ascii="Bookman Old Style" w:hAnsi="Bookman Old Style"/>
          <w:iCs/>
          <w:sz w:val="24"/>
          <w:szCs w:val="24"/>
        </w:rPr>
        <w:t xml:space="preserve"> </w:t>
      </w:r>
      <w:r w:rsidR="00B81BCC" w:rsidRPr="00B81BCC">
        <w:rPr>
          <w:rFonts w:ascii="Bookman Old Style" w:hAnsi="Bookman Old Style"/>
          <w:iCs/>
          <w:sz w:val="24"/>
          <w:szCs w:val="24"/>
        </w:rPr>
        <w:t>Os kits deverão ser entregues em conformidade com as especificações estabelecidas, incluindo prazo de validade mínima de 04 (quatro) meses a partir da data de entrega</w:t>
      </w:r>
      <w:r w:rsidR="006C19F0">
        <w:rPr>
          <w:rFonts w:ascii="Bookman Old Style" w:hAnsi="Bookman Old Style"/>
          <w:iCs/>
          <w:sz w:val="24"/>
          <w:szCs w:val="24"/>
        </w:rPr>
        <w:t xml:space="preserve"> (para todos os produtos que compõe o kit)</w:t>
      </w:r>
      <w:r w:rsidR="00B81BCC">
        <w:rPr>
          <w:rFonts w:ascii="Bookman Old Style" w:hAnsi="Bookman Old Style"/>
          <w:iCs/>
          <w:sz w:val="24"/>
          <w:szCs w:val="24"/>
        </w:rPr>
        <w:t xml:space="preserve">, </w:t>
      </w:r>
      <w:r w:rsidRPr="004B31F5">
        <w:rPr>
          <w:rFonts w:ascii="Bookman Old Style" w:hAnsi="Bookman Old Style"/>
          <w:iCs/>
          <w:sz w:val="24"/>
          <w:szCs w:val="24"/>
        </w:rPr>
        <w:t>conforme C</w:t>
      </w:r>
      <w:r w:rsidR="00B81BCC">
        <w:rPr>
          <w:rFonts w:ascii="Bookman Old Style" w:hAnsi="Bookman Old Style"/>
          <w:iCs/>
          <w:sz w:val="24"/>
          <w:szCs w:val="24"/>
        </w:rPr>
        <w:t>Ó</w:t>
      </w:r>
      <w:r w:rsidRPr="004B31F5">
        <w:rPr>
          <w:rFonts w:ascii="Bookman Old Style" w:hAnsi="Bookman Old Style"/>
          <w:iCs/>
          <w:sz w:val="24"/>
          <w:szCs w:val="24"/>
        </w:rPr>
        <w:t>DIGO DO CONSUMIDOR.</w:t>
      </w:r>
    </w:p>
    <w:p w14:paraId="37825DB2" w14:textId="77777777" w:rsidR="007609C6" w:rsidRPr="008921CD"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F514B9C" w14:textId="77777777" w:rsidR="007609C6" w:rsidRPr="008921CD"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921CD">
        <w:rPr>
          <w:rFonts w:ascii="Bookman Old Style" w:eastAsia="Arial" w:hAnsi="Bookman Old Style" w:cs="Arial"/>
          <w:b/>
          <w:color w:val="000000"/>
          <w:sz w:val="24"/>
          <w:szCs w:val="24"/>
        </w:rPr>
        <w:t xml:space="preserve"> EXECUÇÃO DO OBJETO</w:t>
      </w:r>
    </w:p>
    <w:p w14:paraId="0CCE6043" w14:textId="77777777" w:rsidR="007609C6" w:rsidRPr="008921CD"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44FB3D8" w14:textId="77777777" w:rsidR="007609C6" w:rsidRPr="008921CD" w:rsidRDefault="007609C6" w:rsidP="007609C6">
      <w:pPr>
        <w:numPr>
          <w:ilvl w:val="1"/>
          <w:numId w:val="11"/>
        </w:numPr>
        <w:pBdr>
          <w:top w:val="nil"/>
          <w:left w:val="nil"/>
          <w:bottom w:val="nil"/>
          <w:right w:val="nil"/>
          <w:between w:val="nil"/>
        </w:pBdr>
        <w:spacing w:after="120" w:line="240" w:lineRule="auto"/>
        <w:ind w:left="142" w:hanging="284"/>
        <w:jc w:val="both"/>
        <w:rPr>
          <w:rFonts w:ascii="Bookman Old Style" w:eastAsia="Arial" w:hAnsi="Bookman Old Style" w:cs="Arial"/>
          <w:color w:val="000000"/>
          <w:sz w:val="24"/>
          <w:szCs w:val="24"/>
        </w:rPr>
      </w:pPr>
      <w:r w:rsidRPr="008921CD">
        <w:rPr>
          <w:rFonts w:ascii="Bookman Old Style" w:eastAsia="Arial" w:hAnsi="Bookman Old Style" w:cs="Arial"/>
          <w:color w:val="000000"/>
          <w:sz w:val="24"/>
          <w:szCs w:val="24"/>
        </w:rPr>
        <w:t>Condições, prazos e local de Entrega</w:t>
      </w:r>
    </w:p>
    <w:p w14:paraId="60B34693" w14:textId="63EA9248" w:rsidR="007609C6" w:rsidRPr="0003576A"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cs="Segoe UI"/>
          <w:color w:val="0D0D0D"/>
          <w:sz w:val="24"/>
          <w:szCs w:val="24"/>
          <w:shd w:val="clear" w:color="auto" w:fill="FFFFFF"/>
        </w:rPr>
        <w:t xml:space="preserve">O local de entrega será na Prefeitura Municipal Av. </w:t>
      </w:r>
      <w:proofErr w:type="spellStart"/>
      <w:r w:rsidRPr="008921CD">
        <w:rPr>
          <w:rFonts w:ascii="Bookman Old Style" w:hAnsi="Bookman Old Style" w:cs="Segoe UI"/>
          <w:color w:val="0D0D0D"/>
          <w:sz w:val="24"/>
          <w:szCs w:val="24"/>
          <w:shd w:val="clear" w:color="auto" w:fill="FFFFFF"/>
        </w:rPr>
        <w:t>Fermino</w:t>
      </w:r>
      <w:proofErr w:type="spellEnd"/>
      <w:r w:rsidRPr="008921CD">
        <w:rPr>
          <w:rFonts w:ascii="Bookman Old Style" w:hAnsi="Bookman Old Style" w:cs="Segoe UI"/>
          <w:color w:val="0D0D0D"/>
          <w:sz w:val="24"/>
          <w:szCs w:val="24"/>
          <w:shd w:val="clear" w:color="auto" w:fill="FFFFFF"/>
        </w:rPr>
        <w:t xml:space="preserve"> </w:t>
      </w:r>
      <w:proofErr w:type="spellStart"/>
      <w:r w:rsidRPr="008921CD">
        <w:rPr>
          <w:rFonts w:ascii="Bookman Old Style" w:hAnsi="Bookman Old Style" w:cs="Segoe UI"/>
          <w:color w:val="0D0D0D"/>
          <w:sz w:val="24"/>
          <w:szCs w:val="24"/>
          <w:shd w:val="clear" w:color="auto" w:fill="FFFFFF"/>
        </w:rPr>
        <w:t>Tozzo</w:t>
      </w:r>
      <w:proofErr w:type="spellEnd"/>
      <w:r w:rsidRPr="008921CD">
        <w:rPr>
          <w:rFonts w:ascii="Bookman Old Style" w:hAnsi="Bookman Old Style" w:cs="Segoe UI"/>
          <w:color w:val="0D0D0D"/>
          <w:sz w:val="24"/>
          <w:szCs w:val="24"/>
          <w:shd w:val="clear" w:color="auto" w:fill="FFFFFF"/>
        </w:rPr>
        <w:t xml:space="preserve">, 27, </w:t>
      </w:r>
      <w:r w:rsidRPr="0003576A">
        <w:rPr>
          <w:rFonts w:ascii="Bookman Old Style" w:hAnsi="Bookman Old Style" w:cs="Segoe UI"/>
          <w:color w:val="0D0D0D"/>
          <w:sz w:val="24"/>
          <w:szCs w:val="24"/>
          <w:shd w:val="clear" w:color="auto" w:fill="FFFFFF"/>
        </w:rPr>
        <w:t>centro na Cidade de Cordilheira Alta (SC), no horário entre 7h30 – 11h30h e das 13h -17h, de segunda à sexta-feira, na Secretaria de Cultura, Esportes e Turismo até o dia 02</w:t>
      </w:r>
      <w:r w:rsidR="000E15D1">
        <w:rPr>
          <w:rFonts w:ascii="Bookman Old Style" w:hAnsi="Bookman Old Style" w:cs="Segoe UI"/>
          <w:color w:val="0D0D0D"/>
          <w:sz w:val="24"/>
          <w:szCs w:val="24"/>
          <w:shd w:val="clear" w:color="auto" w:fill="FFFFFF"/>
        </w:rPr>
        <w:t xml:space="preserve"> (dois)</w:t>
      </w:r>
      <w:r w:rsidRPr="0003576A">
        <w:rPr>
          <w:rFonts w:ascii="Bookman Old Style" w:hAnsi="Bookman Old Style" w:cs="Segoe UI"/>
          <w:color w:val="0D0D0D"/>
          <w:sz w:val="24"/>
          <w:szCs w:val="24"/>
          <w:shd w:val="clear" w:color="auto" w:fill="FFFFFF"/>
        </w:rPr>
        <w:t xml:space="preserve"> de dezembro mediante o envio da </w:t>
      </w:r>
      <w:r w:rsidR="000E15D1">
        <w:rPr>
          <w:rFonts w:ascii="Bookman Old Style" w:hAnsi="Bookman Old Style" w:cs="Segoe UI"/>
          <w:color w:val="0D0D0D"/>
          <w:sz w:val="24"/>
          <w:szCs w:val="24"/>
          <w:shd w:val="clear" w:color="auto" w:fill="FFFFFF"/>
        </w:rPr>
        <w:t>Solicitação de Fornecimento</w:t>
      </w:r>
      <w:r w:rsidRPr="0003576A">
        <w:rPr>
          <w:rFonts w:ascii="Bookman Old Style" w:hAnsi="Bookman Old Style" w:cs="Segoe UI"/>
          <w:color w:val="0D0D0D"/>
          <w:sz w:val="24"/>
          <w:szCs w:val="24"/>
          <w:shd w:val="clear" w:color="auto" w:fill="FFFFFF"/>
        </w:rPr>
        <w:t>.</w:t>
      </w:r>
    </w:p>
    <w:p w14:paraId="58A75ED3" w14:textId="49E8DD41" w:rsidR="007609C6" w:rsidRPr="0003576A"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03576A">
        <w:rPr>
          <w:rFonts w:ascii="Bookman Old Style" w:eastAsia="Arial" w:hAnsi="Bookman Old Style" w:cs="Arial"/>
          <w:color w:val="000000"/>
          <w:sz w:val="24"/>
          <w:szCs w:val="24"/>
        </w:rPr>
        <w:t xml:space="preserve"> O prazo de entrega dos kits de natal será até dia 02 de dezembro de 2024 conforme </w:t>
      </w:r>
      <w:r w:rsidR="00132ACE">
        <w:rPr>
          <w:rFonts w:ascii="Bookman Old Style" w:eastAsia="Arial" w:hAnsi="Bookman Old Style" w:cs="Arial"/>
          <w:color w:val="000000"/>
          <w:sz w:val="24"/>
          <w:szCs w:val="24"/>
        </w:rPr>
        <w:t>Solicitação</w:t>
      </w:r>
      <w:r w:rsidRPr="0003576A">
        <w:rPr>
          <w:rFonts w:ascii="Bookman Old Style" w:eastAsia="Arial" w:hAnsi="Bookman Old Style" w:cs="Arial"/>
          <w:color w:val="000000"/>
          <w:sz w:val="24"/>
          <w:szCs w:val="24"/>
        </w:rPr>
        <w:t xml:space="preserve"> de </w:t>
      </w:r>
      <w:r w:rsidR="00132ACE">
        <w:rPr>
          <w:rFonts w:ascii="Bookman Old Style" w:eastAsia="Arial" w:hAnsi="Bookman Old Style" w:cs="Arial"/>
          <w:color w:val="000000"/>
          <w:sz w:val="24"/>
          <w:szCs w:val="24"/>
        </w:rPr>
        <w:t>F</w:t>
      </w:r>
      <w:r w:rsidRPr="0003576A">
        <w:rPr>
          <w:rFonts w:ascii="Bookman Old Style" w:eastAsia="Arial" w:hAnsi="Bookman Old Style" w:cs="Arial"/>
          <w:color w:val="000000"/>
          <w:sz w:val="24"/>
          <w:szCs w:val="24"/>
        </w:rPr>
        <w:t>ornecimento (</w:t>
      </w:r>
      <w:proofErr w:type="spellStart"/>
      <w:r w:rsidRPr="0003576A">
        <w:rPr>
          <w:rFonts w:ascii="Bookman Old Style" w:eastAsia="Arial" w:hAnsi="Bookman Old Style" w:cs="Arial"/>
          <w:color w:val="000000"/>
          <w:sz w:val="24"/>
          <w:szCs w:val="24"/>
        </w:rPr>
        <w:t>AF</w:t>
      </w:r>
      <w:proofErr w:type="spellEnd"/>
      <w:r w:rsidRPr="0003576A">
        <w:rPr>
          <w:rFonts w:ascii="Bookman Old Style" w:eastAsia="Arial" w:hAnsi="Bookman Old Style" w:cs="Arial"/>
          <w:color w:val="000000"/>
          <w:sz w:val="24"/>
          <w:szCs w:val="24"/>
        </w:rPr>
        <w:t>);</w:t>
      </w:r>
    </w:p>
    <w:p w14:paraId="27EDB44C" w14:textId="77777777" w:rsidR="007609C6" w:rsidRPr="008921CD"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sz w:val="24"/>
          <w:szCs w:val="24"/>
        </w:rPr>
        <w:t>Compete à empresa detentora da ata assumir as despesas referentes à entrega do objeto, as quais serão consideradas como integrantes do preço apresentado pela respectiva empresa</w:t>
      </w:r>
    </w:p>
    <w:p w14:paraId="652A93CF" w14:textId="77777777" w:rsidR="007609C6" w:rsidRPr="008921CD"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sz w:val="24"/>
          <w:szCs w:val="24"/>
        </w:rPr>
        <w:t>A embalagem individual deverá ser</w:t>
      </w:r>
      <w:r w:rsidRPr="008921CD">
        <w:rPr>
          <w:rFonts w:ascii="Bookman Old Style" w:hAnsi="Bookman Old Style"/>
          <w:spacing w:val="-1"/>
          <w:sz w:val="24"/>
          <w:szCs w:val="24"/>
        </w:rPr>
        <w:t xml:space="preserve"> </w:t>
      </w:r>
      <w:r w:rsidRPr="008921CD">
        <w:rPr>
          <w:rFonts w:ascii="Bookman Old Style" w:hAnsi="Bookman Old Style"/>
          <w:sz w:val="24"/>
          <w:szCs w:val="24"/>
        </w:rPr>
        <w:t>acondicionada em caixa</w:t>
      </w:r>
      <w:r w:rsidRPr="008921CD">
        <w:rPr>
          <w:rFonts w:ascii="Bookman Old Style" w:hAnsi="Bookman Old Style"/>
          <w:spacing w:val="-2"/>
          <w:sz w:val="24"/>
          <w:szCs w:val="24"/>
        </w:rPr>
        <w:t xml:space="preserve"> </w:t>
      </w:r>
      <w:r w:rsidRPr="008921CD">
        <w:rPr>
          <w:rFonts w:ascii="Bookman Old Style" w:hAnsi="Bookman Old Style"/>
          <w:sz w:val="24"/>
          <w:szCs w:val="24"/>
        </w:rPr>
        <w:t>de papelão contendo informações na face externa como o nome da empresa, a discriminação do conteúdo e o número do Pregão referente ao fornecimento.</w:t>
      </w:r>
    </w:p>
    <w:p w14:paraId="2D7561FD" w14:textId="77777777" w:rsidR="007609C6" w:rsidRPr="008921CD"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sz w:val="24"/>
          <w:szCs w:val="24"/>
        </w:rPr>
        <w:t>O objeto contratado deverá ser desembalado e conferido por servidores da secretaria solicitante. Se, após o recebimento provisório, constatar-se que os produtos foram entregues em desacordo com a proposta, com defeito, fora de especificação ou incompletos, após a notificação por escrito à Contratada para substituição, até que sanada a situação;</w:t>
      </w:r>
    </w:p>
    <w:p w14:paraId="0B3CEF12" w14:textId="77777777" w:rsidR="007609C6" w:rsidRPr="008921CD"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sz w:val="24"/>
          <w:szCs w:val="24"/>
        </w:rPr>
        <w:t xml:space="preserve">O prazo para correção e/ou substituição de produtos com defeitos, será de 5 (cinco) dias, a contar da data do recebimento da intimação, mantidos o preço inicialmente </w:t>
      </w:r>
      <w:r w:rsidRPr="008921CD">
        <w:rPr>
          <w:rFonts w:ascii="Bookman Old Style" w:hAnsi="Bookman Old Style"/>
          <w:spacing w:val="-2"/>
          <w:sz w:val="24"/>
          <w:szCs w:val="24"/>
        </w:rPr>
        <w:t>contratado.</w:t>
      </w:r>
    </w:p>
    <w:p w14:paraId="3BAC35F1" w14:textId="77777777" w:rsidR="007609C6" w:rsidRPr="008921CD"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spacing w:val="-2"/>
          <w:sz w:val="24"/>
          <w:szCs w:val="24"/>
        </w:rPr>
        <w:t>N</w:t>
      </w:r>
      <w:r w:rsidRPr="008921CD">
        <w:rPr>
          <w:rFonts w:ascii="Bookman Old Style" w:hAnsi="Bookman Old Style"/>
          <w:sz w:val="24"/>
          <w:szCs w:val="24"/>
        </w:rPr>
        <w:t>ão serão aceitos produtos com características diferentes daqueles constantes na proposta de preços vencedora e na Ata.</w:t>
      </w:r>
    </w:p>
    <w:p w14:paraId="589E456D" w14:textId="77777777" w:rsidR="007609C6" w:rsidRPr="008921CD" w:rsidRDefault="007609C6" w:rsidP="007609C6">
      <w:pPr>
        <w:numPr>
          <w:ilvl w:val="2"/>
          <w:numId w:val="1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8921CD">
        <w:rPr>
          <w:rFonts w:ascii="Bookman Old Style" w:hAnsi="Bookman Old Style"/>
          <w:sz w:val="24"/>
          <w:szCs w:val="24"/>
        </w:rPr>
        <w:t>Constatadas irregularidades no objeto contratual, o Contratante poderá rejeitá-lo no todo ou em parte, determinando sua substituição ou rescindindo a contratação, aplicando as penalidades cabíveis;</w:t>
      </w:r>
    </w:p>
    <w:p w14:paraId="4ADA4F7F" w14:textId="77777777" w:rsidR="007609C6" w:rsidRPr="00373C3B" w:rsidRDefault="007609C6" w:rsidP="007609C6">
      <w:pPr>
        <w:pBdr>
          <w:top w:val="nil"/>
          <w:left w:val="nil"/>
          <w:bottom w:val="nil"/>
          <w:right w:val="nil"/>
          <w:between w:val="nil"/>
        </w:pBdr>
        <w:spacing w:after="120" w:line="240" w:lineRule="auto"/>
        <w:ind w:left="2160"/>
        <w:jc w:val="both"/>
        <w:rPr>
          <w:rFonts w:ascii="Bookman Old Style" w:eastAsia="Arial" w:hAnsi="Bookman Old Style" w:cs="Arial"/>
          <w:sz w:val="24"/>
          <w:szCs w:val="24"/>
        </w:rPr>
      </w:pPr>
    </w:p>
    <w:p w14:paraId="3428A05E"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 xml:space="preserve"> GESTÃO DO CONTRATO</w:t>
      </w:r>
    </w:p>
    <w:p w14:paraId="159CF8D6"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202F68B" w14:textId="77777777" w:rsidR="007609C6" w:rsidRPr="00373C3B" w:rsidRDefault="007609C6" w:rsidP="007609C6">
      <w:pPr>
        <w:numPr>
          <w:ilvl w:val="1"/>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06B9134F" w14:textId="77777777" w:rsidR="007609C6" w:rsidRPr="00373C3B" w:rsidRDefault="007609C6" w:rsidP="007609C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lastRenderedPageBreak/>
        <w:t>Em caso de impedimento, ordem de paralisação ou suspensão do contrato ou instrumento equivalente, o cronograma de execução será prorrogado automaticamente pelo tempo correspondente, anotadas tais circunstâncias mediantes simples apostila.</w:t>
      </w:r>
    </w:p>
    <w:p w14:paraId="052664E4" w14:textId="77777777" w:rsidR="007609C6" w:rsidRPr="00373C3B" w:rsidRDefault="007609C6" w:rsidP="007609C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2CF9323B" w14:textId="77777777" w:rsidR="007609C6" w:rsidRPr="00373C3B" w:rsidRDefault="007609C6" w:rsidP="007609C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6F08CC22" w14:textId="77777777" w:rsidR="007609C6" w:rsidRPr="00373C3B" w:rsidRDefault="007609C6" w:rsidP="007609C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F8C383A" w14:textId="77777777" w:rsidR="007609C6" w:rsidRPr="00373C3B" w:rsidRDefault="007609C6" w:rsidP="007609C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color w:val="000000"/>
          <w:sz w:val="24"/>
          <w:szCs w:val="24"/>
        </w:rPr>
        <w:t>Fiscalização</w:t>
      </w:r>
    </w:p>
    <w:p w14:paraId="0155D6ED" w14:textId="0CFD6ABD" w:rsidR="007609C6" w:rsidRPr="00373C3B" w:rsidRDefault="007609C6" w:rsidP="007609C6">
      <w:pPr>
        <w:numPr>
          <w:ilvl w:val="2"/>
          <w:numId w:val="23"/>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hAnsi="Bookman Old Style"/>
          <w:color w:val="000000"/>
          <w:sz w:val="24"/>
          <w:szCs w:val="24"/>
        </w:rPr>
        <w:t xml:space="preserve">     </w:t>
      </w:r>
      <w:r w:rsidRPr="00373C3B">
        <w:rPr>
          <w:rFonts w:ascii="Bookman Old Style" w:eastAsia="Arial" w:hAnsi="Bookman Old Style" w:cs="Arial"/>
          <w:color w:val="000000"/>
          <w:sz w:val="24"/>
          <w:szCs w:val="24"/>
        </w:rPr>
        <w:t xml:space="preserve">A execução do contrato deverá ser acompanhada e fiscalizada pelo(s) fiscal do contrato, servidora Laura Muniz da Silva, matrícula </w:t>
      </w:r>
      <w:r w:rsidRPr="00373C3B">
        <w:rPr>
          <w:rFonts w:ascii="Bookman Old Style" w:hAnsi="Bookman Old Style" w:cs="Arial"/>
          <w:color w:val="000000"/>
          <w:sz w:val="24"/>
          <w:szCs w:val="24"/>
        </w:rPr>
        <w:t>n°13733/5</w:t>
      </w:r>
      <w:r>
        <w:rPr>
          <w:rFonts w:ascii="Bookman Old Style" w:hAnsi="Bookman Old Style" w:cs="Arial"/>
          <w:color w:val="000000"/>
          <w:sz w:val="24"/>
          <w:szCs w:val="24"/>
        </w:rPr>
        <w:t xml:space="preserve"> e a gestão de contrato caberá a servidora Angelita</w:t>
      </w:r>
      <w:r w:rsidR="00567E1A">
        <w:rPr>
          <w:rFonts w:ascii="Bookman Old Style" w:hAnsi="Bookman Old Style" w:cs="Arial"/>
          <w:color w:val="000000"/>
          <w:sz w:val="24"/>
          <w:szCs w:val="24"/>
        </w:rPr>
        <w:t xml:space="preserve"> Gabriel, matricula 13732</w:t>
      </w:r>
      <w:r w:rsidRPr="00373C3B">
        <w:rPr>
          <w:rFonts w:ascii="Bookman Old Style" w:eastAsia="Arial" w:hAnsi="Bookman Old Style" w:cs="Arial"/>
          <w:color w:val="000000"/>
          <w:sz w:val="24"/>
          <w:szCs w:val="24"/>
        </w:rPr>
        <w:t xml:space="preserve">. </w:t>
      </w:r>
    </w:p>
    <w:p w14:paraId="5522EB02" w14:textId="77777777" w:rsidR="007609C6" w:rsidRPr="00373C3B" w:rsidRDefault="007609C6" w:rsidP="007609C6">
      <w:pPr>
        <w:numPr>
          <w:ilvl w:val="2"/>
          <w:numId w:val="23"/>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Cabe ao fiscal do contrato:</w:t>
      </w:r>
    </w:p>
    <w:p w14:paraId="379E8C50" w14:textId="77777777" w:rsidR="007609C6" w:rsidRPr="00373C3B" w:rsidRDefault="007609C6"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58799D2C" w14:textId="77777777" w:rsidR="007609C6" w:rsidRPr="00373C3B" w:rsidRDefault="007609C6"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4C8F7F18" w14:textId="77777777" w:rsidR="007609C6" w:rsidRPr="00373C3B" w:rsidRDefault="007609C6"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380B9AF4" w14:textId="77777777" w:rsidR="007609C6" w:rsidRPr="00373C3B" w:rsidRDefault="00B81BCC"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I</w:t>
      </w:r>
      <w:r w:rsidR="007609C6" w:rsidRPr="00373C3B">
        <w:rPr>
          <w:rFonts w:ascii="Bookman Old Style" w:eastAsia="Arial" w:hAnsi="Bookman Old Style" w:cs="Arial"/>
          <w:color w:val="000000"/>
          <w:sz w:val="24"/>
          <w:szCs w:val="24"/>
        </w:rPr>
        <w:t xml:space="preserve">nformar ao gestor do </w:t>
      </w:r>
      <w:r w:rsidR="007609C6" w:rsidRPr="00373C3B">
        <w:rPr>
          <w:rFonts w:ascii="Bookman Old Style" w:eastAsia="Arial" w:hAnsi="Bookman Old Style" w:cs="Arial"/>
          <w:sz w:val="24"/>
          <w:szCs w:val="24"/>
        </w:rPr>
        <w:t>contrato</w:t>
      </w:r>
      <w:r w:rsidR="007609C6" w:rsidRPr="00373C3B">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30445750" w14:textId="77777777" w:rsidR="007609C6" w:rsidRPr="00373C3B" w:rsidRDefault="007609C6"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48D65547" w14:textId="77777777" w:rsidR="007609C6" w:rsidRPr="00373C3B" w:rsidRDefault="00B81BCC"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007609C6" w:rsidRPr="00373C3B">
        <w:rPr>
          <w:rFonts w:ascii="Bookman Old Style" w:eastAsia="Arial" w:hAnsi="Bookman Old Style" w:cs="Arial"/>
          <w:color w:val="000000"/>
          <w:sz w:val="24"/>
          <w:szCs w:val="24"/>
        </w:rPr>
        <w:t>omunicar ao gestor do contrato, em tempo hábil, o término do contrato sob sua responsabilidade, com vistas à renovação tempestiva ou à prorrogação contratual;</w:t>
      </w:r>
    </w:p>
    <w:p w14:paraId="61926DFE" w14:textId="77777777" w:rsidR="007609C6" w:rsidRPr="00373C3B" w:rsidRDefault="00B81BCC" w:rsidP="007609C6">
      <w:pPr>
        <w:numPr>
          <w:ilvl w:val="0"/>
          <w:numId w:val="20"/>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V</w:t>
      </w:r>
      <w:r w:rsidR="007609C6" w:rsidRPr="00373C3B">
        <w:rPr>
          <w:rFonts w:ascii="Bookman Old Style" w:eastAsia="Arial" w:hAnsi="Bookman Old Style" w:cs="Arial"/>
          <w:color w:val="000000"/>
          <w:sz w:val="24"/>
          <w:szCs w:val="24"/>
        </w:rPr>
        <w:t>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49928403" w14:textId="77777777" w:rsidR="007609C6" w:rsidRPr="00373C3B" w:rsidRDefault="007609C6" w:rsidP="007609C6">
      <w:pPr>
        <w:numPr>
          <w:ilvl w:val="2"/>
          <w:numId w:val="23"/>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Cabe ao Gestor do Contrato</w:t>
      </w:r>
    </w:p>
    <w:p w14:paraId="14DF3FA8"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lastRenderedPageBreak/>
        <w:t>C</w:t>
      </w:r>
      <w:r w:rsidR="007609C6" w:rsidRPr="00373C3B">
        <w:rPr>
          <w:rFonts w:ascii="Bookman Old Style" w:eastAsia="Arial" w:hAnsi="Bookman Old Style" w:cs="Arial"/>
          <w:color w:val="000000"/>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5399DE55"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007609C6" w:rsidRPr="00373C3B">
        <w:rPr>
          <w:rFonts w:ascii="Bookman Old Style" w:eastAsia="Arial" w:hAnsi="Bookman Old Style" w:cs="Arial"/>
          <w:color w:val="000000"/>
          <w:sz w:val="24"/>
          <w:szCs w:val="24"/>
        </w:rPr>
        <w:t>companhar os registros realizados pelo fiscal do contrato, de todas as ocorrências relacionadas à execução do contrato e as medidas adotadas, informando, se for o caso, à autoridade superior àquelas que ultrapassarem a sua competência;</w:t>
      </w:r>
    </w:p>
    <w:p w14:paraId="50F33599"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007609C6" w:rsidRPr="00373C3B">
        <w:rPr>
          <w:rFonts w:ascii="Bookman Old Style" w:eastAsia="Arial" w:hAnsi="Bookman Old Style" w:cs="Arial"/>
          <w:color w:val="000000"/>
          <w:sz w:val="24"/>
          <w:szCs w:val="24"/>
        </w:rPr>
        <w:t xml:space="preserve">companhar a manutenção das condições de habilitação da contratada, para fins de empenho de despesa e pagamento, e anotar os problemas que </w:t>
      </w:r>
      <w:r w:rsidR="007609C6" w:rsidRPr="00373C3B">
        <w:rPr>
          <w:rFonts w:ascii="Bookman Old Style" w:eastAsia="Arial" w:hAnsi="Bookman Old Style" w:cs="Arial"/>
          <w:sz w:val="24"/>
          <w:szCs w:val="24"/>
        </w:rPr>
        <w:t>obstam</w:t>
      </w:r>
      <w:r w:rsidR="007609C6" w:rsidRPr="00373C3B">
        <w:rPr>
          <w:rFonts w:ascii="Bookman Old Style" w:eastAsia="Arial" w:hAnsi="Bookman Old Style" w:cs="Arial"/>
          <w:color w:val="000000"/>
          <w:sz w:val="24"/>
          <w:szCs w:val="24"/>
        </w:rPr>
        <w:t xml:space="preserve"> o fluxo normal da liquidação e do pagamento da despesa no relatório de riscos eventuais;</w:t>
      </w:r>
    </w:p>
    <w:p w14:paraId="1D5C1CCE"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007609C6" w:rsidRPr="00373C3B">
        <w:rPr>
          <w:rFonts w:ascii="Bookman Old Style" w:eastAsia="Arial" w:hAnsi="Bookman Old Style" w:cs="Arial"/>
          <w:color w:val="000000"/>
          <w:sz w:val="24"/>
          <w:szCs w:val="24"/>
        </w:rPr>
        <w:t>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71C9C5BA"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T</w:t>
      </w:r>
      <w:r w:rsidR="007609C6" w:rsidRPr="00373C3B">
        <w:rPr>
          <w:rFonts w:ascii="Bookman Old Style" w:eastAsia="Arial" w:hAnsi="Bookman Old Style" w:cs="Arial"/>
          <w:color w:val="000000"/>
          <w:sz w:val="24"/>
          <w:szCs w:val="24"/>
        </w:rPr>
        <w: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4B367EE"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007609C6" w:rsidRPr="00373C3B">
        <w:rPr>
          <w:rFonts w:ascii="Bookman Old Style" w:eastAsia="Arial" w:hAnsi="Bookman Old Style" w:cs="Arial"/>
          <w:color w:val="000000"/>
          <w:sz w:val="24"/>
          <w:szCs w:val="24"/>
        </w:rPr>
        <w:t xml:space="preserve">laborar relatório final com informações sobre a consecução dos objetivos que tenham justificado a contratação e eventuais condutas a serem adotadas para o aprimoramento das atividades da Administração; </w:t>
      </w:r>
    </w:p>
    <w:p w14:paraId="51A6FCF0" w14:textId="77777777" w:rsidR="007609C6" w:rsidRPr="00373C3B" w:rsidRDefault="00B81BCC" w:rsidP="007609C6">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007609C6" w:rsidRPr="00373C3B">
        <w:rPr>
          <w:rFonts w:ascii="Bookman Old Style" w:eastAsia="Arial" w:hAnsi="Bookman Old Style" w:cs="Arial"/>
          <w:color w:val="000000"/>
          <w:sz w:val="24"/>
          <w:szCs w:val="24"/>
        </w:rPr>
        <w:t>nviar a documentação pertinente ao setor de contratos para a formalização dos procedimentos de liquidação e pagamento, no valor dimensionado pela fiscalização e gestão nos termos do contrato.</w:t>
      </w:r>
    </w:p>
    <w:p w14:paraId="0E42571C"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214916F"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CRITÉRIOS DE RECEBIMENTO E DE PAGAMENTO</w:t>
      </w:r>
    </w:p>
    <w:p w14:paraId="0A1C1503"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25EC4B7" w14:textId="77777777" w:rsidR="007609C6" w:rsidRPr="00373C3B" w:rsidRDefault="007609C6" w:rsidP="007609C6">
      <w:pPr>
        <w:numPr>
          <w:ilvl w:val="1"/>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Recebimento Provisório e Definitivo.</w:t>
      </w:r>
    </w:p>
    <w:p w14:paraId="38AD9C43"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i/>
          <w:sz w:val="24"/>
          <w:szCs w:val="24"/>
        </w:rPr>
        <w:t xml:space="preserve">     </w:t>
      </w:r>
      <w:r w:rsidRPr="00373C3B">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75092E0"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 xml:space="preserve">Os bens poderão ser rejeitados, no todo ou em parte, inclusive antes do recebimento provisório, quando em desacordo com as especificações constantes no Termo de Referência e na proposta, devendo ser substituídos no prazo de </w:t>
      </w:r>
      <w:r>
        <w:rPr>
          <w:rFonts w:ascii="Bookman Old Style" w:eastAsia="Arial" w:hAnsi="Bookman Old Style" w:cs="Arial"/>
          <w:sz w:val="24"/>
          <w:szCs w:val="24"/>
        </w:rPr>
        <w:t>5</w:t>
      </w:r>
      <w:r w:rsidRPr="00373C3B">
        <w:rPr>
          <w:rFonts w:ascii="Bookman Old Style" w:eastAsia="Arial" w:hAnsi="Bookman Old Style" w:cs="Arial"/>
          <w:sz w:val="24"/>
          <w:szCs w:val="24"/>
        </w:rPr>
        <w:t xml:space="preserve"> dias, a contar da notificação da contratada, às suas custas, sem prejuízo da aplicação das penalidades.</w:t>
      </w:r>
    </w:p>
    <w:p w14:paraId="691F81BA"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 xml:space="preserve">O recebimento definitivo ocorrerá no prazo de </w:t>
      </w:r>
      <w:r>
        <w:rPr>
          <w:rFonts w:ascii="Bookman Old Style" w:eastAsia="Arial" w:hAnsi="Bookman Old Style" w:cs="Arial"/>
          <w:sz w:val="24"/>
          <w:szCs w:val="24"/>
        </w:rPr>
        <w:t>3</w:t>
      </w:r>
      <w:r w:rsidRPr="00373C3B">
        <w:rPr>
          <w:rFonts w:ascii="Bookman Old Style" w:eastAsia="Arial" w:hAnsi="Bookman Old Style" w:cs="Arial"/>
          <w:sz w:val="24"/>
          <w:szCs w:val="24"/>
        </w:rPr>
        <w:t xml:space="preserve"> (</w:t>
      </w:r>
      <w:r>
        <w:rPr>
          <w:rFonts w:ascii="Bookman Old Style" w:eastAsia="Arial" w:hAnsi="Bookman Old Style" w:cs="Arial"/>
          <w:sz w:val="24"/>
          <w:szCs w:val="24"/>
        </w:rPr>
        <w:t>três</w:t>
      </w:r>
      <w:r w:rsidRPr="00373C3B">
        <w:rPr>
          <w:rFonts w:ascii="Bookman Old Style" w:eastAsia="Arial" w:hAnsi="Bookman Old Style" w:cs="Arial"/>
          <w:sz w:val="24"/>
          <w:szCs w:val="24"/>
        </w:rPr>
        <w:t xml:space="preserve">) dias úteis, a contar do recebimento da nota fiscal ou instrumento de cobrança equivalente pela </w:t>
      </w:r>
      <w:r w:rsidRPr="00373C3B">
        <w:rPr>
          <w:rFonts w:ascii="Bookman Old Style" w:eastAsia="Arial" w:hAnsi="Bookman Old Style" w:cs="Arial"/>
          <w:sz w:val="24"/>
          <w:szCs w:val="24"/>
        </w:rPr>
        <w:lastRenderedPageBreak/>
        <w:t>Administração, após a verificação da qualidade e quantidade do material e consequente aceitação mediante termo detalhado.</w:t>
      </w:r>
    </w:p>
    <w:p w14:paraId="78C09B34"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100F038B"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2B07A378"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F17005E"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107604D2" w14:textId="77777777" w:rsidR="007609C6" w:rsidRPr="00FE5F29" w:rsidRDefault="007609C6" w:rsidP="007609C6">
      <w:pPr>
        <w:numPr>
          <w:ilvl w:val="1"/>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FE5F29">
        <w:rPr>
          <w:rFonts w:ascii="Bookman Old Style" w:eastAsia="Arial" w:hAnsi="Bookman Old Style" w:cs="Arial"/>
          <w:sz w:val="24"/>
          <w:szCs w:val="24"/>
        </w:rPr>
        <w:t>Prazo de pagamento</w:t>
      </w:r>
    </w:p>
    <w:p w14:paraId="1AA3AAA2" w14:textId="77777777" w:rsidR="007609C6" w:rsidRPr="00141171"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Pr>
          <w:rFonts w:ascii="Bookman Old Style" w:eastAsia="Arial" w:hAnsi="Bookman Old Style" w:cs="Arial"/>
          <w:sz w:val="24"/>
          <w:szCs w:val="24"/>
        </w:rPr>
        <w:t xml:space="preserve">O pagamento será de até 30 (trinta) dias após a entrega. </w:t>
      </w:r>
    </w:p>
    <w:p w14:paraId="13D5C120" w14:textId="77777777" w:rsidR="007609C6" w:rsidRPr="00373C3B" w:rsidRDefault="007609C6" w:rsidP="007609C6">
      <w:pPr>
        <w:numPr>
          <w:ilvl w:val="1"/>
          <w:numId w:val="25"/>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Quando do pagamento será efetuada a retenção tributária prevista na legislação aplicável.</w:t>
      </w:r>
    </w:p>
    <w:p w14:paraId="0A5EABEA" w14:textId="77777777" w:rsidR="007609C6" w:rsidRPr="00373C3B" w:rsidRDefault="007609C6" w:rsidP="007609C6">
      <w:pPr>
        <w:numPr>
          <w:ilvl w:val="2"/>
          <w:numId w:val="25"/>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373C3B">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6CF5E7D4" w14:textId="77777777" w:rsidR="007609C6" w:rsidRPr="00373C3B" w:rsidRDefault="007609C6" w:rsidP="007609C6">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0CB9638"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D4EB2E5"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 xml:space="preserve">     FORMA E CRITÉRIOS DE SELEÇÃO DO FORNECEDOR E FORMA DE FORNECIMENTO</w:t>
      </w:r>
    </w:p>
    <w:p w14:paraId="1F31B8C9"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518AB655" w14:textId="77777777" w:rsidR="007609C6" w:rsidRPr="00194C02" w:rsidRDefault="007609C6" w:rsidP="007609C6">
      <w:pPr>
        <w:numPr>
          <w:ilvl w:val="1"/>
          <w:numId w:val="2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194C02">
        <w:rPr>
          <w:rFonts w:ascii="Bookman Old Style" w:eastAsia="Arial" w:hAnsi="Bookman Old Style" w:cs="Arial"/>
          <w:color w:val="000000"/>
          <w:sz w:val="24"/>
          <w:szCs w:val="24"/>
        </w:rPr>
        <w:t>Forma de seleção e critério de julgamento da proposta</w:t>
      </w:r>
    </w:p>
    <w:p w14:paraId="5181C760" w14:textId="77777777" w:rsidR="00B81BCC" w:rsidRDefault="007609C6" w:rsidP="00B81BCC">
      <w:pPr>
        <w:numPr>
          <w:ilvl w:val="2"/>
          <w:numId w:val="26"/>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194C02">
        <w:rPr>
          <w:rFonts w:ascii="Bookman Old Style" w:eastAsia="Arial" w:hAnsi="Bookman Old Style" w:cs="Arial"/>
          <w:sz w:val="24"/>
          <w:szCs w:val="24"/>
        </w:rPr>
        <w:t xml:space="preserve">O fornecedor será selecionado por meio da realização de procedimento de LICITAÇÃO, na </w:t>
      </w:r>
      <w:r w:rsidRPr="00194C02">
        <w:rPr>
          <w:rFonts w:ascii="Bookman Old Style" w:eastAsia="Arial" w:hAnsi="Bookman Old Style" w:cs="Arial"/>
          <w:color w:val="000000"/>
          <w:sz w:val="24"/>
          <w:szCs w:val="24"/>
        </w:rPr>
        <w:t xml:space="preserve">modalidade PREGÃO ELETRÔNICO, modalidade </w:t>
      </w:r>
      <w:r>
        <w:rPr>
          <w:rFonts w:ascii="Bookman Old Style" w:eastAsia="Arial" w:hAnsi="Bookman Old Style" w:cs="Arial"/>
          <w:color w:val="000000"/>
          <w:sz w:val="24"/>
          <w:szCs w:val="24"/>
        </w:rPr>
        <w:t>REGISTRO DE PREÇO</w:t>
      </w:r>
      <w:r w:rsidRPr="00194C02">
        <w:rPr>
          <w:rFonts w:ascii="Bookman Old Style" w:eastAsia="Arial" w:hAnsi="Bookman Old Style" w:cs="Arial"/>
          <w:color w:val="000000"/>
          <w:sz w:val="24"/>
          <w:szCs w:val="24"/>
        </w:rPr>
        <w:t>,</w:t>
      </w:r>
      <w:r w:rsidRPr="00194C02">
        <w:rPr>
          <w:rFonts w:ascii="Bookman Old Style" w:eastAsia="Arial" w:hAnsi="Bookman Old Style" w:cs="Arial"/>
          <w:sz w:val="24"/>
          <w:szCs w:val="24"/>
        </w:rPr>
        <w:t xml:space="preserve"> com adoção do critério de julgamento </w:t>
      </w:r>
      <w:r w:rsidRPr="00194C02">
        <w:rPr>
          <w:rFonts w:ascii="Bookman Old Style" w:eastAsia="Arial" w:hAnsi="Bookman Old Style" w:cs="Arial"/>
          <w:color w:val="000000"/>
          <w:sz w:val="24"/>
          <w:szCs w:val="24"/>
        </w:rPr>
        <w:t xml:space="preserve">pelo MENOR PREÇO por </w:t>
      </w:r>
      <w:r w:rsidR="009D182E">
        <w:rPr>
          <w:rFonts w:ascii="Bookman Old Style" w:eastAsia="Arial" w:hAnsi="Bookman Old Style" w:cs="Arial"/>
          <w:color w:val="000000"/>
          <w:sz w:val="24"/>
          <w:szCs w:val="24"/>
        </w:rPr>
        <w:t>item</w:t>
      </w:r>
      <w:r w:rsidR="00B81BCC">
        <w:rPr>
          <w:rFonts w:ascii="Bookman Old Style" w:eastAsia="Arial" w:hAnsi="Bookman Old Style" w:cs="Arial"/>
          <w:sz w:val="24"/>
          <w:szCs w:val="24"/>
        </w:rPr>
        <w:t>.</w:t>
      </w:r>
    </w:p>
    <w:p w14:paraId="7ACA884F" w14:textId="77777777" w:rsidR="007609C6" w:rsidRPr="009D182E" w:rsidRDefault="009D182E" w:rsidP="009D182E">
      <w:pPr>
        <w:pStyle w:val="PargrafodaLista"/>
        <w:numPr>
          <w:ilvl w:val="1"/>
          <w:numId w:val="26"/>
        </w:numPr>
        <w:pBdr>
          <w:top w:val="nil"/>
          <w:left w:val="nil"/>
          <w:bottom w:val="nil"/>
          <w:right w:val="nil"/>
          <w:between w:val="nil"/>
        </w:pBdr>
        <w:spacing w:after="120" w:line="240" w:lineRule="auto"/>
        <w:ind w:left="284" w:hanging="568"/>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007609C6" w:rsidRPr="009D182E">
        <w:rPr>
          <w:rFonts w:ascii="Bookman Old Style" w:eastAsia="Arial" w:hAnsi="Bookman Old Style" w:cs="Arial"/>
          <w:sz w:val="24"/>
          <w:szCs w:val="24"/>
        </w:rPr>
        <w:t>Forma de fornecimento</w:t>
      </w:r>
    </w:p>
    <w:p w14:paraId="46DC481E" w14:textId="58B10659" w:rsidR="007609C6" w:rsidRPr="009D182E" w:rsidRDefault="009D182E" w:rsidP="009D182E">
      <w:pPr>
        <w:pStyle w:val="PargrafodaLista"/>
        <w:numPr>
          <w:ilvl w:val="2"/>
          <w:numId w:val="26"/>
        </w:numPr>
        <w:pBdr>
          <w:top w:val="nil"/>
          <w:left w:val="nil"/>
          <w:bottom w:val="nil"/>
          <w:right w:val="nil"/>
          <w:between w:val="nil"/>
        </w:pBdr>
        <w:spacing w:after="120" w:line="240" w:lineRule="auto"/>
        <w:ind w:left="0" w:hanging="284"/>
        <w:jc w:val="both"/>
        <w:rPr>
          <w:rFonts w:ascii="Bookman Old Style" w:eastAsia="Arial" w:hAnsi="Bookman Old Style" w:cs="Arial"/>
          <w:color w:val="000000"/>
          <w:sz w:val="24"/>
          <w:szCs w:val="24"/>
        </w:rPr>
      </w:pPr>
      <w:r w:rsidRPr="009D182E">
        <w:rPr>
          <w:rFonts w:ascii="Bookman Old Style" w:eastAsia="Arial" w:hAnsi="Bookman Old Style" w:cs="Arial"/>
          <w:color w:val="000000"/>
          <w:sz w:val="24"/>
          <w:szCs w:val="24"/>
        </w:rPr>
        <w:t xml:space="preserve">  O fornecimento do objeto será </w:t>
      </w:r>
      <w:r w:rsidR="00E83277">
        <w:rPr>
          <w:rFonts w:ascii="Bookman Old Style" w:eastAsia="Arial" w:hAnsi="Bookman Old Style" w:cs="Arial"/>
          <w:color w:val="000000"/>
          <w:sz w:val="24"/>
          <w:szCs w:val="24"/>
        </w:rPr>
        <w:t>de forma integral, conforme solicitação emitida.</w:t>
      </w:r>
    </w:p>
    <w:p w14:paraId="0BC785D6" w14:textId="77777777" w:rsidR="007609C6" w:rsidRPr="00373C3B" w:rsidRDefault="007609C6" w:rsidP="009D182E">
      <w:pPr>
        <w:numPr>
          <w:ilvl w:val="1"/>
          <w:numId w:val="26"/>
        </w:numPr>
        <w:pBdr>
          <w:top w:val="nil"/>
          <w:left w:val="nil"/>
          <w:bottom w:val="nil"/>
          <w:right w:val="nil"/>
          <w:between w:val="nil"/>
        </w:pBdr>
        <w:spacing w:after="120" w:line="240" w:lineRule="auto"/>
        <w:ind w:left="0" w:hanging="284"/>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 Exigências de habilitação</w:t>
      </w:r>
    </w:p>
    <w:p w14:paraId="00661B8B" w14:textId="77777777" w:rsidR="007609C6" w:rsidRPr="00373C3B" w:rsidRDefault="007609C6" w:rsidP="009D182E">
      <w:pPr>
        <w:numPr>
          <w:ilvl w:val="2"/>
          <w:numId w:val="26"/>
        </w:numPr>
        <w:pBdr>
          <w:top w:val="nil"/>
          <w:left w:val="nil"/>
          <w:bottom w:val="nil"/>
          <w:right w:val="nil"/>
          <w:between w:val="nil"/>
        </w:pBdr>
        <w:spacing w:after="120" w:line="240" w:lineRule="auto"/>
        <w:ind w:left="0" w:hanging="284"/>
        <w:jc w:val="both"/>
        <w:rPr>
          <w:rFonts w:ascii="Bookman Old Style" w:eastAsia="Arial" w:hAnsi="Bookman Old Style" w:cs="Arial"/>
          <w:sz w:val="24"/>
          <w:szCs w:val="24"/>
        </w:rPr>
      </w:pPr>
      <w:r w:rsidRPr="00373C3B">
        <w:rPr>
          <w:rFonts w:ascii="Bookman Old Style" w:eastAsia="Arial" w:hAnsi="Bookman Old Style" w:cs="Arial"/>
          <w:sz w:val="24"/>
          <w:szCs w:val="24"/>
        </w:rPr>
        <w:lastRenderedPageBreak/>
        <w:t>Para fins de habilitação, deverá o licitante comprovar os seguintes requisitos:</w:t>
      </w:r>
    </w:p>
    <w:p w14:paraId="683B4AD5" w14:textId="77777777" w:rsidR="007609C6" w:rsidRPr="00373C3B" w:rsidRDefault="007609C6" w:rsidP="007609C6">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Habilitação jurídica</w:t>
      </w:r>
    </w:p>
    <w:p w14:paraId="45B2B515" w14:textId="77777777" w:rsidR="007609C6" w:rsidRPr="00373C3B" w:rsidRDefault="007609C6" w:rsidP="007609C6">
      <w:pPr>
        <w:numPr>
          <w:ilvl w:val="0"/>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Cédula de identidade; </w:t>
      </w:r>
    </w:p>
    <w:p w14:paraId="73D9B779" w14:textId="77777777" w:rsidR="007609C6" w:rsidRPr="00373C3B" w:rsidRDefault="007609C6" w:rsidP="007609C6">
      <w:pPr>
        <w:numPr>
          <w:ilvl w:val="0"/>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02609CCA" w14:textId="77777777" w:rsidR="007609C6" w:rsidRPr="00373C3B" w:rsidRDefault="007609C6" w:rsidP="007609C6">
      <w:pPr>
        <w:numPr>
          <w:ilvl w:val="0"/>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3" w:name="_heading=h.3znysh7" w:colFirst="0" w:colLast="0"/>
      <w:bookmarkEnd w:id="3"/>
      <w:r w:rsidRPr="00373C3B">
        <w:rPr>
          <w:rFonts w:ascii="Bookman Old Style" w:eastAsia="Arial" w:hAnsi="Bookman Old Style" w:cs="Arial"/>
          <w:color w:val="000000"/>
          <w:sz w:val="24"/>
          <w:szCs w:val="24"/>
        </w:rPr>
        <w:t>Os documentos apresentados deverão estar acompanhados de todas as alterações ou da consolidação respectiva.</w:t>
      </w:r>
    </w:p>
    <w:p w14:paraId="4F6BA05D" w14:textId="77777777" w:rsidR="007609C6" w:rsidRPr="00373C3B" w:rsidRDefault="007609C6" w:rsidP="007609C6">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Habilitação fiscal, social e trabalhista</w:t>
      </w:r>
    </w:p>
    <w:p w14:paraId="6EF3E55A"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Prova de inscrição no Cadastro Nacional de Pessoas Jurídicas ou no Cadastro de Pessoas Físicas, conforme o caso;</w:t>
      </w:r>
    </w:p>
    <w:p w14:paraId="1DB2AF2C"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373C3B">
        <w:rPr>
          <w:rFonts w:ascii="Bookman Old Style" w:eastAsia="Arial" w:hAnsi="Bookman Old Style" w:cs="Arial"/>
          <w:color w:val="000000"/>
          <w:sz w:val="24"/>
          <w:szCs w:val="24"/>
        </w:rPr>
        <w:t>RFB</w:t>
      </w:r>
      <w:proofErr w:type="spellEnd"/>
      <w:r w:rsidRPr="00373C3B">
        <w:rPr>
          <w:rFonts w:ascii="Bookman Old Style" w:eastAsia="Arial" w:hAnsi="Bookman Old Style" w:cs="Arial"/>
          <w:color w:val="000000"/>
          <w:sz w:val="24"/>
          <w:szCs w:val="24"/>
        </w:rPr>
        <w:t>) e pela Procuradoria-Geral da Fazenda Nacional (</w:t>
      </w:r>
      <w:proofErr w:type="spellStart"/>
      <w:r w:rsidRPr="00373C3B">
        <w:rPr>
          <w:rFonts w:ascii="Bookman Old Style" w:eastAsia="Arial" w:hAnsi="Bookman Old Style" w:cs="Arial"/>
          <w:color w:val="000000"/>
          <w:sz w:val="24"/>
          <w:szCs w:val="24"/>
        </w:rPr>
        <w:t>PGFN</w:t>
      </w:r>
      <w:proofErr w:type="spellEnd"/>
      <w:r w:rsidRPr="00373C3B">
        <w:rPr>
          <w:rFonts w:ascii="Bookman Old Style" w:eastAsia="Arial" w:hAnsi="Bookman Old Style" w:cs="Arial"/>
          <w:color w:val="000000"/>
          <w:sz w:val="24"/>
          <w:szCs w:val="24"/>
        </w:rPr>
        <w:t>), referente a todos os créditos tributários federais e à Dívida Ativa da União (</w:t>
      </w:r>
      <w:proofErr w:type="spellStart"/>
      <w:r w:rsidRPr="00373C3B">
        <w:rPr>
          <w:rFonts w:ascii="Bookman Old Style" w:eastAsia="Arial" w:hAnsi="Bookman Old Style" w:cs="Arial"/>
          <w:color w:val="000000"/>
          <w:sz w:val="24"/>
          <w:szCs w:val="24"/>
        </w:rPr>
        <w:t>DAU</w:t>
      </w:r>
      <w:proofErr w:type="spellEnd"/>
      <w:r w:rsidRPr="00373C3B">
        <w:rPr>
          <w:rFonts w:ascii="Bookman Old Style" w:eastAsia="Arial" w:hAnsi="Bookman Old Style" w:cs="Arial"/>
          <w:color w:val="000000"/>
          <w:sz w:val="24"/>
          <w:szCs w:val="24"/>
        </w:rPr>
        <w:t>) por elas administrados, inclusive aqueles relativos à Seguridade Social, nos termos da Portaria Conjunta n.º 1.751, de 02 de outubro de 2014, do Secretário da Receita Federal do Brasil e da Procuradora-Geral da Fazenda Nacional.</w:t>
      </w:r>
    </w:p>
    <w:p w14:paraId="6AF70007"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Prova de regularidade com o Fundo de Garantia do Tempo de Serviço (FGTS);</w:t>
      </w:r>
    </w:p>
    <w:p w14:paraId="20C8EC9A"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373C3B">
        <w:rPr>
          <w:rFonts w:ascii="Bookman Old Style" w:eastAsia="Arial" w:hAnsi="Bookman Old Style" w:cs="Arial"/>
          <w:color w:val="000000"/>
          <w:sz w:val="24"/>
          <w:szCs w:val="24"/>
        </w:rPr>
        <w:t>VII-A</w:t>
      </w:r>
      <w:proofErr w:type="spellEnd"/>
      <w:r w:rsidRPr="00373C3B">
        <w:rPr>
          <w:rFonts w:ascii="Bookman Old Style" w:eastAsia="Arial" w:hAnsi="Bookman Old Style" w:cs="Arial"/>
          <w:color w:val="000000"/>
          <w:sz w:val="24"/>
          <w:szCs w:val="24"/>
        </w:rPr>
        <w:t xml:space="preserve"> da Consolidação das Leis do Trabalho, aprovada pelo Decreto-Lei n.º 5.452, de 1º de maio de 1943;</w:t>
      </w:r>
    </w:p>
    <w:p w14:paraId="5729A4B0"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Prova de regularidade com a Fazenda </w:t>
      </w:r>
      <w:r w:rsidRPr="00FF131E">
        <w:rPr>
          <w:rFonts w:ascii="Bookman Old Style" w:eastAsia="Arial" w:hAnsi="Bookman Old Style" w:cs="Arial"/>
          <w:i/>
          <w:sz w:val="24"/>
          <w:szCs w:val="24"/>
        </w:rPr>
        <w:t>Municipal/Distrital</w:t>
      </w:r>
      <w:r w:rsidRPr="00373C3B">
        <w:rPr>
          <w:rFonts w:ascii="Bookman Old Style" w:eastAsia="Arial" w:hAnsi="Bookman Old Style" w:cs="Arial"/>
          <w:i/>
          <w:color w:val="FF0000"/>
          <w:sz w:val="24"/>
          <w:szCs w:val="24"/>
        </w:rPr>
        <w:t xml:space="preserve"> </w:t>
      </w:r>
      <w:r w:rsidRPr="00373C3B">
        <w:rPr>
          <w:rFonts w:ascii="Bookman Old Style" w:eastAsia="Arial" w:hAnsi="Bookman Old Style" w:cs="Arial"/>
          <w:color w:val="000000"/>
          <w:sz w:val="24"/>
          <w:szCs w:val="24"/>
        </w:rPr>
        <w:t>do domicílio ou sede do fornecedor, relativa à atividade em cujo exercício contrata ou concorre;</w:t>
      </w:r>
    </w:p>
    <w:p w14:paraId="739FDE7C"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Caso o fornecedor seja considerado isento dos tributos </w:t>
      </w:r>
      <w:r w:rsidRPr="00FF131E">
        <w:rPr>
          <w:rFonts w:ascii="Bookman Old Style" w:eastAsia="Arial" w:hAnsi="Bookman Old Style" w:cs="Arial"/>
          <w:i/>
          <w:sz w:val="24"/>
          <w:szCs w:val="24"/>
        </w:rPr>
        <w:t>Municipal/Distrital</w:t>
      </w:r>
      <w:r w:rsidRPr="00373C3B">
        <w:rPr>
          <w:rFonts w:ascii="Bookman Old Style" w:eastAsia="Arial" w:hAnsi="Bookman Old Style" w:cs="Arial"/>
          <w:color w:val="000000"/>
          <w:sz w:val="24"/>
          <w:szCs w:val="24"/>
        </w:rPr>
        <w:t xml:space="preserve"> relacionado ao objeto contratual, deverá comprovar tal condição mediante a apresentação de declaração da Fazenda respectiva do seu domicílio ou sede, ou outra equivalente, na forma da lei.</w:t>
      </w:r>
    </w:p>
    <w:p w14:paraId="57272020" w14:textId="77777777" w:rsidR="007609C6" w:rsidRPr="00373C3B" w:rsidRDefault="007609C6" w:rsidP="007609C6">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130846D1" w14:textId="77777777" w:rsidR="007609C6" w:rsidRPr="00373C3B" w:rsidRDefault="007609C6" w:rsidP="007609C6">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Qualificação Econômico-Financeira</w:t>
      </w:r>
    </w:p>
    <w:p w14:paraId="3F917593" w14:textId="77777777" w:rsidR="007609C6" w:rsidRPr="00373C3B" w:rsidRDefault="007609C6" w:rsidP="007609C6">
      <w:pPr>
        <w:numPr>
          <w:ilvl w:val="0"/>
          <w:numId w:val="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73C3B">
        <w:rPr>
          <w:rFonts w:ascii="Bookman Old Style" w:eastAsia="Arial" w:hAnsi="Bookman Old Style" w:cs="Arial"/>
          <w:color w:val="000000"/>
          <w:sz w:val="24"/>
          <w:szCs w:val="24"/>
        </w:rPr>
        <w:t>Certidão negativa de insolvência civil expedida pelo distribuidor do dom</w:t>
      </w:r>
      <w:r w:rsidRPr="00373C3B">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4A586457" w14:textId="77777777" w:rsidR="007609C6" w:rsidRPr="00373C3B" w:rsidRDefault="007609C6" w:rsidP="007609C6">
      <w:pPr>
        <w:numPr>
          <w:ilvl w:val="0"/>
          <w:numId w:val="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73C3B">
        <w:rPr>
          <w:rFonts w:ascii="Bookman Old Style" w:eastAsia="Arial" w:hAnsi="Bookman Old Style" w:cs="Arial"/>
          <w:sz w:val="24"/>
          <w:szCs w:val="24"/>
        </w:rPr>
        <w:lastRenderedPageBreak/>
        <w:t>Certidão negativa de falência expedida pelo distribuidor da sede do fornecedor - Lei n.º 14.133, de 2021, art. 69, caput, inciso II);</w:t>
      </w:r>
    </w:p>
    <w:p w14:paraId="14238C3A" w14:textId="77777777" w:rsidR="007609C6" w:rsidRPr="00194C02" w:rsidRDefault="007609C6" w:rsidP="007609C6">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32C73FA6"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194C02">
        <w:rPr>
          <w:rFonts w:ascii="Bookman Old Style" w:eastAsia="Arial" w:hAnsi="Bookman Old Style" w:cs="Arial"/>
          <w:b/>
          <w:color w:val="000000"/>
          <w:sz w:val="24"/>
          <w:szCs w:val="24"/>
        </w:rPr>
        <w:t xml:space="preserve">     ESTIMATIVAS DO VALOR DA CONTRATAÇ</w:t>
      </w:r>
      <w:r w:rsidRPr="00373C3B">
        <w:rPr>
          <w:rFonts w:ascii="Bookman Old Style" w:eastAsia="Arial" w:hAnsi="Bookman Old Style" w:cs="Arial"/>
          <w:b/>
          <w:color w:val="000000"/>
          <w:sz w:val="24"/>
          <w:szCs w:val="24"/>
        </w:rPr>
        <w:t>ÃO</w:t>
      </w:r>
    </w:p>
    <w:p w14:paraId="20E18E16" w14:textId="77777777" w:rsidR="007609C6" w:rsidRPr="00670D7A"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Cs/>
          <w:sz w:val="24"/>
          <w:szCs w:val="24"/>
        </w:rPr>
      </w:pPr>
    </w:p>
    <w:p w14:paraId="0814A01D" w14:textId="77777777" w:rsidR="007609C6" w:rsidRPr="00670D7A" w:rsidRDefault="007609C6" w:rsidP="007609C6">
      <w:pPr>
        <w:spacing w:after="0" w:line="240" w:lineRule="auto"/>
        <w:jc w:val="both"/>
        <w:rPr>
          <w:rFonts w:ascii="Bookman Old Style" w:eastAsia="Arial" w:hAnsi="Bookman Old Style" w:cs="Arial"/>
          <w:bCs/>
          <w:i/>
          <w:sz w:val="24"/>
          <w:szCs w:val="24"/>
        </w:rPr>
      </w:pPr>
      <w:r w:rsidRPr="00670D7A">
        <w:rPr>
          <w:rFonts w:ascii="Bookman Old Style" w:eastAsia="Arial" w:hAnsi="Bookman Old Style" w:cs="Arial"/>
          <w:bCs/>
          <w:sz w:val="24"/>
          <w:szCs w:val="24"/>
        </w:rPr>
        <w:t xml:space="preserve">O custo estimado total da contratação é de </w:t>
      </w:r>
      <w:r w:rsidRPr="00670D7A">
        <w:rPr>
          <w:rFonts w:ascii="Bookman Old Style" w:eastAsia="Times New Roman" w:hAnsi="Bookman Old Style" w:cs="Arial"/>
          <w:bCs/>
          <w:sz w:val="24"/>
          <w:szCs w:val="24"/>
          <w:lang w:eastAsia="ar-SA"/>
        </w:rPr>
        <w:t>R$</w:t>
      </w:r>
      <w:r w:rsidR="00BB6618" w:rsidRPr="00BB6618">
        <w:rPr>
          <w:rFonts w:ascii="Bookman Old Style" w:eastAsia="Times New Roman" w:hAnsi="Bookman Old Style" w:cs="Arial"/>
          <w:bCs/>
          <w:sz w:val="24"/>
          <w:szCs w:val="24"/>
          <w:lang w:eastAsia="ar-SA"/>
        </w:rPr>
        <w:t>1</w:t>
      </w:r>
      <w:r w:rsidR="008F041F">
        <w:rPr>
          <w:rFonts w:ascii="Bookman Old Style" w:eastAsia="Times New Roman" w:hAnsi="Bookman Old Style" w:cs="Arial"/>
          <w:bCs/>
          <w:sz w:val="24"/>
          <w:szCs w:val="24"/>
          <w:lang w:eastAsia="ar-SA"/>
        </w:rPr>
        <w:t>5.210,00</w:t>
      </w:r>
      <w:r w:rsidR="00BB6618">
        <w:rPr>
          <w:rFonts w:ascii="Bookman Old Style" w:eastAsia="Times New Roman" w:hAnsi="Bookman Old Style" w:cs="Arial"/>
          <w:bCs/>
          <w:sz w:val="24"/>
          <w:szCs w:val="24"/>
          <w:lang w:eastAsia="ar-SA"/>
        </w:rPr>
        <w:t xml:space="preserve"> (</w:t>
      </w:r>
      <w:r w:rsidR="008F041F">
        <w:rPr>
          <w:rFonts w:ascii="Bookman Old Style" w:eastAsia="Times New Roman" w:hAnsi="Bookman Old Style" w:cs="Arial"/>
          <w:bCs/>
          <w:sz w:val="24"/>
          <w:szCs w:val="24"/>
          <w:lang w:eastAsia="ar-SA"/>
        </w:rPr>
        <w:t>quinze</w:t>
      </w:r>
      <w:r w:rsidR="00BB6618">
        <w:rPr>
          <w:rFonts w:ascii="Bookman Old Style" w:eastAsia="Times New Roman" w:hAnsi="Bookman Old Style" w:cs="Arial"/>
          <w:bCs/>
          <w:sz w:val="24"/>
          <w:szCs w:val="24"/>
          <w:lang w:eastAsia="ar-SA"/>
        </w:rPr>
        <w:t xml:space="preserve"> mil, </w:t>
      </w:r>
      <w:r w:rsidR="008F041F">
        <w:rPr>
          <w:rFonts w:ascii="Bookman Old Style" w:eastAsia="Times New Roman" w:hAnsi="Bookman Old Style" w:cs="Arial"/>
          <w:bCs/>
          <w:sz w:val="24"/>
          <w:szCs w:val="24"/>
          <w:lang w:eastAsia="ar-SA"/>
        </w:rPr>
        <w:t>duzentos e dez</w:t>
      </w:r>
      <w:r w:rsidR="00BB6618">
        <w:rPr>
          <w:rFonts w:ascii="Bookman Old Style" w:eastAsia="Times New Roman" w:hAnsi="Bookman Old Style" w:cs="Arial"/>
          <w:bCs/>
          <w:sz w:val="24"/>
          <w:szCs w:val="24"/>
          <w:lang w:eastAsia="ar-SA"/>
        </w:rPr>
        <w:t xml:space="preserve"> reais)</w:t>
      </w:r>
      <w:r w:rsidRPr="00670D7A">
        <w:rPr>
          <w:rFonts w:ascii="Bookman Old Style" w:eastAsia="Times New Roman" w:hAnsi="Bookman Old Style" w:cs="Arial"/>
          <w:bCs/>
          <w:sz w:val="24"/>
          <w:szCs w:val="24"/>
          <w:lang w:eastAsia="ar-SA"/>
        </w:rPr>
        <w:t xml:space="preserve">. </w:t>
      </w:r>
      <w:r w:rsidRPr="00670D7A">
        <w:rPr>
          <w:rFonts w:ascii="Bookman Old Style" w:eastAsia="Arial" w:hAnsi="Bookman Old Style" w:cs="Arial"/>
          <w:bCs/>
          <w:sz w:val="24"/>
          <w:szCs w:val="24"/>
        </w:rPr>
        <w:t xml:space="preserve"> </w:t>
      </w:r>
      <w:r w:rsidR="008F041F">
        <w:rPr>
          <w:rFonts w:ascii="Bookman Old Style" w:eastAsia="Arial" w:hAnsi="Bookman Old Style" w:cs="Arial"/>
          <w:bCs/>
          <w:sz w:val="24"/>
          <w:szCs w:val="24"/>
        </w:rPr>
        <w:t>C</w:t>
      </w:r>
      <w:r w:rsidRPr="00670D7A">
        <w:rPr>
          <w:rFonts w:ascii="Bookman Old Style" w:eastAsia="Arial" w:hAnsi="Bookman Old Style" w:cs="Arial"/>
          <w:bCs/>
          <w:sz w:val="24"/>
          <w:szCs w:val="24"/>
        </w:rPr>
        <w:t xml:space="preserve">onforme custos unitários dispostos na tabela acima. </w:t>
      </w:r>
    </w:p>
    <w:p w14:paraId="1A4F1BE7"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b/>
          <w:i/>
          <w:color w:val="FF0000"/>
          <w:sz w:val="24"/>
          <w:szCs w:val="24"/>
          <w:u w:val="single"/>
        </w:rPr>
      </w:pPr>
      <w:r w:rsidRPr="00373C3B">
        <w:rPr>
          <w:rFonts w:ascii="Bookman Old Style" w:hAnsi="Bookman Old Style"/>
          <w:sz w:val="24"/>
          <w:szCs w:val="24"/>
        </w:rPr>
        <w:t xml:space="preserve">     </w:t>
      </w:r>
    </w:p>
    <w:p w14:paraId="67EE3C91"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sz w:val="24"/>
          <w:szCs w:val="24"/>
        </w:rPr>
      </w:pPr>
      <w:r w:rsidRPr="00373C3B">
        <w:rPr>
          <w:rFonts w:ascii="Bookman Old Style" w:eastAsia="Arial" w:hAnsi="Bookman Old Style" w:cs="Arial"/>
          <w:b/>
          <w:sz w:val="24"/>
          <w:szCs w:val="24"/>
        </w:rPr>
        <w:t>ADEQUAÇÃO ORÇAMENTÁRIA</w:t>
      </w:r>
    </w:p>
    <w:p w14:paraId="399663BD"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FF0000"/>
          <w:sz w:val="24"/>
          <w:szCs w:val="24"/>
        </w:rPr>
      </w:pPr>
    </w:p>
    <w:p w14:paraId="597D1410" w14:textId="77777777" w:rsidR="007609C6" w:rsidRPr="00373C3B" w:rsidRDefault="007609C6" w:rsidP="007609C6">
      <w:pPr>
        <w:numPr>
          <w:ilvl w:val="1"/>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73C3B">
        <w:rPr>
          <w:rFonts w:ascii="Bookman Old Style" w:eastAsia="Arial" w:hAnsi="Bookman Old Style" w:cs="Arial"/>
          <w:sz w:val="24"/>
          <w:szCs w:val="24"/>
        </w:rPr>
        <w:t>As despesas decorrentes da presente contratação correrão à conta de recursos específicos consignados no orçamento do respectivo órgão público.</w:t>
      </w:r>
    </w:p>
    <w:p w14:paraId="2E7791D0" w14:textId="77777777" w:rsidR="007609C6" w:rsidRPr="00373C3B" w:rsidRDefault="007609C6" w:rsidP="007609C6">
      <w:pPr>
        <w:numPr>
          <w:ilvl w:val="1"/>
          <w:numId w:val="1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 contratação será atendida pela seguinte dotação:</w:t>
      </w:r>
    </w:p>
    <w:p w14:paraId="3C21B6E6"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73C3B">
        <w:rPr>
          <w:rFonts w:ascii="Bookman Old Style" w:eastAsia="Arial" w:hAnsi="Bookman Old Style" w:cs="Arial"/>
          <w:sz w:val="24"/>
          <w:szCs w:val="24"/>
        </w:rPr>
        <w:t>Gestão/Unidade: 0</w:t>
      </w:r>
      <w:r>
        <w:rPr>
          <w:rFonts w:ascii="Bookman Old Style" w:eastAsia="Arial" w:hAnsi="Bookman Old Style" w:cs="Arial"/>
          <w:sz w:val="24"/>
          <w:szCs w:val="24"/>
        </w:rPr>
        <w:t>6</w:t>
      </w:r>
      <w:r w:rsidRPr="00373C3B">
        <w:rPr>
          <w:rFonts w:ascii="Bookman Old Style" w:eastAsia="Arial" w:hAnsi="Bookman Old Style" w:cs="Arial"/>
          <w:sz w:val="24"/>
          <w:szCs w:val="24"/>
        </w:rPr>
        <w:t>.00 Secretaria Municipal de Cultura, Esportes e Turismo;</w:t>
      </w:r>
    </w:p>
    <w:p w14:paraId="74726354"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73C3B">
        <w:rPr>
          <w:rFonts w:ascii="Bookman Old Style" w:eastAsia="Arial" w:hAnsi="Bookman Old Style" w:cs="Arial"/>
          <w:sz w:val="24"/>
          <w:szCs w:val="24"/>
        </w:rPr>
        <w:t>Fonte de Recursos:</w:t>
      </w:r>
      <w:r>
        <w:rPr>
          <w:rFonts w:ascii="Bookman Old Style" w:eastAsia="Arial" w:hAnsi="Bookman Old Style" w:cs="Arial"/>
          <w:sz w:val="24"/>
          <w:szCs w:val="24"/>
        </w:rPr>
        <w:t>1500.0000.0000</w:t>
      </w:r>
      <w:r w:rsidRPr="00373C3B">
        <w:rPr>
          <w:rFonts w:ascii="Bookman Old Style" w:eastAsia="Arial" w:hAnsi="Bookman Old Style" w:cs="Arial"/>
          <w:sz w:val="24"/>
          <w:szCs w:val="24"/>
        </w:rPr>
        <w:t>;</w:t>
      </w:r>
    </w:p>
    <w:p w14:paraId="63597C2F" w14:textId="77777777" w:rsidR="007609C6" w:rsidRPr="00373C3B" w:rsidRDefault="007609C6" w:rsidP="007609C6">
      <w:pPr>
        <w:spacing w:after="120" w:line="240" w:lineRule="auto"/>
        <w:jc w:val="both"/>
        <w:rPr>
          <w:rFonts w:ascii="Bookman Old Style" w:eastAsia="Arial" w:hAnsi="Bookman Old Style" w:cs="Arial"/>
          <w:sz w:val="24"/>
          <w:szCs w:val="24"/>
        </w:rPr>
      </w:pPr>
      <w:r w:rsidRPr="00373C3B">
        <w:rPr>
          <w:rFonts w:ascii="Bookman Old Style" w:eastAsia="Arial" w:hAnsi="Bookman Old Style" w:cs="Arial"/>
          <w:sz w:val="24"/>
          <w:szCs w:val="24"/>
        </w:rPr>
        <w:t>Programa de Trabalho:</w:t>
      </w:r>
      <w:r w:rsidRPr="00633C74">
        <w:rPr>
          <w:rFonts w:ascii="Bookman Old Style" w:eastAsia="Arial" w:hAnsi="Bookman Old Style" w:cs="Arial"/>
          <w:sz w:val="24"/>
          <w:szCs w:val="24"/>
        </w:rPr>
        <w:t xml:space="preserve"> </w:t>
      </w:r>
      <w:r>
        <w:rPr>
          <w:rFonts w:ascii="Bookman Old Style" w:eastAsia="Arial" w:hAnsi="Bookman Old Style" w:cs="Arial"/>
          <w:sz w:val="24"/>
          <w:szCs w:val="24"/>
        </w:rPr>
        <w:t>2.065 – EVENTOS E ATRAÇÕES CULTURAIS E RECREATIVAS</w:t>
      </w:r>
      <w:r w:rsidRPr="00373C3B">
        <w:rPr>
          <w:rFonts w:ascii="Bookman Old Style" w:eastAsia="Arial" w:hAnsi="Bookman Old Style" w:cs="Arial"/>
          <w:sz w:val="24"/>
          <w:szCs w:val="24"/>
        </w:rPr>
        <w:t>;</w:t>
      </w:r>
    </w:p>
    <w:p w14:paraId="7AFDFBD9"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73C3B">
        <w:rPr>
          <w:rFonts w:ascii="Bookman Old Style" w:eastAsia="Arial" w:hAnsi="Bookman Old Style" w:cs="Arial"/>
          <w:sz w:val="24"/>
          <w:szCs w:val="24"/>
        </w:rPr>
        <w:t xml:space="preserve">Elemento de Despesa: 3.3.90.00.00.00.00.00 - </w:t>
      </w:r>
      <w:proofErr w:type="spellStart"/>
      <w:r w:rsidRPr="00373C3B">
        <w:rPr>
          <w:rFonts w:ascii="Bookman Old Style" w:eastAsia="Arial" w:hAnsi="Bookman Old Style" w:cs="Arial"/>
          <w:sz w:val="24"/>
          <w:szCs w:val="24"/>
        </w:rPr>
        <w:t>APLICACOES</w:t>
      </w:r>
      <w:proofErr w:type="spellEnd"/>
      <w:r w:rsidRPr="00373C3B">
        <w:rPr>
          <w:rFonts w:ascii="Bookman Old Style" w:eastAsia="Arial" w:hAnsi="Bookman Old Style" w:cs="Arial"/>
          <w:sz w:val="24"/>
          <w:szCs w:val="24"/>
        </w:rPr>
        <w:t xml:space="preserve"> DIRETAS;</w:t>
      </w:r>
    </w:p>
    <w:p w14:paraId="7CB3BFCB"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73C3B">
        <w:rPr>
          <w:rFonts w:ascii="Bookman Old Style" w:eastAsia="Arial" w:hAnsi="Bookman Old Style" w:cs="Arial"/>
          <w:sz w:val="24"/>
          <w:szCs w:val="24"/>
        </w:rPr>
        <w:t>Código Reduzido:</w:t>
      </w:r>
      <w:r>
        <w:rPr>
          <w:rFonts w:ascii="Bookman Old Style" w:eastAsia="Arial" w:hAnsi="Bookman Old Style" w:cs="Arial"/>
          <w:sz w:val="24"/>
          <w:szCs w:val="24"/>
        </w:rPr>
        <w:t xml:space="preserve"> 50</w:t>
      </w:r>
      <w:r w:rsidRPr="00373C3B">
        <w:rPr>
          <w:rFonts w:ascii="Bookman Old Style" w:eastAsia="Arial" w:hAnsi="Bookman Old Style" w:cs="Arial"/>
          <w:sz w:val="24"/>
          <w:szCs w:val="24"/>
        </w:rPr>
        <w:t>;</w:t>
      </w:r>
    </w:p>
    <w:p w14:paraId="16D1DAA4" w14:textId="77777777" w:rsidR="007609C6" w:rsidRDefault="007609C6" w:rsidP="007609C6">
      <w:pPr>
        <w:numPr>
          <w:ilvl w:val="1"/>
          <w:numId w:val="1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14:paraId="0BBD7DDA"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7F91D77A"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sz w:val="24"/>
          <w:szCs w:val="24"/>
        </w:rPr>
        <w:t>RESPONSABILIDADES</w:t>
      </w:r>
      <w:r w:rsidRPr="00373C3B">
        <w:rPr>
          <w:rFonts w:ascii="Bookman Old Style" w:eastAsia="Arial" w:hAnsi="Bookman Old Style" w:cs="Arial"/>
          <w:b/>
          <w:color w:val="000000"/>
          <w:sz w:val="24"/>
          <w:szCs w:val="24"/>
        </w:rPr>
        <w:t xml:space="preserve"> DO CONTRATADO</w:t>
      </w:r>
    </w:p>
    <w:p w14:paraId="190467DF"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591195ED"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12B17C9E"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3E0672DE"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Comunicar ao </w:t>
      </w:r>
      <w:r w:rsidRPr="00373C3B">
        <w:rPr>
          <w:rFonts w:ascii="Bookman Old Style" w:eastAsia="Arial" w:hAnsi="Bookman Old Style" w:cs="Arial"/>
          <w:bCs/>
          <w:color w:val="000000"/>
          <w:sz w:val="24"/>
          <w:szCs w:val="24"/>
        </w:rPr>
        <w:t>CONTRATANTE</w:t>
      </w:r>
      <w:r w:rsidRPr="00373C3B">
        <w:rPr>
          <w:rFonts w:ascii="Bookman Old Style" w:eastAsia="Arial" w:hAnsi="Bookman Old Style" w:cs="Arial"/>
          <w:color w:val="000000"/>
          <w:sz w:val="24"/>
          <w:szCs w:val="24"/>
        </w:rPr>
        <w:t>, no prazo máximo de 10 dias que antecede a data da entrega, os motivos que impossibilitem o cumprimento do prazo previsto, com a devida comprovação;</w:t>
      </w:r>
    </w:p>
    <w:p w14:paraId="187194B4"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58628000"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Reparar, corrigir, remover, reconstruir ou substituir, às suas expensas, no total ou em parte, no prazo fixado pelo fiscal do contrato, os bens nos quais se </w:t>
      </w:r>
      <w:r w:rsidRPr="00373C3B">
        <w:rPr>
          <w:rFonts w:ascii="Bookman Old Style" w:eastAsia="Arial" w:hAnsi="Bookman Old Style" w:cs="Arial"/>
          <w:color w:val="000000"/>
          <w:sz w:val="24"/>
          <w:szCs w:val="24"/>
        </w:rPr>
        <w:lastRenderedPageBreak/>
        <w:t>verificarem vícios, defeitos ou incorreções resultantes da execução ou dos materiais empregados;</w:t>
      </w:r>
    </w:p>
    <w:p w14:paraId="55D56C32"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373C3B">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77A49F17"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373C3B">
        <w:rPr>
          <w:rFonts w:ascii="Bookman Old Style" w:eastAsia="Arial" w:hAnsi="Bookman Old Style" w:cs="Arial"/>
          <w:color w:val="000000"/>
          <w:sz w:val="24"/>
          <w:szCs w:val="24"/>
        </w:rPr>
        <w:t>SICAF</w:t>
      </w:r>
      <w:proofErr w:type="spellEnd"/>
      <w:r w:rsidRPr="00373C3B">
        <w:rPr>
          <w:rFonts w:ascii="Bookman Old Style" w:eastAsia="Arial" w:hAnsi="Bookman Old Style" w:cs="Arial"/>
          <w:color w:val="000000"/>
          <w:sz w:val="24"/>
          <w:szCs w:val="24"/>
        </w:rPr>
        <w:t xml:space="preserve">, 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017828E6"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1) Prova de regularidade relativa à Seguridade Social; </w:t>
      </w:r>
    </w:p>
    <w:p w14:paraId="79C5B6A0"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2) Certidão conjunta relativa aos tributos federais e à Dívida Ativa da União; </w:t>
      </w:r>
    </w:p>
    <w:p w14:paraId="30FC055F"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3) Certidões que comprovem a regularidade perante a Fazenda Estadual ou Distrital do domicílio ou sede do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w:t>
      </w:r>
    </w:p>
    <w:p w14:paraId="4F66EC72"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4) Certidão de Regularidade do FGTS – CRF; e </w:t>
      </w:r>
    </w:p>
    <w:p w14:paraId="3A89B093"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5) Certidão Negativa de Débitos Trabalhistas – </w:t>
      </w:r>
      <w:proofErr w:type="spellStart"/>
      <w:r w:rsidRPr="00373C3B">
        <w:rPr>
          <w:rFonts w:ascii="Bookman Old Style" w:eastAsia="Arial" w:hAnsi="Bookman Old Style" w:cs="Arial"/>
          <w:color w:val="000000"/>
          <w:sz w:val="24"/>
          <w:szCs w:val="24"/>
        </w:rPr>
        <w:t>CNDT</w:t>
      </w:r>
      <w:proofErr w:type="spellEnd"/>
      <w:r w:rsidRPr="00373C3B">
        <w:rPr>
          <w:rFonts w:ascii="Bookman Old Style" w:eastAsia="Arial" w:hAnsi="Bookman Old Style" w:cs="Arial"/>
          <w:color w:val="000000"/>
          <w:sz w:val="24"/>
          <w:szCs w:val="24"/>
        </w:rPr>
        <w:t>.</w:t>
      </w:r>
    </w:p>
    <w:p w14:paraId="4F47C51A"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373C3B">
        <w:rPr>
          <w:rFonts w:ascii="Bookman Old Style" w:eastAsia="Arial" w:hAnsi="Bookman Old Style" w:cs="Arial"/>
          <w:bCs/>
          <w:color w:val="000000"/>
          <w:sz w:val="24"/>
          <w:szCs w:val="24"/>
        </w:rPr>
        <w:t>CONTRATANTE e não poderá onerar o objeto do contrato;</w:t>
      </w:r>
    </w:p>
    <w:p w14:paraId="0F615E26"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25659A45"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bCs/>
          <w:color w:val="000000"/>
          <w:sz w:val="24"/>
          <w:szCs w:val="24"/>
        </w:rPr>
        <w:t>Paralisar, por determinação do CONTRATANTE, qualquer atividade que não esteja sendo executada de acordo com a boa</w:t>
      </w:r>
      <w:r w:rsidRPr="00373C3B">
        <w:rPr>
          <w:rFonts w:ascii="Bookman Old Style" w:eastAsia="Arial" w:hAnsi="Bookman Old Style" w:cs="Arial"/>
          <w:color w:val="000000"/>
          <w:sz w:val="24"/>
          <w:szCs w:val="24"/>
        </w:rPr>
        <w:t xml:space="preserve"> técnica ou que ponha em risco a segurança de pessoas ou bens de terceiros;</w:t>
      </w:r>
    </w:p>
    <w:p w14:paraId="45DC00F6"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241DCA8A"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25EFDC90"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7DED3E46"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Guardar sigilo sobre todas as informações obtidas em decorrência do cumprimento do contrato; </w:t>
      </w:r>
    </w:p>
    <w:p w14:paraId="117B0BF4"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w:t>
      </w:r>
      <w:r w:rsidRPr="00373C3B">
        <w:rPr>
          <w:rFonts w:ascii="Bookman Old Style" w:eastAsia="Arial" w:hAnsi="Bookman Old Style" w:cs="Arial"/>
          <w:color w:val="000000"/>
          <w:sz w:val="24"/>
          <w:szCs w:val="24"/>
        </w:rPr>
        <w:lastRenderedPageBreak/>
        <w:t>exceto quando ocorrer algum dos eventos arrolados no art. 124, II, d, da Lei n.º 14.133/2021;</w:t>
      </w:r>
    </w:p>
    <w:p w14:paraId="38864152" w14:textId="77777777" w:rsidR="007609C6" w:rsidRPr="00373C3B" w:rsidRDefault="007609C6" w:rsidP="007609C6">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373C3B">
        <w:rPr>
          <w:rFonts w:ascii="Bookman Old Style" w:eastAsia="Arial" w:hAnsi="Bookman Old Style" w:cs="Arial"/>
          <w:bCs/>
          <w:color w:val="000000"/>
          <w:sz w:val="24"/>
          <w:szCs w:val="24"/>
        </w:rPr>
        <w:t>CONTRATANTE;</w:t>
      </w:r>
    </w:p>
    <w:p w14:paraId="1184AAAD"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994780E"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RESPONSABILIDADES DO CONTRATANTE</w:t>
      </w:r>
    </w:p>
    <w:p w14:paraId="3FCE7652"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E9DFB55" w14:textId="77777777" w:rsidR="007609C6" w:rsidRPr="00373C3B" w:rsidRDefault="007609C6" w:rsidP="007609C6">
      <w:pPr>
        <w:numPr>
          <w:ilvl w:val="1"/>
          <w:numId w:val="1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São obrigações do CONTRATANTE, exigir o cumprimento de todas as obrigações assumidas pelo CONTRATADO;</w:t>
      </w:r>
    </w:p>
    <w:p w14:paraId="3DBFDA06"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Receber o objeto no prazo e condições estabelecidas neste Termo de Referência;</w:t>
      </w:r>
    </w:p>
    <w:p w14:paraId="041BF29F"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Notificar 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3F377A74"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Acompanhar e fiscalizar a execução do contrato e o cumprimento das obrigações pelo CONTRATADO;</w:t>
      </w:r>
    </w:p>
    <w:p w14:paraId="4E6192ED"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104E5F53"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Efetuar o pagamento ao </w:t>
      </w:r>
      <w:r w:rsidRPr="00373C3B">
        <w:rPr>
          <w:rFonts w:ascii="Bookman Old Style" w:eastAsia="Arial" w:hAnsi="Bookman Old Style" w:cs="Arial"/>
          <w:bCs/>
          <w:color w:val="000000"/>
          <w:sz w:val="24"/>
          <w:szCs w:val="24"/>
        </w:rPr>
        <w:t>CONTRATADO d</w:t>
      </w:r>
      <w:r w:rsidRPr="00373C3B">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29ABA2BC"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color w:val="000000"/>
          <w:sz w:val="24"/>
          <w:szCs w:val="24"/>
        </w:rPr>
        <w:t xml:space="preserve">Aplicar ao </w:t>
      </w:r>
      <w:r w:rsidRPr="00373C3B">
        <w:rPr>
          <w:rFonts w:ascii="Bookman Old Style" w:eastAsia="Arial" w:hAnsi="Bookman Old Style" w:cs="Arial"/>
          <w:bCs/>
          <w:color w:val="000000"/>
          <w:sz w:val="24"/>
          <w:szCs w:val="24"/>
        </w:rPr>
        <w:t xml:space="preserve">CONTRATADO as sanções previstas na lei; </w:t>
      </w:r>
    </w:p>
    <w:p w14:paraId="388EC6E3"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5870BBF8"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7E7FA33" w14:textId="77777777" w:rsidR="007609C6" w:rsidRPr="00373C3B" w:rsidRDefault="007609C6" w:rsidP="007609C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A Administração não responderá por quaisquer compromissos assumidos pelo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de seus empregados, prepostos ou subordinados.</w:t>
      </w:r>
    </w:p>
    <w:p w14:paraId="19765FF4"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D4BDCFE" w14:textId="77777777" w:rsidR="007609C6" w:rsidRPr="00373C3B" w:rsidRDefault="007609C6" w:rsidP="007609C6">
      <w:pPr>
        <w:keepNext/>
        <w:keepLines/>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73C3B">
        <w:rPr>
          <w:rFonts w:ascii="Bookman Old Style" w:eastAsia="Arial" w:hAnsi="Bookman Old Style" w:cs="Arial"/>
          <w:b/>
          <w:color w:val="000000"/>
          <w:sz w:val="24"/>
          <w:szCs w:val="24"/>
        </w:rPr>
        <w:t>INFRAÇÕES E SANÇÕES ADMIN</w:t>
      </w:r>
      <w:r w:rsidRPr="00373C3B">
        <w:rPr>
          <w:rFonts w:ascii="Bookman Old Style" w:eastAsia="Arial" w:hAnsi="Bookman Old Style" w:cs="Arial"/>
          <w:b/>
          <w:sz w:val="24"/>
          <w:szCs w:val="24"/>
        </w:rPr>
        <w:t>I</w:t>
      </w:r>
      <w:r w:rsidRPr="00373C3B">
        <w:rPr>
          <w:rFonts w:ascii="Bookman Old Style" w:eastAsia="Arial" w:hAnsi="Bookman Old Style" w:cs="Arial"/>
          <w:b/>
          <w:color w:val="000000"/>
          <w:sz w:val="24"/>
          <w:szCs w:val="24"/>
        </w:rPr>
        <w:t>STRATIVAS</w:t>
      </w:r>
    </w:p>
    <w:p w14:paraId="1269F5CF" w14:textId="77777777" w:rsidR="007609C6" w:rsidRPr="00373C3B" w:rsidRDefault="007609C6" w:rsidP="007609C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607D1A8" w14:textId="77777777" w:rsidR="007609C6" w:rsidRPr="00373C3B" w:rsidRDefault="007609C6" w:rsidP="007609C6">
      <w:pPr>
        <w:numPr>
          <w:ilvl w:val="1"/>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Comete infração administrativa, nos termos da Lei n.º 14.133/2021, o </w:t>
      </w:r>
      <w:r w:rsidRPr="00373C3B">
        <w:rPr>
          <w:rFonts w:ascii="Bookman Old Style" w:eastAsia="Arial" w:hAnsi="Bookman Old Style" w:cs="Arial"/>
          <w:bCs/>
          <w:color w:val="000000"/>
          <w:sz w:val="24"/>
          <w:szCs w:val="24"/>
        </w:rPr>
        <w:t>CONTRATADO q</w:t>
      </w:r>
      <w:r w:rsidRPr="00373C3B">
        <w:rPr>
          <w:rFonts w:ascii="Bookman Old Style" w:eastAsia="Arial" w:hAnsi="Bookman Old Style" w:cs="Arial"/>
          <w:color w:val="000000"/>
          <w:sz w:val="24"/>
          <w:szCs w:val="24"/>
        </w:rPr>
        <w:t>ue:</w:t>
      </w:r>
    </w:p>
    <w:p w14:paraId="7502CA22"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Der causa à inexecução parcial do contrato;</w:t>
      </w:r>
    </w:p>
    <w:p w14:paraId="07116BB9"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lastRenderedPageBreak/>
        <w:t>Der causa à inexecução parcial do contrato que cause grave dano à Administração ou ao funcionamento dos serviços públicos ou ao interesse coletivo;</w:t>
      </w:r>
    </w:p>
    <w:p w14:paraId="425E44F0"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Der causa à inexecução total do contrato;</w:t>
      </w:r>
    </w:p>
    <w:p w14:paraId="358795E3"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Ensejar o retardamento da execução ou da entrega do objeto da contratação sem motivo justificado;</w:t>
      </w:r>
    </w:p>
    <w:p w14:paraId="2D8DF21E"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Apresentar documentação falsa ou prestar declaração falsa durante a execução do contrato;</w:t>
      </w:r>
    </w:p>
    <w:p w14:paraId="398E3BC5"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Praticar ato fraudulento na execução do contrato;</w:t>
      </w:r>
    </w:p>
    <w:p w14:paraId="2097CA5D"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Comportar-se de modo inidôneo ou cometer fraude de qualquer natureza;</w:t>
      </w:r>
    </w:p>
    <w:p w14:paraId="7A3B046F" w14:textId="77777777" w:rsidR="007609C6" w:rsidRPr="00373C3B" w:rsidRDefault="007609C6" w:rsidP="007609C6">
      <w:pPr>
        <w:numPr>
          <w:ilvl w:val="2"/>
          <w:numId w:val="7"/>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Praticar ato lesivo previsto no art. 5º da Lei n.º 12.846, de 1º de agosto de 2013.</w:t>
      </w:r>
    </w:p>
    <w:p w14:paraId="45260E6F"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 Serão aplicadas ao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que incorrer nas infrações acima descritas as seguintes sanções:</w:t>
      </w:r>
    </w:p>
    <w:p w14:paraId="600498C1" w14:textId="77777777" w:rsidR="007609C6" w:rsidRPr="00373C3B" w:rsidRDefault="007609C6" w:rsidP="007609C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2B651B8D" w14:textId="77777777" w:rsidR="007609C6" w:rsidRPr="00373C3B" w:rsidRDefault="007609C6" w:rsidP="007609C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60DEB83A" w14:textId="77777777" w:rsidR="007609C6" w:rsidRPr="00373C3B" w:rsidRDefault="007609C6" w:rsidP="007609C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73C3B">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5B4E7843" w14:textId="77777777" w:rsidR="007609C6" w:rsidRPr="00373C3B" w:rsidRDefault="007609C6" w:rsidP="007609C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bCs/>
          <w:color w:val="000000"/>
          <w:sz w:val="24"/>
          <w:szCs w:val="24"/>
        </w:rPr>
        <w:t>Multa:</w:t>
      </w:r>
    </w:p>
    <w:p w14:paraId="6C689175" w14:textId="77777777" w:rsidR="007609C6" w:rsidRPr="00373C3B" w:rsidRDefault="007609C6" w:rsidP="007609C6">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73C3B">
        <w:rPr>
          <w:rFonts w:ascii="Bookman Old Style" w:hAnsi="Bookman Old Style"/>
          <w:sz w:val="24"/>
          <w:szCs w:val="24"/>
        </w:rPr>
        <w:t xml:space="preserve">     </w:t>
      </w:r>
      <w:r w:rsidRPr="00373C3B">
        <w:rPr>
          <w:rFonts w:ascii="Bookman Old Style" w:eastAsia="Arial" w:hAnsi="Bookman Old Style" w:cs="Arial"/>
          <w:sz w:val="24"/>
          <w:szCs w:val="24"/>
        </w:rPr>
        <w:t>Moratória de 1% (um por cento) por dia de atraso injustificado sobre o valor da parcela inadimplida, até o limite de 30 (trinta) dias;</w:t>
      </w:r>
    </w:p>
    <w:p w14:paraId="02A11DA9" w14:textId="77777777" w:rsidR="007609C6" w:rsidRPr="00373C3B" w:rsidRDefault="007609C6" w:rsidP="007609C6">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73C3B">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79FB7C16" w14:textId="77777777" w:rsidR="007609C6" w:rsidRPr="00373C3B" w:rsidRDefault="007609C6" w:rsidP="007609C6">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Compensatória de </w:t>
      </w:r>
      <w:r w:rsidRPr="00373C3B">
        <w:rPr>
          <w:rFonts w:ascii="Bookman Old Style" w:eastAsia="Arial" w:hAnsi="Bookman Old Style" w:cs="Arial"/>
          <w:sz w:val="24"/>
          <w:szCs w:val="24"/>
        </w:rPr>
        <w:t xml:space="preserve">20% (vinte </w:t>
      </w:r>
      <w:r w:rsidRPr="00373C3B">
        <w:rPr>
          <w:rFonts w:ascii="Bookman Old Style" w:eastAsia="Arial" w:hAnsi="Bookman Old Style" w:cs="Arial"/>
          <w:color w:val="000000"/>
          <w:sz w:val="24"/>
          <w:szCs w:val="24"/>
        </w:rPr>
        <w:t>por cento) sobre o valor total do contrato, no caso de inexecução total do objeto.</w:t>
      </w:r>
    </w:p>
    <w:p w14:paraId="3FD451D4"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373C3B">
        <w:rPr>
          <w:rFonts w:ascii="Bookman Old Style" w:eastAsia="Arial" w:hAnsi="Bookman Old Style" w:cs="Arial"/>
          <w:bCs/>
          <w:color w:val="000000"/>
          <w:sz w:val="24"/>
          <w:szCs w:val="24"/>
        </w:rPr>
        <w:t>CONTRATANTE</w:t>
      </w:r>
      <w:r w:rsidRPr="00373C3B">
        <w:rPr>
          <w:rFonts w:ascii="Bookman Old Style" w:eastAsia="Arial" w:hAnsi="Bookman Old Style" w:cs="Arial"/>
          <w:color w:val="000000"/>
          <w:sz w:val="24"/>
          <w:szCs w:val="24"/>
        </w:rPr>
        <w:t xml:space="preserve"> (Art. 156, §9º, da Lei n.º 14.133/2021);</w:t>
      </w:r>
    </w:p>
    <w:p w14:paraId="4F5409E8"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660CE597" w14:textId="77777777" w:rsidR="007609C6" w:rsidRPr="00373C3B" w:rsidRDefault="007609C6" w:rsidP="007609C6">
      <w:pPr>
        <w:numPr>
          <w:ilvl w:val="2"/>
          <w:numId w:val="2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17D0C9AB" w14:textId="77777777" w:rsidR="007609C6" w:rsidRPr="00373C3B" w:rsidRDefault="007609C6" w:rsidP="007609C6">
      <w:pPr>
        <w:numPr>
          <w:ilvl w:val="2"/>
          <w:numId w:val="2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373C3B">
        <w:rPr>
          <w:rFonts w:ascii="Bookman Old Style" w:eastAsia="Arial" w:hAnsi="Bookman Old Style" w:cs="Arial"/>
          <w:bCs/>
          <w:color w:val="000000"/>
          <w:sz w:val="24"/>
          <w:szCs w:val="24"/>
        </w:rPr>
        <w:t>CONTRATANTE ao CONTRATADO</w:t>
      </w:r>
      <w:r w:rsidRPr="00373C3B">
        <w:rPr>
          <w:rFonts w:ascii="Bookman Old Style" w:eastAsia="Arial" w:hAnsi="Bookman Old Style" w:cs="Arial"/>
          <w:color w:val="000000"/>
          <w:sz w:val="24"/>
          <w:szCs w:val="24"/>
        </w:rPr>
        <w:t xml:space="preserve">, além da </w:t>
      </w:r>
      <w:r w:rsidRPr="00373C3B">
        <w:rPr>
          <w:rFonts w:ascii="Bookman Old Style" w:eastAsia="Arial" w:hAnsi="Bookman Old Style" w:cs="Arial"/>
          <w:color w:val="000000"/>
          <w:sz w:val="24"/>
          <w:szCs w:val="24"/>
        </w:rPr>
        <w:lastRenderedPageBreak/>
        <w:t>perda desse valor, a diferença será descontada da garantia prestada ou será cobrada judicialmente (Art. 156, §8º, da Lei n.º 14.133/2021);</w:t>
      </w:r>
    </w:p>
    <w:p w14:paraId="3FD5699B" w14:textId="77777777" w:rsidR="007609C6" w:rsidRPr="00373C3B" w:rsidRDefault="007609C6" w:rsidP="007609C6">
      <w:pPr>
        <w:numPr>
          <w:ilvl w:val="2"/>
          <w:numId w:val="21"/>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bookmarkStart w:id="4" w:name="_heading=h.tyjcwt" w:colFirst="0" w:colLast="0"/>
      <w:bookmarkEnd w:id="4"/>
      <w:r w:rsidRPr="00373C3B">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373C3B">
        <w:rPr>
          <w:rFonts w:ascii="Bookman Old Style" w:eastAsia="Arial" w:hAnsi="Bookman Old Style" w:cs="Arial"/>
          <w:sz w:val="24"/>
          <w:szCs w:val="24"/>
        </w:rPr>
        <w:t>30 (trinta)</w:t>
      </w:r>
      <w:r w:rsidRPr="00373C3B">
        <w:rPr>
          <w:rFonts w:ascii="Bookman Old Style" w:eastAsia="Arial" w:hAnsi="Bookman Old Style" w:cs="Arial"/>
          <w:color w:val="000000"/>
          <w:sz w:val="24"/>
          <w:szCs w:val="24"/>
        </w:rPr>
        <w:t xml:space="preserve"> dias, a contar da data do recebimento da comunicação enviada pela autoridade competente.</w:t>
      </w:r>
    </w:p>
    <w:p w14:paraId="794139E5"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5656F72F"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Na aplicação das sanções serão considerados (Art. 156, §1º, da Lei n.º 14.133/2021):</w:t>
      </w:r>
    </w:p>
    <w:p w14:paraId="61559C9D" w14:textId="77777777" w:rsidR="007609C6" w:rsidRPr="00373C3B" w:rsidRDefault="007609C6" w:rsidP="007609C6">
      <w:pPr>
        <w:numPr>
          <w:ilvl w:val="2"/>
          <w:numId w:val="15"/>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 natureza e a gravidade da infração cometida;</w:t>
      </w:r>
    </w:p>
    <w:p w14:paraId="2C662B5F" w14:textId="77777777" w:rsidR="007609C6" w:rsidRPr="00373C3B" w:rsidRDefault="007609C6" w:rsidP="007609C6">
      <w:pPr>
        <w:numPr>
          <w:ilvl w:val="2"/>
          <w:numId w:val="15"/>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As peculiaridades do caso concreto;</w:t>
      </w:r>
    </w:p>
    <w:p w14:paraId="669AAA69" w14:textId="77777777" w:rsidR="007609C6" w:rsidRPr="00373C3B" w:rsidRDefault="007609C6" w:rsidP="007609C6">
      <w:pPr>
        <w:numPr>
          <w:ilvl w:val="2"/>
          <w:numId w:val="15"/>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As circunstâncias agravantes ou atenuantes;</w:t>
      </w:r>
    </w:p>
    <w:p w14:paraId="5688623F" w14:textId="77777777" w:rsidR="007609C6" w:rsidRPr="00373C3B" w:rsidRDefault="007609C6" w:rsidP="007609C6">
      <w:pPr>
        <w:numPr>
          <w:ilvl w:val="2"/>
          <w:numId w:val="15"/>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 xml:space="preserve">Os danos que dela provierem para o </w:t>
      </w:r>
      <w:r w:rsidRPr="00373C3B">
        <w:rPr>
          <w:rFonts w:ascii="Bookman Old Style" w:eastAsia="Arial" w:hAnsi="Bookman Old Style" w:cs="Arial"/>
          <w:bCs/>
          <w:sz w:val="24"/>
          <w:szCs w:val="24"/>
        </w:rPr>
        <w:t>CONTRATANTE;</w:t>
      </w:r>
    </w:p>
    <w:p w14:paraId="492DFE80" w14:textId="77777777" w:rsidR="007609C6" w:rsidRPr="00373C3B" w:rsidRDefault="007609C6" w:rsidP="007609C6">
      <w:pPr>
        <w:numPr>
          <w:ilvl w:val="2"/>
          <w:numId w:val="15"/>
        </w:numPr>
        <w:spacing w:after="120" w:line="240" w:lineRule="auto"/>
        <w:ind w:left="0" w:firstLine="0"/>
        <w:jc w:val="both"/>
        <w:rPr>
          <w:rFonts w:ascii="Bookman Old Style" w:eastAsia="Arial" w:hAnsi="Bookman Old Style" w:cs="Arial"/>
          <w:sz w:val="24"/>
          <w:szCs w:val="24"/>
        </w:rPr>
      </w:pPr>
      <w:r w:rsidRPr="00373C3B">
        <w:rPr>
          <w:rFonts w:ascii="Bookman Old Style" w:eastAsia="Arial" w:hAnsi="Bookman Old Style" w:cs="Arial"/>
          <w:sz w:val="24"/>
          <w:szCs w:val="24"/>
        </w:rPr>
        <w:t>A implantação ou o aperfeiçoamento de programa de integridade, conforme normas e orientações dos órgãos de controle.</w:t>
      </w:r>
    </w:p>
    <w:p w14:paraId="048958C2"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241EBF4E"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A personalidade jurídica do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4A9DC8FC"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 O </w:t>
      </w:r>
      <w:r w:rsidRPr="00373C3B">
        <w:rPr>
          <w:rFonts w:ascii="Bookman Old Style" w:eastAsia="Arial" w:hAnsi="Bookman Old Style" w:cs="Arial"/>
          <w:bCs/>
          <w:color w:val="000000"/>
          <w:sz w:val="24"/>
          <w:szCs w:val="24"/>
        </w:rPr>
        <w:t>CONTRATANTE</w:t>
      </w:r>
      <w:r w:rsidRPr="00373C3B">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373C3B">
        <w:rPr>
          <w:rFonts w:ascii="Bookman Old Style" w:eastAsia="Arial" w:hAnsi="Bookman Old Style" w:cs="Arial"/>
          <w:color w:val="000000"/>
          <w:sz w:val="24"/>
          <w:szCs w:val="24"/>
        </w:rPr>
        <w:t>CEIS</w:t>
      </w:r>
      <w:proofErr w:type="spellEnd"/>
      <w:r w:rsidRPr="00373C3B">
        <w:rPr>
          <w:rFonts w:ascii="Bookman Old Style" w:eastAsia="Arial" w:hAnsi="Bookman Old Style" w:cs="Arial"/>
          <w:color w:val="000000"/>
          <w:sz w:val="24"/>
          <w:szCs w:val="24"/>
        </w:rPr>
        <w:t>) e no Cadastro Nacional de Empresas Punidas (</w:t>
      </w:r>
      <w:proofErr w:type="spellStart"/>
      <w:r w:rsidRPr="00373C3B">
        <w:rPr>
          <w:rFonts w:ascii="Bookman Old Style" w:eastAsia="Arial" w:hAnsi="Bookman Old Style" w:cs="Arial"/>
          <w:color w:val="000000"/>
          <w:sz w:val="24"/>
          <w:szCs w:val="24"/>
        </w:rPr>
        <w:t>CNEP</w:t>
      </w:r>
      <w:proofErr w:type="spellEnd"/>
      <w:r w:rsidRPr="00373C3B">
        <w:rPr>
          <w:rFonts w:ascii="Bookman Old Style" w:eastAsia="Arial" w:hAnsi="Bookman Old Style" w:cs="Arial"/>
          <w:color w:val="000000"/>
          <w:sz w:val="24"/>
          <w:szCs w:val="24"/>
        </w:rPr>
        <w:t>), instituídos no âmbito do Poder Executivo Federal (Art. 161 da Lei n.º 14.133/2021);</w:t>
      </w:r>
    </w:p>
    <w:p w14:paraId="2234477C"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4AA73504" w14:textId="77777777" w:rsidR="007609C6" w:rsidRPr="00373C3B" w:rsidRDefault="007609C6" w:rsidP="007609C6">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Os débitos do </w:t>
      </w:r>
      <w:r w:rsidRPr="00373C3B">
        <w:rPr>
          <w:rFonts w:ascii="Bookman Old Style" w:eastAsia="Arial" w:hAnsi="Bookman Old Style" w:cs="Arial"/>
          <w:bCs/>
          <w:color w:val="000000"/>
          <w:sz w:val="24"/>
          <w:szCs w:val="24"/>
        </w:rPr>
        <w:t>CONTRATADO</w:t>
      </w:r>
      <w:r w:rsidRPr="00373C3B">
        <w:rPr>
          <w:rFonts w:ascii="Bookman Old Style" w:eastAsia="Arial" w:hAnsi="Bookman Old Style" w:cs="Arial"/>
          <w:color w:val="000000"/>
          <w:sz w:val="24"/>
          <w:szCs w:val="24"/>
        </w:rPr>
        <w:t xml:space="preserve"> para com a Administração </w:t>
      </w:r>
      <w:r w:rsidRPr="00373C3B">
        <w:rPr>
          <w:rFonts w:ascii="Bookman Old Style" w:eastAsia="Arial" w:hAnsi="Bookman Old Style" w:cs="Arial"/>
          <w:bCs/>
          <w:color w:val="000000"/>
          <w:sz w:val="24"/>
          <w:szCs w:val="24"/>
        </w:rPr>
        <w:t>CONTRATANTE</w:t>
      </w:r>
      <w:r w:rsidRPr="00373C3B">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w:t>
      </w:r>
      <w:r w:rsidRPr="00373C3B">
        <w:rPr>
          <w:rFonts w:ascii="Bookman Old Style" w:eastAsia="Arial" w:hAnsi="Bookman Old Style" w:cs="Arial"/>
          <w:color w:val="000000"/>
          <w:sz w:val="24"/>
          <w:szCs w:val="24"/>
        </w:rPr>
        <w:lastRenderedPageBreak/>
        <w:t xml:space="preserve">créditos devidos pelo referido órgão, decorrentes deste mesmo contrato ou de outros contratos administrativos que o </w:t>
      </w:r>
      <w:r w:rsidRPr="00373C3B">
        <w:rPr>
          <w:rFonts w:ascii="Bookman Old Style" w:eastAsia="Arial" w:hAnsi="Bookman Old Style" w:cs="Arial"/>
          <w:bCs/>
          <w:color w:val="000000"/>
          <w:sz w:val="24"/>
          <w:szCs w:val="24"/>
        </w:rPr>
        <w:t>CONTRATADO possua com o mesmo órgão ora CONTRATANTE</w:t>
      </w:r>
      <w:r w:rsidRPr="00373C3B">
        <w:rPr>
          <w:rFonts w:ascii="Bookman Old Style" w:eastAsia="Arial" w:hAnsi="Bookman Old Style" w:cs="Arial"/>
          <w:color w:val="000000"/>
          <w:sz w:val="24"/>
          <w:szCs w:val="24"/>
        </w:rPr>
        <w:t>.</w:t>
      </w:r>
    </w:p>
    <w:p w14:paraId="0BA9B38C" w14:textId="77777777" w:rsidR="007609C6" w:rsidRPr="00373C3B" w:rsidRDefault="007609C6" w:rsidP="007609C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859B437" w14:textId="0789B6AD" w:rsidR="007609C6" w:rsidRDefault="007609C6" w:rsidP="007609C6">
      <w:pPr>
        <w:pBdr>
          <w:top w:val="nil"/>
          <w:left w:val="nil"/>
          <w:bottom w:val="nil"/>
          <w:right w:val="nil"/>
          <w:between w:val="nil"/>
        </w:pBdr>
        <w:spacing w:after="120" w:line="240" w:lineRule="auto"/>
        <w:ind w:left="3540"/>
        <w:jc w:val="both"/>
        <w:rPr>
          <w:rFonts w:ascii="Bookman Old Style" w:eastAsia="Arial" w:hAnsi="Bookman Old Style" w:cs="Arial"/>
          <w:color w:val="000000"/>
          <w:sz w:val="24"/>
          <w:szCs w:val="24"/>
        </w:rPr>
      </w:pPr>
      <w:r w:rsidRPr="00373C3B">
        <w:rPr>
          <w:rFonts w:ascii="Bookman Old Style" w:eastAsia="Arial" w:hAnsi="Bookman Old Style" w:cs="Arial"/>
          <w:color w:val="000000"/>
          <w:sz w:val="24"/>
          <w:szCs w:val="24"/>
        </w:rPr>
        <w:t xml:space="preserve">Cordilheira Alta, SC, </w:t>
      </w:r>
      <w:r w:rsidR="00A3593F">
        <w:rPr>
          <w:rFonts w:ascii="Bookman Old Style" w:eastAsia="Arial" w:hAnsi="Bookman Old Style" w:cs="Arial"/>
          <w:color w:val="000000"/>
          <w:sz w:val="24"/>
          <w:szCs w:val="24"/>
        </w:rPr>
        <w:t>2</w:t>
      </w:r>
      <w:r w:rsidR="009D182E">
        <w:rPr>
          <w:rFonts w:ascii="Bookman Old Style" w:eastAsia="Arial" w:hAnsi="Bookman Old Style" w:cs="Arial"/>
          <w:color w:val="000000"/>
          <w:sz w:val="24"/>
          <w:szCs w:val="24"/>
        </w:rPr>
        <w:t>6</w:t>
      </w:r>
      <w:r w:rsidRPr="00373C3B">
        <w:rPr>
          <w:rFonts w:ascii="Bookman Old Style" w:eastAsia="Arial" w:hAnsi="Bookman Old Style" w:cs="Arial"/>
          <w:color w:val="000000"/>
          <w:sz w:val="24"/>
          <w:szCs w:val="24"/>
        </w:rPr>
        <w:t xml:space="preserve"> de </w:t>
      </w:r>
      <w:r w:rsidR="009D182E">
        <w:rPr>
          <w:rFonts w:ascii="Bookman Old Style" w:eastAsia="Arial" w:hAnsi="Bookman Old Style" w:cs="Arial"/>
          <w:color w:val="000000"/>
          <w:sz w:val="24"/>
          <w:szCs w:val="24"/>
        </w:rPr>
        <w:t>agosto</w:t>
      </w:r>
      <w:r w:rsidRPr="00373C3B">
        <w:rPr>
          <w:rFonts w:ascii="Bookman Old Style" w:eastAsia="Arial" w:hAnsi="Bookman Old Style" w:cs="Arial"/>
          <w:color w:val="000000"/>
          <w:sz w:val="24"/>
          <w:szCs w:val="24"/>
        </w:rPr>
        <w:t xml:space="preserve"> de 2024.</w:t>
      </w:r>
    </w:p>
    <w:p w14:paraId="746357DA" w14:textId="77777777" w:rsidR="007609C6" w:rsidRDefault="007609C6" w:rsidP="007609C6">
      <w:pPr>
        <w:pBdr>
          <w:top w:val="nil"/>
          <w:left w:val="nil"/>
          <w:bottom w:val="nil"/>
          <w:right w:val="nil"/>
          <w:between w:val="nil"/>
        </w:pBdr>
        <w:spacing w:after="120" w:line="240" w:lineRule="auto"/>
        <w:ind w:left="3540"/>
        <w:jc w:val="both"/>
        <w:rPr>
          <w:rFonts w:ascii="Bookman Old Style" w:eastAsia="Arial" w:hAnsi="Bookman Old Style" w:cs="Arial"/>
          <w:color w:val="000000"/>
          <w:sz w:val="24"/>
          <w:szCs w:val="24"/>
        </w:rPr>
      </w:pPr>
    </w:p>
    <w:p w14:paraId="222E370A" w14:textId="77777777" w:rsidR="007609C6" w:rsidRPr="00373C3B" w:rsidRDefault="007609C6" w:rsidP="007609C6">
      <w:pPr>
        <w:pBdr>
          <w:top w:val="nil"/>
          <w:left w:val="nil"/>
          <w:bottom w:val="nil"/>
          <w:right w:val="nil"/>
          <w:between w:val="nil"/>
        </w:pBdr>
        <w:spacing w:after="120" w:line="240" w:lineRule="auto"/>
        <w:ind w:left="3540"/>
        <w:jc w:val="both"/>
        <w:rPr>
          <w:rFonts w:ascii="Bookman Old Style" w:eastAsia="Arial" w:hAnsi="Bookman Old Style" w:cs="Arial"/>
          <w:color w:val="000000"/>
          <w:sz w:val="24"/>
          <w:szCs w:val="24"/>
        </w:rPr>
      </w:pPr>
    </w:p>
    <w:p w14:paraId="62024363" w14:textId="65805E30" w:rsidR="007609C6" w:rsidRDefault="007609C6" w:rsidP="00CC0920">
      <w:pPr>
        <w:spacing w:after="120" w:line="240" w:lineRule="auto"/>
        <w:jc w:val="center"/>
        <w:rPr>
          <w:rFonts w:ascii="Bookman Old Style" w:eastAsia="Arial" w:hAnsi="Bookman Old Style" w:cs="Arial"/>
          <w:sz w:val="24"/>
          <w:szCs w:val="24"/>
        </w:rPr>
      </w:pPr>
      <w:r w:rsidRPr="00373C3B">
        <w:rPr>
          <w:rFonts w:ascii="Bookman Old Style" w:eastAsia="Arial" w:hAnsi="Bookman Old Style" w:cs="Arial"/>
          <w:sz w:val="24"/>
          <w:szCs w:val="24"/>
        </w:rPr>
        <w:t>__________</w:t>
      </w:r>
      <w:r w:rsidR="00CC0920">
        <w:rPr>
          <w:rFonts w:ascii="Bookman Old Style" w:eastAsia="Arial" w:hAnsi="Bookman Old Style" w:cs="Arial"/>
          <w:sz w:val="24"/>
          <w:szCs w:val="24"/>
        </w:rPr>
        <w:t>_____</w:t>
      </w:r>
      <w:r w:rsidRPr="00373C3B">
        <w:rPr>
          <w:rFonts w:ascii="Bookman Old Style" w:eastAsia="Arial" w:hAnsi="Bookman Old Style" w:cs="Arial"/>
          <w:sz w:val="24"/>
          <w:szCs w:val="24"/>
        </w:rPr>
        <w:t>______________</w:t>
      </w:r>
      <w:r w:rsidR="00921504">
        <w:rPr>
          <w:rFonts w:ascii="Bookman Old Style" w:eastAsia="Arial" w:hAnsi="Bookman Old Style" w:cs="Arial"/>
          <w:sz w:val="24"/>
          <w:szCs w:val="24"/>
        </w:rPr>
        <w:t>___________</w:t>
      </w:r>
      <w:r w:rsidRPr="00373C3B">
        <w:rPr>
          <w:rFonts w:ascii="Bookman Old Style" w:eastAsia="Arial" w:hAnsi="Bookman Old Style" w:cs="Arial"/>
          <w:sz w:val="24"/>
          <w:szCs w:val="24"/>
        </w:rPr>
        <w:t>_______</w:t>
      </w:r>
    </w:p>
    <w:p w14:paraId="0BE0151E" w14:textId="0DC82F06" w:rsidR="007609C6" w:rsidRPr="00CC0920" w:rsidRDefault="00921504" w:rsidP="00CC0920">
      <w:pPr>
        <w:spacing w:after="120" w:line="240" w:lineRule="auto"/>
        <w:jc w:val="center"/>
        <w:rPr>
          <w:rFonts w:ascii="Cascadia Code SemiBold" w:eastAsia="Arial" w:hAnsi="Cascadia Code SemiBold" w:cs="Cascadia Code SemiBold"/>
          <w:sz w:val="24"/>
          <w:szCs w:val="24"/>
        </w:rPr>
      </w:pPr>
      <w:r w:rsidRPr="00CC0920">
        <w:rPr>
          <w:rFonts w:ascii="Cascadia Code SemiBold" w:eastAsia="Arial" w:hAnsi="Cascadia Code SemiBold" w:cs="Cascadia Code SemiBold"/>
          <w:sz w:val="24"/>
          <w:szCs w:val="24"/>
        </w:rPr>
        <w:t xml:space="preserve">Sonia Cristina Della Torres </w:t>
      </w:r>
      <w:proofErr w:type="spellStart"/>
      <w:r w:rsidRPr="00CC0920">
        <w:rPr>
          <w:rFonts w:ascii="Cascadia Code SemiBold" w:eastAsia="Arial" w:hAnsi="Cascadia Code SemiBold" w:cs="Cascadia Code SemiBold"/>
          <w:sz w:val="24"/>
          <w:szCs w:val="24"/>
        </w:rPr>
        <w:t>Briancini</w:t>
      </w:r>
      <w:proofErr w:type="spellEnd"/>
    </w:p>
    <w:p w14:paraId="2E96E5CF" w14:textId="65B59521" w:rsidR="007609C6" w:rsidRPr="00921504" w:rsidRDefault="00921504" w:rsidP="007609C6">
      <w:pPr>
        <w:spacing w:after="120" w:line="240" w:lineRule="auto"/>
        <w:jc w:val="center"/>
        <w:rPr>
          <w:rFonts w:ascii="Arial Narrow" w:eastAsia="Arial" w:hAnsi="Arial Narrow" w:cs="Arial"/>
          <w:sz w:val="24"/>
          <w:szCs w:val="24"/>
        </w:rPr>
      </w:pPr>
      <w:r w:rsidRPr="00921504">
        <w:rPr>
          <w:rFonts w:ascii="Arial Narrow" w:eastAsia="Arial" w:hAnsi="Arial Narrow" w:cs="Arial"/>
          <w:sz w:val="24"/>
          <w:szCs w:val="24"/>
        </w:rPr>
        <w:t xml:space="preserve">Responsável pela </w:t>
      </w:r>
      <w:r w:rsidR="007609C6" w:rsidRPr="00921504">
        <w:rPr>
          <w:rFonts w:ascii="Arial Narrow" w:eastAsia="Arial" w:hAnsi="Arial Narrow" w:cs="Arial"/>
          <w:sz w:val="24"/>
          <w:szCs w:val="24"/>
        </w:rPr>
        <w:t>Secretaria de Cultura, Esportes e Turismo</w:t>
      </w:r>
    </w:p>
    <w:p w14:paraId="6DFAFBBB" w14:textId="77777777" w:rsidR="007609C6" w:rsidRPr="00373C3B" w:rsidRDefault="007609C6" w:rsidP="007609C6">
      <w:pPr>
        <w:pBdr>
          <w:top w:val="nil"/>
          <w:left w:val="nil"/>
          <w:bottom w:val="nil"/>
          <w:right w:val="nil"/>
          <w:between w:val="nil"/>
        </w:pBdr>
        <w:spacing w:after="120" w:line="240" w:lineRule="auto"/>
        <w:rPr>
          <w:rFonts w:ascii="Bookman Old Style" w:hAnsi="Bookman Old Style" w:cs="Arial"/>
          <w:b/>
          <w:sz w:val="24"/>
          <w:szCs w:val="24"/>
        </w:rPr>
      </w:pPr>
      <w:r w:rsidRPr="00373C3B">
        <w:rPr>
          <w:rFonts w:ascii="Bookman Old Style" w:eastAsia="Arial" w:hAnsi="Bookman Old Style" w:cs="Arial"/>
          <w:sz w:val="24"/>
          <w:szCs w:val="24"/>
        </w:rPr>
        <w:tab/>
      </w:r>
      <w:bookmarkEnd w:id="0"/>
    </w:p>
    <w:bookmarkEnd w:id="2"/>
    <w:p w14:paraId="5098245A" w14:textId="77777777" w:rsidR="007609C6" w:rsidRPr="00373C3B" w:rsidRDefault="007609C6" w:rsidP="007609C6">
      <w:pPr>
        <w:spacing w:after="120" w:line="240" w:lineRule="auto"/>
        <w:rPr>
          <w:rFonts w:ascii="Bookman Old Style" w:hAnsi="Bookman Old Style" w:cs="Arial"/>
          <w:b/>
          <w:sz w:val="24"/>
          <w:szCs w:val="24"/>
        </w:rPr>
      </w:pPr>
    </w:p>
    <w:p w14:paraId="77B76E6D" w14:textId="77777777" w:rsidR="007609C6" w:rsidRPr="00373C3B" w:rsidRDefault="007609C6" w:rsidP="007609C6">
      <w:pPr>
        <w:spacing w:after="120" w:line="240" w:lineRule="auto"/>
        <w:rPr>
          <w:rFonts w:ascii="Bookman Old Style" w:hAnsi="Bookman Old Style" w:cs="Arial"/>
          <w:b/>
          <w:sz w:val="24"/>
          <w:szCs w:val="24"/>
        </w:rPr>
      </w:pPr>
    </w:p>
    <w:p w14:paraId="531454B7" w14:textId="77777777" w:rsidR="007609C6" w:rsidRPr="00373C3B" w:rsidRDefault="007609C6" w:rsidP="007609C6">
      <w:pPr>
        <w:spacing w:after="120" w:line="240" w:lineRule="auto"/>
        <w:rPr>
          <w:rFonts w:ascii="Bookman Old Style" w:hAnsi="Bookman Old Style" w:cs="Arial"/>
          <w:b/>
          <w:sz w:val="24"/>
          <w:szCs w:val="24"/>
        </w:rPr>
      </w:pPr>
    </w:p>
    <w:p w14:paraId="4E02D9E7" w14:textId="77777777" w:rsidR="007609C6" w:rsidRDefault="007609C6" w:rsidP="007609C6">
      <w:pPr>
        <w:spacing w:after="120" w:line="240" w:lineRule="auto"/>
        <w:rPr>
          <w:rFonts w:ascii="Bookman Old Style" w:hAnsi="Bookman Old Style" w:cs="Arial"/>
          <w:b/>
          <w:sz w:val="24"/>
          <w:szCs w:val="24"/>
        </w:rPr>
      </w:pPr>
    </w:p>
    <w:p w14:paraId="5E6E628F" w14:textId="77777777" w:rsidR="007609C6" w:rsidRPr="00373C3B" w:rsidRDefault="007609C6" w:rsidP="007609C6">
      <w:pPr>
        <w:spacing w:after="120" w:line="240" w:lineRule="auto"/>
        <w:rPr>
          <w:rFonts w:ascii="Bookman Old Style" w:hAnsi="Bookman Old Style" w:cs="Arial"/>
          <w:b/>
          <w:sz w:val="24"/>
          <w:szCs w:val="24"/>
        </w:rPr>
      </w:pPr>
    </w:p>
    <w:p w14:paraId="4BC7FA84" w14:textId="77777777" w:rsidR="007609C6" w:rsidRPr="00373C3B" w:rsidRDefault="007609C6" w:rsidP="007609C6">
      <w:pPr>
        <w:spacing w:after="120" w:line="240" w:lineRule="auto"/>
        <w:rPr>
          <w:rFonts w:ascii="Bookman Old Style" w:hAnsi="Bookman Old Style" w:cs="Arial"/>
          <w:b/>
          <w:sz w:val="24"/>
          <w:szCs w:val="24"/>
        </w:rPr>
      </w:pPr>
    </w:p>
    <w:p w14:paraId="51E26960" w14:textId="77777777" w:rsidR="007609C6" w:rsidRPr="00373C3B" w:rsidRDefault="007609C6" w:rsidP="007609C6">
      <w:pPr>
        <w:spacing w:after="120" w:line="240" w:lineRule="auto"/>
        <w:rPr>
          <w:rFonts w:ascii="Bookman Old Style" w:hAnsi="Bookman Old Style" w:cs="Arial"/>
          <w:b/>
          <w:sz w:val="24"/>
          <w:szCs w:val="24"/>
        </w:rPr>
      </w:pPr>
    </w:p>
    <w:p w14:paraId="75F17664" w14:textId="77777777" w:rsidR="007609C6" w:rsidRPr="00373C3B" w:rsidRDefault="007609C6" w:rsidP="007609C6">
      <w:pPr>
        <w:spacing w:after="120" w:line="240" w:lineRule="auto"/>
        <w:rPr>
          <w:rFonts w:ascii="Bookman Old Style" w:hAnsi="Bookman Old Style" w:cs="Arial"/>
          <w:b/>
          <w:sz w:val="24"/>
          <w:szCs w:val="24"/>
        </w:rPr>
      </w:pPr>
    </w:p>
    <w:p w14:paraId="03F18A89" w14:textId="08287604" w:rsidR="007609C6" w:rsidRDefault="007609C6" w:rsidP="007609C6"/>
    <w:sectPr w:rsidR="007609C6" w:rsidSect="00E83277">
      <w:pgSz w:w="11906" w:h="16838"/>
      <w:pgMar w:top="1417" w:right="99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KNKFM+ArialNarrow">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Bookman Old Style">
    <w:panose1 w:val="02050604050505020204"/>
    <w:charset w:val="00"/>
    <w:family w:val="roman"/>
    <w:pitch w:val="variable"/>
    <w:sig w:usb0="00000287" w:usb1="00000000" w:usb2="00000000" w:usb3="00000000" w:csb0="0000009F" w:csb1="00000000"/>
  </w:font>
  <w:font w:name="Arial Nova Cond Light">
    <w:charset w:val="00"/>
    <w:family w:val="swiss"/>
    <w:pitch w:val="variable"/>
    <w:sig w:usb0="2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scadia Code SemiBold">
    <w:altName w:val="Segoe UI Symbol"/>
    <w:charset w:val="00"/>
    <w:family w:val="modern"/>
    <w:pitch w:val="fixed"/>
    <w:sig w:usb0="A1002AFF" w:usb1="C200F9FB" w:usb2="00040020"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FDE0FC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CD74F12"/>
    <w:multiLevelType w:val="multilevel"/>
    <w:tmpl w:val="2EDC300E"/>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5064FB"/>
    <w:multiLevelType w:val="hybridMultilevel"/>
    <w:tmpl w:val="BDECC0C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1ED51557"/>
    <w:multiLevelType w:val="multilevel"/>
    <w:tmpl w:val="2DC8D204"/>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b w:val="0"/>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9"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AD26AF"/>
    <w:multiLevelType w:val="multilevel"/>
    <w:tmpl w:val="3558F1C0"/>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991344A"/>
    <w:multiLevelType w:val="multilevel"/>
    <w:tmpl w:val="D1568108"/>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F7A664F"/>
    <w:multiLevelType w:val="multilevel"/>
    <w:tmpl w:val="2EDC300E"/>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7306"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6"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7"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E91102"/>
    <w:multiLevelType w:val="hybridMultilevel"/>
    <w:tmpl w:val="BDECC0C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0"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25"/>
  </w:num>
  <w:num w:numId="2">
    <w:abstractNumId w:val="23"/>
  </w:num>
  <w:num w:numId="3">
    <w:abstractNumId w:val="30"/>
  </w:num>
  <w:num w:numId="4">
    <w:abstractNumId w:val="5"/>
  </w:num>
  <w:num w:numId="5">
    <w:abstractNumId w:val="11"/>
  </w:num>
  <w:num w:numId="6">
    <w:abstractNumId w:val="10"/>
  </w:num>
  <w:num w:numId="7">
    <w:abstractNumId w:val="22"/>
  </w:num>
  <w:num w:numId="8">
    <w:abstractNumId w:val="7"/>
  </w:num>
  <w:num w:numId="9">
    <w:abstractNumId w:val="13"/>
  </w:num>
  <w:num w:numId="10">
    <w:abstractNumId w:val="3"/>
  </w:num>
  <w:num w:numId="11">
    <w:abstractNumId w:val="19"/>
  </w:num>
  <w:num w:numId="12">
    <w:abstractNumId w:val="24"/>
  </w:num>
  <w:num w:numId="13">
    <w:abstractNumId w:val="20"/>
  </w:num>
  <w:num w:numId="14">
    <w:abstractNumId w:val="28"/>
  </w:num>
  <w:num w:numId="15">
    <w:abstractNumId w:val="12"/>
  </w:num>
  <w:num w:numId="16">
    <w:abstractNumId w:val="8"/>
  </w:num>
  <w:num w:numId="17">
    <w:abstractNumId w:val="21"/>
  </w:num>
  <w:num w:numId="18">
    <w:abstractNumId w:val="18"/>
  </w:num>
  <w:num w:numId="19">
    <w:abstractNumId w:val="16"/>
  </w:num>
  <w:num w:numId="20">
    <w:abstractNumId w:val="27"/>
  </w:num>
  <w:num w:numId="21">
    <w:abstractNumId w:val="6"/>
  </w:num>
  <w:num w:numId="22">
    <w:abstractNumId w:val="26"/>
  </w:num>
  <w:num w:numId="23">
    <w:abstractNumId w:val="1"/>
  </w:num>
  <w:num w:numId="24">
    <w:abstractNumId w:val="9"/>
  </w:num>
  <w:num w:numId="25">
    <w:abstractNumId w:val="14"/>
  </w:num>
  <w:num w:numId="26">
    <w:abstractNumId w:val="17"/>
  </w:num>
  <w:num w:numId="27">
    <w:abstractNumId w:val="15"/>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0"/>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9C6"/>
    <w:rsid w:val="00054D3E"/>
    <w:rsid w:val="000E15D1"/>
    <w:rsid w:val="00132ACE"/>
    <w:rsid w:val="0023743D"/>
    <w:rsid w:val="002E697B"/>
    <w:rsid w:val="00385935"/>
    <w:rsid w:val="003F6530"/>
    <w:rsid w:val="00406D93"/>
    <w:rsid w:val="00451CD7"/>
    <w:rsid w:val="00567E1A"/>
    <w:rsid w:val="0058484D"/>
    <w:rsid w:val="00585395"/>
    <w:rsid w:val="005C2E83"/>
    <w:rsid w:val="005C4053"/>
    <w:rsid w:val="006C19F0"/>
    <w:rsid w:val="007609C6"/>
    <w:rsid w:val="0080061B"/>
    <w:rsid w:val="008176C5"/>
    <w:rsid w:val="008F041F"/>
    <w:rsid w:val="00906B21"/>
    <w:rsid w:val="00921504"/>
    <w:rsid w:val="009D182E"/>
    <w:rsid w:val="00A3593F"/>
    <w:rsid w:val="00B81BCC"/>
    <w:rsid w:val="00BB6618"/>
    <w:rsid w:val="00C811F4"/>
    <w:rsid w:val="00CC0920"/>
    <w:rsid w:val="00D914AD"/>
    <w:rsid w:val="00DB09CF"/>
    <w:rsid w:val="00E832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09201"/>
  <w15:chartTrackingRefBased/>
  <w15:docId w15:val="{3CD75E6E-F0FA-404E-880D-6035033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9C6"/>
    <w:pPr>
      <w:spacing w:after="200" w:line="276" w:lineRule="auto"/>
    </w:pPr>
    <w:rPr>
      <w:rFonts w:ascii="Calibri" w:eastAsia="Calibri" w:hAnsi="Calibri" w:cs="Calibri"/>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7609C6"/>
    <w:rPr>
      <w:color w:val="0563C1"/>
      <w:u w:val="single"/>
    </w:rPr>
  </w:style>
  <w:style w:type="paragraph" w:styleId="Corpodetexto">
    <w:name w:val="Body Text"/>
    <w:basedOn w:val="Normal"/>
    <w:link w:val="CorpodetextoChar"/>
    <w:uiPriority w:val="99"/>
    <w:unhideWhenUsed/>
    <w:rsid w:val="007609C6"/>
    <w:pPr>
      <w:spacing w:after="120" w:line="240" w:lineRule="auto"/>
    </w:pPr>
    <w:rPr>
      <w:rFonts w:ascii="Times New Roman" w:eastAsia="SimSun" w:hAnsi="Times New Roman" w:cs="Times New Roman"/>
      <w:sz w:val="20"/>
      <w:szCs w:val="20"/>
      <w:lang w:val="x-none"/>
    </w:rPr>
  </w:style>
  <w:style w:type="character" w:customStyle="1" w:styleId="CorpodetextoChar">
    <w:name w:val="Corpo de texto Char"/>
    <w:basedOn w:val="Fontepargpadro"/>
    <w:link w:val="Corpodetexto"/>
    <w:uiPriority w:val="99"/>
    <w:rsid w:val="007609C6"/>
    <w:rPr>
      <w:rFonts w:ascii="Times New Roman" w:eastAsia="SimSun" w:hAnsi="Times New Roman" w:cs="Times New Roman"/>
      <w:sz w:val="20"/>
      <w:szCs w:val="20"/>
      <w:lang w:val="x-none" w:eastAsia="pt-BR"/>
    </w:rPr>
  </w:style>
  <w:style w:type="paragraph" w:customStyle="1" w:styleId="Default">
    <w:name w:val="Default"/>
    <w:qFormat/>
    <w:rsid w:val="007609C6"/>
    <w:pPr>
      <w:suppressAutoHyphens/>
      <w:autoSpaceDE w:val="0"/>
      <w:spacing w:after="0" w:line="240" w:lineRule="auto"/>
    </w:pPr>
    <w:rPr>
      <w:rFonts w:ascii="DKNKFM+ArialNarrow" w:eastAsia="Arial" w:hAnsi="DKNKFM+ArialNarrow" w:cs="DKNKFM+ArialNarrow"/>
      <w:color w:val="000000"/>
      <w:sz w:val="24"/>
      <w:szCs w:val="24"/>
      <w:lang w:eastAsia="ar-SA"/>
    </w:rPr>
  </w:style>
  <w:style w:type="paragraph" w:customStyle="1" w:styleId="TableParagraph">
    <w:name w:val="Table Paragraph"/>
    <w:basedOn w:val="Normal"/>
    <w:uiPriority w:val="1"/>
    <w:qFormat/>
    <w:rsid w:val="007609C6"/>
    <w:pPr>
      <w:widowControl w:val="0"/>
      <w:autoSpaceDE w:val="0"/>
      <w:autoSpaceDN w:val="0"/>
      <w:spacing w:after="0" w:line="240" w:lineRule="auto"/>
    </w:pPr>
    <w:rPr>
      <w:rFonts w:ascii="Arial MT" w:eastAsia="Arial MT" w:hAnsi="Arial MT" w:cs="Arial MT"/>
      <w:lang w:val="pt-PT" w:eastAsia="en-US"/>
    </w:rPr>
  </w:style>
  <w:style w:type="paragraph" w:styleId="Commarcadores">
    <w:name w:val="List Bullet"/>
    <w:basedOn w:val="Normal"/>
    <w:uiPriority w:val="99"/>
    <w:unhideWhenUsed/>
    <w:rsid w:val="007609C6"/>
    <w:pPr>
      <w:numPr>
        <w:numId w:val="30"/>
      </w:numPr>
      <w:contextualSpacing/>
    </w:pPr>
  </w:style>
  <w:style w:type="paragraph" w:styleId="PargrafodaLista">
    <w:name w:val="List Paragraph"/>
    <w:basedOn w:val="Normal"/>
    <w:uiPriority w:val="34"/>
    <w:qFormat/>
    <w:rsid w:val="00B81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00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4638</Words>
  <Characters>25049</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Cordilheira Alta</dc:creator>
  <cp:keywords/>
  <dc:description/>
  <cp:lastModifiedBy>Windows</cp:lastModifiedBy>
  <cp:revision>4</cp:revision>
  <dcterms:created xsi:type="dcterms:W3CDTF">2024-09-02T17:20:00Z</dcterms:created>
  <dcterms:modified xsi:type="dcterms:W3CDTF">2024-09-02T17:32:00Z</dcterms:modified>
</cp:coreProperties>
</file>