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95DFB7" w14:textId="77777777" w:rsidR="00B24721" w:rsidRPr="005641B2" w:rsidRDefault="00B24721" w:rsidP="00645AA9">
      <w:pPr>
        <w:spacing w:after="0" w:line="240" w:lineRule="auto"/>
        <w:jc w:val="both"/>
        <w:rPr>
          <w:rFonts w:ascii="Bookman Old Style" w:hAnsi="Bookman Old Style" w:cs="Arial"/>
          <w:b/>
          <w:sz w:val="24"/>
          <w:szCs w:val="24"/>
        </w:rPr>
      </w:pPr>
      <w:r w:rsidRPr="005641B2">
        <w:rPr>
          <w:rFonts w:ascii="Bookman Old Style" w:hAnsi="Bookman Old Style" w:cs="Arial"/>
          <w:b/>
          <w:sz w:val="24"/>
          <w:szCs w:val="24"/>
        </w:rPr>
        <w:t xml:space="preserve">Órgão: </w:t>
      </w:r>
      <w:r w:rsidRPr="005641B2">
        <w:rPr>
          <w:rFonts w:ascii="Bookman Old Style" w:hAnsi="Bookman Old Style" w:cs="Arial"/>
          <w:bCs/>
          <w:sz w:val="24"/>
          <w:szCs w:val="24"/>
        </w:rPr>
        <w:t>Município de Cordilheira Alta</w:t>
      </w:r>
    </w:p>
    <w:p w14:paraId="50B452FC" w14:textId="7CB33027" w:rsidR="00B24721" w:rsidRPr="005641B2" w:rsidRDefault="00B24721" w:rsidP="00B24721">
      <w:pPr>
        <w:spacing w:after="0" w:line="240" w:lineRule="auto"/>
        <w:jc w:val="both"/>
        <w:rPr>
          <w:rFonts w:ascii="Bookman Old Style" w:hAnsi="Bookman Old Style" w:cs="Arial"/>
          <w:bCs/>
          <w:sz w:val="24"/>
          <w:szCs w:val="24"/>
        </w:rPr>
      </w:pPr>
      <w:r w:rsidRPr="005641B2">
        <w:rPr>
          <w:rFonts w:ascii="Bookman Old Style" w:hAnsi="Bookman Old Style" w:cs="Arial"/>
          <w:b/>
          <w:sz w:val="24"/>
          <w:szCs w:val="24"/>
        </w:rPr>
        <w:t xml:space="preserve">Setor: </w:t>
      </w:r>
      <w:bookmarkStart w:id="0" w:name="_Hlk166566988"/>
      <w:r w:rsidRPr="00B24721">
        <w:rPr>
          <w:rFonts w:ascii="Bookman Old Style" w:hAnsi="Bookman Old Style" w:cs="Arial"/>
          <w:sz w:val="24"/>
          <w:szCs w:val="24"/>
        </w:rPr>
        <w:t>Secretaria de Administração, Fazenda e Planejamento</w:t>
      </w:r>
      <w:r w:rsidR="000245FB">
        <w:rPr>
          <w:rFonts w:ascii="Bookman Old Style" w:hAnsi="Bookman Old Style" w:cs="Arial"/>
          <w:sz w:val="24"/>
          <w:szCs w:val="24"/>
        </w:rPr>
        <w:t>;</w:t>
      </w:r>
      <w:r>
        <w:rPr>
          <w:rFonts w:ascii="Bookman Old Style" w:hAnsi="Bookman Old Style" w:cs="Arial"/>
          <w:b/>
          <w:sz w:val="24"/>
          <w:szCs w:val="24"/>
        </w:rPr>
        <w:t xml:space="preserve"> </w:t>
      </w:r>
      <w:r w:rsidRPr="005641B2">
        <w:rPr>
          <w:rFonts w:ascii="Bookman Old Style" w:hAnsi="Bookman Old Style" w:cs="Arial"/>
          <w:bCs/>
          <w:sz w:val="24"/>
          <w:szCs w:val="24"/>
        </w:rPr>
        <w:t>Secretaria de Cultura, Esportes e Turismo</w:t>
      </w:r>
      <w:bookmarkEnd w:id="0"/>
      <w:r w:rsidR="000245FB">
        <w:rPr>
          <w:rFonts w:ascii="Bookman Old Style" w:hAnsi="Bookman Old Style" w:cs="Arial"/>
          <w:bCs/>
          <w:sz w:val="24"/>
          <w:szCs w:val="24"/>
        </w:rPr>
        <w:t>;</w:t>
      </w:r>
      <w:r>
        <w:rPr>
          <w:rFonts w:ascii="Bookman Old Style" w:hAnsi="Bookman Old Style" w:cs="Arial"/>
          <w:bCs/>
          <w:sz w:val="24"/>
          <w:szCs w:val="24"/>
        </w:rPr>
        <w:t xml:space="preserve"> Secretaria de Infraestrutura</w:t>
      </w:r>
      <w:r w:rsidR="000245FB">
        <w:rPr>
          <w:rFonts w:ascii="Bookman Old Style" w:hAnsi="Bookman Old Style" w:cs="Arial"/>
          <w:bCs/>
          <w:sz w:val="24"/>
          <w:szCs w:val="24"/>
        </w:rPr>
        <w:t>;</w:t>
      </w:r>
      <w:r>
        <w:rPr>
          <w:rFonts w:ascii="Bookman Old Style" w:hAnsi="Bookman Old Style" w:cs="Arial"/>
          <w:bCs/>
          <w:sz w:val="24"/>
          <w:szCs w:val="24"/>
        </w:rPr>
        <w:t xml:space="preserve"> Secretaria de Agricultura, Industria e Comércio</w:t>
      </w:r>
      <w:r w:rsidR="000245FB">
        <w:rPr>
          <w:rFonts w:ascii="Bookman Old Style" w:hAnsi="Bookman Old Style" w:cs="Arial"/>
          <w:bCs/>
          <w:sz w:val="24"/>
          <w:szCs w:val="24"/>
        </w:rPr>
        <w:t>;</w:t>
      </w:r>
      <w:r>
        <w:rPr>
          <w:rFonts w:ascii="Bookman Old Style" w:hAnsi="Bookman Old Style" w:cs="Arial"/>
          <w:bCs/>
          <w:sz w:val="24"/>
          <w:szCs w:val="24"/>
        </w:rPr>
        <w:t xml:space="preserve"> Secretaria de Água, Saneamento Básico e Limpeza Urbana</w:t>
      </w:r>
      <w:r w:rsidR="000245FB">
        <w:rPr>
          <w:rFonts w:ascii="Bookman Old Style" w:hAnsi="Bookman Old Style" w:cs="Arial"/>
          <w:bCs/>
          <w:sz w:val="24"/>
          <w:szCs w:val="24"/>
        </w:rPr>
        <w:t>;</w:t>
      </w:r>
      <w:r>
        <w:rPr>
          <w:rFonts w:ascii="Bookman Old Style" w:hAnsi="Bookman Old Style" w:cs="Arial"/>
          <w:bCs/>
          <w:sz w:val="24"/>
          <w:szCs w:val="24"/>
        </w:rPr>
        <w:t xml:space="preserve"> Secretaria de Educação</w:t>
      </w:r>
      <w:r w:rsidR="000245FB">
        <w:rPr>
          <w:rFonts w:ascii="Bookman Old Style" w:hAnsi="Bookman Old Style" w:cs="Arial"/>
          <w:bCs/>
          <w:sz w:val="24"/>
          <w:szCs w:val="24"/>
        </w:rPr>
        <w:t>;</w:t>
      </w:r>
      <w:r>
        <w:rPr>
          <w:rFonts w:ascii="Bookman Old Style" w:hAnsi="Bookman Old Style" w:cs="Arial"/>
          <w:bCs/>
          <w:sz w:val="24"/>
          <w:szCs w:val="24"/>
        </w:rPr>
        <w:t xml:space="preserve"> Fundo Municipal de Saúde</w:t>
      </w:r>
      <w:r w:rsidR="000245FB">
        <w:rPr>
          <w:rFonts w:ascii="Bookman Old Style" w:hAnsi="Bookman Old Style" w:cs="Arial"/>
          <w:bCs/>
          <w:sz w:val="24"/>
          <w:szCs w:val="24"/>
        </w:rPr>
        <w:t>;</w:t>
      </w:r>
      <w:r>
        <w:rPr>
          <w:rFonts w:ascii="Bookman Old Style" w:hAnsi="Bookman Old Style" w:cs="Arial"/>
          <w:bCs/>
          <w:sz w:val="24"/>
          <w:szCs w:val="24"/>
        </w:rPr>
        <w:t xml:space="preserve"> </w:t>
      </w:r>
      <w:r w:rsidR="000245FB">
        <w:rPr>
          <w:rFonts w:ascii="Bookman Old Style" w:hAnsi="Bookman Old Style" w:cs="Arial"/>
          <w:bCs/>
          <w:sz w:val="24"/>
          <w:szCs w:val="24"/>
        </w:rPr>
        <w:t>Secretaria de</w:t>
      </w:r>
      <w:r>
        <w:rPr>
          <w:rFonts w:ascii="Bookman Old Style" w:hAnsi="Bookman Old Style" w:cs="Arial"/>
          <w:bCs/>
          <w:sz w:val="24"/>
          <w:szCs w:val="24"/>
        </w:rPr>
        <w:t xml:space="preserve"> Assistência Social</w:t>
      </w:r>
      <w:r w:rsidR="000245FB">
        <w:rPr>
          <w:rFonts w:ascii="Bookman Old Style" w:hAnsi="Bookman Old Style" w:cs="Arial"/>
          <w:bCs/>
          <w:sz w:val="24"/>
          <w:szCs w:val="24"/>
        </w:rPr>
        <w:t>; Gabinete</w:t>
      </w:r>
      <w:r w:rsidR="00D20E85">
        <w:rPr>
          <w:rFonts w:ascii="Bookman Old Style" w:hAnsi="Bookman Old Style" w:cs="Arial"/>
          <w:bCs/>
          <w:sz w:val="24"/>
          <w:szCs w:val="24"/>
        </w:rPr>
        <w:t xml:space="preserve"> e Conselho Tutelar.</w:t>
      </w:r>
    </w:p>
    <w:p w14:paraId="30E06FC7" w14:textId="77777777" w:rsidR="00B24721" w:rsidRPr="005641B2" w:rsidRDefault="00B24721" w:rsidP="00B24721">
      <w:pPr>
        <w:spacing w:after="0" w:line="240" w:lineRule="auto"/>
        <w:jc w:val="both"/>
        <w:rPr>
          <w:rFonts w:ascii="Bookman Old Style" w:hAnsi="Bookman Old Style" w:cs="Arial"/>
          <w:b/>
          <w:sz w:val="24"/>
          <w:szCs w:val="24"/>
        </w:rPr>
      </w:pPr>
      <w:r w:rsidRPr="005641B2">
        <w:rPr>
          <w:rFonts w:ascii="Bookman Old Style" w:hAnsi="Bookman Old Style" w:cs="Arial"/>
          <w:b/>
          <w:sz w:val="24"/>
          <w:szCs w:val="24"/>
        </w:rPr>
        <w:t xml:space="preserve">Responsável: </w:t>
      </w:r>
      <w:r w:rsidRPr="005641B2">
        <w:rPr>
          <w:rFonts w:ascii="Bookman Old Style" w:hAnsi="Bookman Old Style" w:cs="Arial"/>
          <w:sz w:val="24"/>
          <w:szCs w:val="24"/>
        </w:rPr>
        <w:t>Laura Muniz da Silva</w:t>
      </w:r>
    </w:p>
    <w:p w14:paraId="2D2D0427" w14:textId="77777777" w:rsidR="00B24721" w:rsidRPr="005641B2" w:rsidRDefault="00B24721" w:rsidP="00B24721">
      <w:pPr>
        <w:spacing w:after="0" w:line="240" w:lineRule="auto"/>
        <w:jc w:val="both"/>
        <w:rPr>
          <w:rFonts w:ascii="Bookman Old Style" w:hAnsi="Bookman Old Style" w:cs="Arial"/>
          <w:b/>
          <w:sz w:val="24"/>
          <w:szCs w:val="24"/>
        </w:rPr>
      </w:pPr>
      <w:r w:rsidRPr="005641B2">
        <w:rPr>
          <w:rFonts w:ascii="Bookman Old Style" w:hAnsi="Bookman Old Style" w:cs="Arial"/>
          <w:b/>
          <w:sz w:val="24"/>
          <w:szCs w:val="24"/>
        </w:rPr>
        <w:t xml:space="preserve">E-mail: </w:t>
      </w:r>
      <w:hyperlink r:id="rId5" w:history="1">
        <w:proofErr w:type="spellStart"/>
        <w:r w:rsidRPr="00690CBE">
          <w:rPr>
            <w:rStyle w:val="Hyperlink"/>
            <w:rFonts w:ascii="Bookman Old Style" w:hAnsi="Bookman Old Style" w:cs="Arial"/>
            <w:b/>
            <w:sz w:val="24"/>
            <w:szCs w:val="24"/>
          </w:rPr>
          <w:t>cultura@pmcordi.sc.gov.</w:t>
        </w:r>
      </w:hyperlink>
      <w:r>
        <w:rPr>
          <w:rStyle w:val="Hyperlink"/>
          <w:rFonts w:ascii="Bookman Old Style" w:hAnsi="Bookman Old Style" w:cs="Arial"/>
          <w:b/>
          <w:sz w:val="24"/>
          <w:szCs w:val="24"/>
        </w:rPr>
        <w:t>br</w:t>
      </w:r>
      <w:proofErr w:type="spellEnd"/>
      <w:r w:rsidRPr="005641B2">
        <w:rPr>
          <w:rFonts w:ascii="Bookman Old Style" w:hAnsi="Bookman Old Style" w:cs="Arial"/>
          <w:b/>
          <w:sz w:val="24"/>
          <w:szCs w:val="24"/>
        </w:rPr>
        <w:t xml:space="preserve"> </w:t>
      </w:r>
    </w:p>
    <w:p w14:paraId="3305245C" w14:textId="77777777" w:rsidR="00B24721" w:rsidRPr="005641B2" w:rsidRDefault="00B24721" w:rsidP="00B24721">
      <w:pPr>
        <w:spacing w:after="0" w:line="240" w:lineRule="auto"/>
        <w:jc w:val="center"/>
        <w:outlineLvl w:val="2"/>
        <w:rPr>
          <w:rFonts w:ascii="Bookman Old Style" w:eastAsia="Times New Roman" w:hAnsi="Bookman Old Style" w:cs="Arial"/>
          <w:b/>
          <w:sz w:val="24"/>
          <w:szCs w:val="24"/>
          <w:u w:val="single"/>
          <w:lang w:eastAsia="ar-SA"/>
        </w:rPr>
      </w:pPr>
    </w:p>
    <w:p w14:paraId="6750AF3E" w14:textId="77777777" w:rsidR="00B24721" w:rsidRPr="005641B2" w:rsidRDefault="00B24721" w:rsidP="00B24721">
      <w:pPr>
        <w:spacing w:after="0" w:line="240" w:lineRule="auto"/>
        <w:jc w:val="center"/>
        <w:outlineLvl w:val="2"/>
        <w:rPr>
          <w:rFonts w:ascii="Bookman Old Style" w:eastAsia="Times New Roman" w:hAnsi="Bookman Old Style" w:cs="Arial"/>
          <w:b/>
          <w:sz w:val="24"/>
          <w:szCs w:val="24"/>
          <w:u w:val="single"/>
          <w:lang w:eastAsia="ar-SA"/>
        </w:rPr>
      </w:pPr>
    </w:p>
    <w:p w14:paraId="1D5FC4DA" w14:textId="77777777" w:rsidR="00B24721" w:rsidRPr="005641B2" w:rsidRDefault="00B24721" w:rsidP="00B24721">
      <w:pPr>
        <w:spacing w:after="0" w:line="240" w:lineRule="auto"/>
        <w:jc w:val="center"/>
        <w:outlineLvl w:val="2"/>
        <w:rPr>
          <w:rFonts w:ascii="Bookman Old Style" w:eastAsia="Times New Roman" w:hAnsi="Bookman Old Style" w:cs="Arial"/>
          <w:b/>
          <w:sz w:val="24"/>
          <w:szCs w:val="24"/>
          <w:u w:val="single"/>
          <w:lang w:eastAsia="ar-SA"/>
        </w:rPr>
      </w:pPr>
      <w:r w:rsidRPr="005641B2">
        <w:rPr>
          <w:rFonts w:ascii="Bookman Old Style" w:eastAsia="Times New Roman" w:hAnsi="Bookman Old Style" w:cs="Arial"/>
          <w:b/>
          <w:sz w:val="24"/>
          <w:szCs w:val="24"/>
          <w:u w:val="single"/>
          <w:lang w:eastAsia="ar-SA"/>
        </w:rPr>
        <w:t>DOCUMENTO DE FORMALIZAÇÃO DE DEMANDA</w:t>
      </w:r>
    </w:p>
    <w:p w14:paraId="7E0FA52D" w14:textId="77777777" w:rsidR="00B24721" w:rsidRPr="005641B2" w:rsidRDefault="00B24721" w:rsidP="00B24721">
      <w:pPr>
        <w:spacing w:after="0" w:line="240" w:lineRule="auto"/>
        <w:jc w:val="both"/>
        <w:outlineLvl w:val="2"/>
        <w:rPr>
          <w:rFonts w:ascii="Bookman Old Style" w:eastAsia="Times New Roman" w:hAnsi="Bookman Old Style" w:cs="Arial"/>
          <w:b/>
          <w:sz w:val="24"/>
          <w:szCs w:val="24"/>
          <w:u w:val="single"/>
          <w:lang w:eastAsia="ar-SA"/>
        </w:rPr>
      </w:pPr>
    </w:p>
    <w:p w14:paraId="3940A237" w14:textId="77777777" w:rsidR="00B24721" w:rsidRPr="005641B2" w:rsidRDefault="00B24721" w:rsidP="00B24721">
      <w:pPr>
        <w:spacing w:after="0" w:line="240" w:lineRule="auto"/>
        <w:jc w:val="both"/>
        <w:outlineLvl w:val="2"/>
        <w:rPr>
          <w:rFonts w:ascii="Bookman Old Style" w:eastAsia="Times New Roman" w:hAnsi="Bookman Old Style" w:cs="Arial"/>
          <w:b/>
          <w:sz w:val="24"/>
          <w:szCs w:val="24"/>
          <w:u w:val="single"/>
          <w:lang w:eastAsia="ar-SA"/>
        </w:rPr>
      </w:pPr>
    </w:p>
    <w:p w14:paraId="7F9BDCFC" w14:textId="77777777" w:rsidR="00B24721" w:rsidRPr="005641B2" w:rsidRDefault="00B24721" w:rsidP="00B24721">
      <w:pPr>
        <w:pBdr>
          <w:top w:val="single" w:sz="4" w:space="1" w:color="auto"/>
          <w:left w:val="single" w:sz="4" w:space="4" w:color="auto"/>
          <w:bottom w:val="single" w:sz="4" w:space="1" w:color="auto"/>
          <w:right w:val="single" w:sz="4" w:space="4" w:color="auto"/>
        </w:pBdr>
        <w:spacing w:after="0" w:line="240" w:lineRule="auto"/>
        <w:jc w:val="both"/>
        <w:outlineLvl w:val="2"/>
        <w:rPr>
          <w:rFonts w:ascii="Bookman Old Style" w:eastAsia="Times New Roman" w:hAnsi="Bookman Old Style" w:cs="Arial"/>
          <w:b/>
          <w:sz w:val="24"/>
          <w:szCs w:val="24"/>
          <w:lang w:eastAsia="ar-SA"/>
        </w:rPr>
      </w:pPr>
      <w:r w:rsidRPr="005641B2">
        <w:rPr>
          <w:rFonts w:ascii="Bookman Old Style" w:eastAsia="Times New Roman" w:hAnsi="Bookman Old Style" w:cs="Arial"/>
          <w:b/>
          <w:sz w:val="24"/>
          <w:szCs w:val="24"/>
          <w:lang w:eastAsia="ar-SA"/>
        </w:rPr>
        <w:t>I – OBJETO</w:t>
      </w:r>
    </w:p>
    <w:p w14:paraId="0353BEDB" w14:textId="77777777" w:rsidR="00645AA9" w:rsidRDefault="00645AA9" w:rsidP="00B24721">
      <w:pPr>
        <w:spacing w:after="0" w:line="240" w:lineRule="auto"/>
        <w:jc w:val="both"/>
        <w:outlineLvl w:val="2"/>
        <w:rPr>
          <w:rFonts w:ascii="Bookman Old Style" w:hAnsi="Bookman Old Style" w:cs="Arial"/>
          <w:bCs/>
          <w:sz w:val="24"/>
          <w:szCs w:val="24"/>
        </w:rPr>
      </w:pPr>
    </w:p>
    <w:p w14:paraId="1979BAEB" w14:textId="176B1D67" w:rsidR="00B24721" w:rsidRDefault="00B24721" w:rsidP="00B24721">
      <w:pPr>
        <w:spacing w:after="0" w:line="240" w:lineRule="auto"/>
        <w:jc w:val="both"/>
        <w:outlineLvl w:val="2"/>
        <w:rPr>
          <w:rFonts w:ascii="Bookman Old Style" w:hAnsi="Bookman Old Style" w:cs="Arial"/>
          <w:bCs/>
          <w:sz w:val="24"/>
          <w:szCs w:val="24"/>
        </w:rPr>
      </w:pPr>
      <w:r>
        <w:rPr>
          <w:rFonts w:ascii="Bookman Old Style" w:hAnsi="Bookman Old Style" w:cs="Arial"/>
          <w:bCs/>
          <w:sz w:val="24"/>
          <w:szCs w:val="24"/>
        </w:rPr>
        <w:t>R</w:t>
      </w:r>
      <w:r w:rsidRPr="00B24721">
        <w:rPr>
          <w:rFonts w:ascii="Bookman Old Style" w:hAnsi="Bookman Old Style" w:cs="Arial"/>
          <w:bCs/>
          <w:sz w:val="24"/>
          <w:szCs w:val="24"/>
        </w:rPr>
        <w:t xml:space="preserve">egistro de </w:t>
      </w:r>
      <w:r>
        <w:rPr>
          <w:rFonts w:ascii="Bookman Old Style" w:hAnsi="Bookman Old Style" w:cs="Arial"/>
          <w:bCs/>
          <w:sz w:val="24"/>
          <w:szCs w:val="24"/>
        </w:rPr>
        <w:t>p</w:t>
      </w:r>
      <w:r w:rsidRPr="00B24721">
        <w:rPr>
          <w:rFonts w:ascii="Bookman Old Style" w:hAnsi="Bookman Old Style" w:cs="Arial"/>
          <w:bCs/>
          <w:sz w:val="24"/>
          <w:szCs w:val="24"/>
        </w:rPr>
        <w:t>reços para a possível contratação de empresa especializada em locação de equipamentos</w:t>
      </w:r>
      <w:r w:rsidR="007A3E63">
        <w:rPr>
          <w:rFonts w:ascii="Bookman Old Style" w:hAnsi="Bookman Old Style" w:cs="Arial"/>
          <w:bCs/>
          <w:sz w:val="24"/>
          <w:szCs w:val="24"/>
        </w:rPr>
        <w:t xml:space="preserve">, </w:t>
      </w:r>
      <w:r w:rsidRPr="00B24721">
        <w:rPr>
          <w:rFonts w:ascii="Bookman Old Style" w:hAnsi="Bookman Old Style" w:cs="Arial"/>
          <w:bCs/>
          <w:sz w:val="24"/>
          <w:szCs w:val="24"/>
        </w:rPr>
        <w:t>materiais</w:t>
      </w:r>
      <w:r w:rsidR="00D91E4A">
        <w:rPr>
          <w:rFonts w:ascii="Bookman Old Style" w:hAnsi="Bookman Old Style" w:cs="Arial"/>
          <w:bCs/>
          <w:sz w:val="24"/>
          <w:szCs w:val="24"/>
        </w:rPr>
        <w:t>, execução do Hino Nacional Brasileiro</w:t>
      </w:r>
      <w:r w:rsidRPr="00B24721">
        <w:rPr>
          <w:rFonts w:ascii="Bookman Old Style" w:hAnsi="Bookman Old Style" w:cs="Arial"/>
          <w:bCs/>
          <w:sz w:val="24"/>
          <w:szCs w:val="24"/>
        </w:rPr>
        <w:t xml:space="preserve"> </w:t>
      </w:r>
      <w:r w:rsidR="007A3E63">
        <w:rPr>
          <w:rFonts w:ascii="Bookman Old Style" w:hAnsi="Bookman Old Style" w:cs="Arial"/>
          <w:bCs/>
          <w:sz w:val="24"/>
          <w:szCs w:val="24"/>
        </w:rPr>
        <w:t xml:space="preserve">e serviços </w:t>
      </w:r>
      <w:r w:rsidRPr="00B24721">
        <w:rPr>
          <w:rFonts w:ascii="Bookman Old Style" w:hAnsi="Bookman Old Style" w:cs="Arial"/>
          <w:bCs/>
          <w:sz w:val="24"/>
          <w:szCs w:val="24"/>
        </w:rPr>
        <w:t>necessários para atender às demandas das secretarias municipais em eventos que venham a ser realizados.</w:t>
      </w:r>
    </w:p>
    <w:p w14:paraId="6E047726" w14:textId="77777777" w:rsidR="00775073" w:rsidRPr="005641B2" w:rsidRDefault="00775073" w:rsidP="00B24721">
      <w:pPr>
        <w:spacing w:after="0" w:line="240" w:lineRule="auto"/>
        <w:jc w:val="both"/>
        <w:outlineLvl w:val="2"/>
        <w:rPr>
          <w:rFonts w:ascii="Bookman Old Style" w:hAnsi="Bookman Old Style" w:cs="Arial"/>
          <w:bCs/>
          <w:sz w:val="24"/>
          <w:szCs w:val="24"/>
        </w:rPr>
      </w:pPr>
    </w:p>
    <w:p w14:paraId="3C5BEC55" w14:textId="77777777" w:rsidR="00B24721" w:rsidRPr="005641B2" w:rsidRDefault="00B24721" w:rsidP="00B24721">
      <w:pPr>
        <w:pBdr>
          <w:top w:val="single" w:sz="4" w:space="1" w:color="auto"/>
          <w:left w:val="single" w:sz="4" w:space="4" w:color="auto"/>
          <w:bottom w:val="single" w:sz="4" w:space="1" w:color="auto"/>
          <w:right w:val="single" w:sz="4" w:space="4" w:color="auto"/>
        </w:pBdr>
        <w:spacing w:after="0" w:line="240" w:lineRule="auto"/>
        <w:jc w:val="both"/>
        <w:outlineLvl w:val="2"/>
        <w:rPr>
          <w:rFonts w:ascii="Bookman Old Style" w:eastAsia="Times New Roman" w:hAnsi="Bookman Old Style" w:cs="Arial"/>
          <w:b/>
          <w:sz w:val="24"/>
          <w:szCs w:val="24"/>
          <w:lang w:eastAsia="ar-SA"/>
        </w:rPr>
      </w:pPr>
      <w:r w:rsidRPr="005641B2">
        <w:rPr>
          <w:rFonts w:ascii="Bookman Old Style" w:eastAsia="Times New Roman" w:hAnsi="Bookman Old Style" w:cs="Arial"/>
          <w:b/>
          <w:sz w:val="24"/>
          <w:szCs w:val="24"/>
          <w:lang w:eastAsia="ar-SA"/>
        </w:rPr>
        <w:t>II – JUSTIFICATIVA DA CONTRATAÇÃO, INFORMANDO SE O OBJETO JÁ FOI CONTRATADO ANTERIORMENTE</w:t>
      </w:r>
    </w:p>
    <w:p w14:paraId="6CE03B03" w14:textId="77777777" w:rsidR="00645AA9" w:rsidRDefault="00645AA9" w:rsidP="00B24721">
      <w:pPr>
        <w:spacing w:after="0" w:line="240" w:lineRule="auto"/>
        <w:jc w:val="both"/>
        <w:outlineLvl w:val="2"/>
        <w:rPr>
          <w:rFonts w:ascii="Bookman Old Style" w:hAnsi="Bookman Old Style" w:cs="Arial"/>
          <w:sz w:val="24"/>
          <w:szCs w:val="24"/>
        </w:rPr>
      </w:pPr>
    </w:p>
    <w:p w14:paraId="2D8658B7" w14:textId="3ECD8125" w:rsidR="00B24721" w:rsidRDefault="00775073" w:rsidP="00B24721">
      <w:pPr>
        <w:spacing w:after="0" w:line="240" w:lineRule="auto"/>
        <w:jc w:val="both"/>
        <w:outlineLvl w:val="2"/>
        <w:rPr>
          <w:rFonts w:ascii="Bookman Old Style" w:hAnsi="Bookman Old Style" w:cs="Arial"/>
          <w:sz w:val="24"/>
          <w:szCs w:val="24"/>
        </w:rPr>
      </w:pPr>
      <w:r w:rsidRPr="00775073">
        <w:rPr>
          <w:rFonts w:ascii="Bookman Old Style" w:hAnsi="Bookman Old Style" w:cs="Arial"/>
          <w:sz w:val="24"/>
          <w:szCs w:val="24"/>
        </w:rPr>
        <w:t xml:space="preserve">A </w:t>
      </w:r>
      <w:r>
        <w:rPr>
          <w:rFonts w:ascii="Bookman Old Style" w:hAnsi="Bookman Old Style" w:cs="Arial"/>
          <w:sz w:val="24"/>
          <w:szCs w:val="24"/>
        </w:rPr>
        <w:t>contratação</w:t>
      </w:r>
      <w:r w:rsidRPr="00775073">
        <w:rPr>
          <w:rFonts w:ascii="Bookman Old Style" w:hAnsi="Bookman Old Style" w:cs="Arial"/>
          <w:sz w:val="24"/>
          <w:szCs w:val="24"/>
        </w:rPr>
        <w:t xml:space="preserve"> se justifica pela necessidade de locação de sistemas de som, iluminação, palcos, </w:t>
      </w:r>
      <w:r w:rsidR="003237A6">
        <w:rPr>
          <w:rFonts w:ascii="Bookman Old Style" w:hAnsi="Bookman Old Style" w:cs="Arial"/>
          <w:sz w:val="24"/>
          <w:szCs w:val="24"/>
        </w:rPr>
        <w:t xml:space="preserve">tendas, </w:t>
      </w:r>
      <w:r w:rsidRPr="00775073">
        <w:rPr>
          <w:rFonts w:ascii="Bookman Old Style" w:hAnsi="Bookman Old Style" w:cs="Arial"/>
          <w:sz w:val="24"/>
          <w:szCs w:val="24"/>
        </w:rPr>
        <w:t>painéis de LED e outros equipamentos essenciais</w:t>
      </w:r>
      <w:r w:rsidR="002A1947">
        <w:rPr>
          <w:rFonts w:ascii="Bookman Old Style" w:hAnsi="Bookman Old Style" w:cs="Arial"/>
          <w:sz w:val="24"/>
          <w:szCs w:val="24"/>
        </w:rPr>
        <w:t>, bem como serviços de captação de imagens para arquivo</w:t>
      </w:r>
      <w:r w:rsidR="00D91E4A">
        <w:rPr>
          <w:rFonts w:ascii="Bookman Old Style" w:hAnsi="Bookman Old Style" w:cs="Arial"/>
          <w:sz w:val="24"/>
          <w:szCs w:val="24"/>
        </w:rPr>
        <w:t>, execução do Hino Nacional Brasileiro</w:t>
      </w:r>
      <w:r w:rsidR="002A1947">
        <w:rPr>
          <w:rFonts w:ascii="Bookman Old Style" w:hAnsi="Bookman Old Style" w:cs="Arial"/>
          <w:sz w:val="24"/>
          <w:szCs w:val="24"/>
        </w:rPr>
        <w:t xml:space="preserve"> e mestre de cerimônias</w:t>
      </w:r>
      <w:r w:rsidRPr="00775073">
        <w:rPr>
          <w:rFonts w:ascii="Bookman Old Style" w:hAnsi="Bookman Old Style" w:cs="Arial"/>
          <w:sz w:val="24"/>
          <w:szCs w:val="24"/>
        </w:rPr>
        <w:t xml:space="preserve"> para a realização de diversos eventos promovidos pelo município. Esses eventos visam difundir a arte e a cultura em suas diversas formas, abrangendo música, dança, eventos de Natal, formaturas, palestras, congressos e outros eventos de caráter público e social.</w:t>
      </w:r>
    </w:p>
    <w:p w14:paraId="1606242C" w14:textId="77777777" w:rsidR="00775073" w:rsidRDefault="00D91E4A" w:rsidP="00B24721">
      <w:pPr>
        <w:spacing w:after="0" w:line="240" w:lineRule="auto"/>
        <w:jc w:val="both"/>
        <w:outlineLvl w:val="2"/>
        <w:rPr>
          <w:rFonts w:ascii="Bookman Old Style" w:eastAsia="Times New Roman" w:hAnsi="Bookman Old Style" w:cs="Arial"/>
          <w:sz w:val="24"/>
          <w:szCs w:val="24"/>
          <w:lang w:eastAsia="ar-SA"/>
        </w:rPr>
      </w:pPr>
      <w:r>
        <w:rPr>
          <w:rFonts w:ascii="Bookman Old Style" w:eastAsia="Times New Roman" w:hAnsi="Bookman Old Style" w:cs="Arial"/>
          <w:sz w:val="24"/>
          <w:szCs w:val="24"/>
          <w:lang w:eastAsia="ar-SA"/>
        </w:rPr>
        <w:t>Parte do Objeto</w:t>
      </w:r>
      <w:r w:rsidR="00775073">
        <w:rPr>
          <w:rFonts w:ascii="Bookman Old Style" w:eastAsia="Times New Roman" w:hAnsi="Bookman Old Style" w:cs="Arial"/>
          <w:sz w:val="24"/>
          <w:szCs w:val="24"/>
          <w:lang w:eastAsia="ar-SA"/>
        </w:rPr>
        <w:t xml:space="preserve"> já foi contratado anteriormente pelo Processo Licitatório Nº/Ano 77/2023.</w:t>
      </w:r>
    </w:p>
    <w:p w14:paraId="04A66E99" w14:textId="77777777" w:rsidR="00775073" w:rsidRPr="005641B2" w:rsidRDefault="00775073" w:rsidP="00B24721">
      <w:pPr>
        <w:spacing w:after="0" w:line="240" w:lineRule="auto"/>
        <w:jc w:val="both"/>
        <w:outlineLvl w:val="2"/>
        <w:rPr>
          <w:rFonts w:ascii="Bookman Old Style" w:eastAsia="Times New Roman" w:hAnsi="Bookman Old Style" w:cs="Arial"/>
          <w:sz w:val="24"/>
          <w:szCs w:val="24"/>
          <w:lang w:eastAsia="ar-SA"/>
        </w:rPr>
      </w:pPr>
    </w:p>
    <w:p w14:paraId="7FEDA969" w14:textId="77777777" w:rsidR="00B24721" w:rsidRPr="005641B2" w:rsidRDefault="00B24721" w:rsidP="00B24721">
      <w:pPr>
        <w:pBdr>
          <w:top w:val="single" w:sz="4" w:space="1" w:color="auto"/>
          <w:left w:val="single" w:sz="4" w:space="4" w:color="auto"/>
          <w:bottom w:val="single" w:sz="4" w:space="1" w:color="auto"/>
          <w:right w:val="single" w:sz="4" w:space="4" w:color="auto"/>
        </w:pBdr>
        <w:spacing w:after="0" w:line="240" w:lineRule="auto"/>
        <w:jc w:val="both"/>
        <w:outlineLvl w:val="2"/>
        <w:rPr>
          <w:rFonts w:ascii="Bookman Old Style" w:eastAsia="Times New Roman" w:hAnsi="Bookman Old Style" w:cs="Arial"/>
          <w:b/>
          <w:sz w:val="24"/>
          <w:szCs w:val="24"/>
          <w:lang w:eastAsia="ar-SA"/>
        </w:rPr>
      </w:pPr>
      <w:proofErr w:type="spellStart"/>
      <w:r w:rsidRPr="005641B2">
        <w:rPr>
          <w:rFonts w:ascii="Bookman Old Style" w:eastAsia="Times New Roman" w:hAnsi="Bookman Old Style" w:cs="Arial"/>
          <w:b/>
          <w:sz w:val="24"/>
          <w:szCs w:val="24"/>
          <w:lang w:eastAsia="ar-SA"/>
        </w:rPr>
        <w:t>III</w:t>
      </w:r>
      <w:proofErr w:type="spellEnd"/>
      <w:r w:rsidRPr="005641B2">
        <w:rPr>
          <w:rFonts w:ascii="Bookman Old Style" w:eastAsia="Times New Roman" w:hAnsi="Bookman Old Style" w:cs="Arial"/>
          <w:b/>
          <w:sz w:val="24"/>
          <w:szCs w:val="24"/>
          <w:lang w:eastAsia="ar-SA"/>
        </w:rPr>
        <w:t xml:space="preserve"> – QUANTIDADE A SER CONTRATADA</w:t>
      </w:r>
    </w:p>
    <w:p w14:paraId="5B892C6F" w14:textId="77777777" w:rsidR="00B24721" w:rsidRDefault="00B24721" w:rsidP="00B24721">
      <w:pPr>
        <w:spacing w:after="0" w:line="240" w:lineRule="auto"/>
        <w:jc w:val="both"/>
        <w:outlineLvl w:val="2"/>
        <w:rPr>
          <w:rFonts w:ascii="Bookman Old Style" w:eastAsia="Times New Roman" w:hAnsi="Bookman Old Style" w:cs="Arial"/>
          <w:b/>
          <w:sz w:val="24"/>
          <w:szCs w:val="24"/>
          <w:u w:val="single"/>
          <w:lang w:eastAsia="ar-SA"/>
        </w:rPr>
      </w:pPr>
      <w:r>
        <w:rPr>
          <w:rFonts w:ascii="Bookman Old Style" w:eastAsia="Times New Roman" w:hAnsi="Bookman Old Style" w:cs="Arial"/>
          <w:b/>
          <w:sz w:val="24"/>
          <w:szCs w:val="24"/>
          <w:u w:val="single"/>
          <w:lang w:eastAsia="ar-SA"/>
        </w:rPr>
        <w:t xml:space="preserve"> </w:t>
      </w:r>
    </w:p>
    <w:p w14:paraId="0E920D62" w14:textId="77777777" w:rsidR="00E16B98" w:rsidRPr="00016DBC" w:rsidRDefault="00E16B98" w:rsidP="002C1CCA">
      <w:pPr>
        <w:pBdr>
          <w:top w:val="nil"/>
          <w:left w:val="nil"/>
          <w:bottom w:val="nil"/>
          <w:right w:val="nil"/>
          <w:between w:val="nil"/>
        </w:pBdr>
        <w:spacing w:after="120" w:line="240" w:lineRule="auto"/>
        <w:jc w:val="both"/>
        <w:rPr>
          <w:rFonts w:ascii="Bookman Old Style" w:eastAsia="Arial" w:hAnsi="Bookman Old Style" w:cs="Arial"/>
          <w:b/>
          <w:color w:val="000000"/>
          <w:sz w:val="24"/>
          <w:szCs w:val="24"/>
        </w:rPr>
      </w:pPr>
      <w:bookmarkStart w:id="1" w:name="_Hlk173749459"/>
    </w:p>
    <w:tbl>
      <w:tblPr>
        <w:tblW w:w="921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142"/>
        <w:gridCol w:w="851"/>
        <w:gridCol w:w="141"/>
        <w:gridCol w:w="851"/>
        <w:gridCol w:w="142"/>
        <w:gridCol w:w="141"/>
      </w:tblGrid>
      <w:tr w:rsidR="00D150BD" w:rsidRPr="00E16B98" w14:paraId="27C16B1E" w14:textId="77777777" w:rsidTr="000E2CB2">
        <w:tc>
          <w:tcPr>
            <w:tcW w:w="709" w:type="dxa"/>
            <w:tcBorders>
              <w:top w:val="single" w:sz="4" w:space="0" w:color="auto"/>
              <w:left w:val="single" w:sz="4" w:space="0" w:color="auto"/>
              <w:bottom w:val="single" w:sz="4" w:space="0" w:color="auto"/>
              <w:right w:val="single" w:sz="4" w:space="0" w:color="auto"/>
            </w:tcBorders>
            <w:hideMark/>
          </w:tcPr>
          <w:p w14:paraId="14182DFD" w14:textId="77777777" w:rsidR="00D150BD" w:rsidRPr="00E16B98" w:rsidRDefault="00D150BD" w:rsidP="00ED1E5B">
            <w:pPr>
              <w:spacing w:after="120"/>
              <w:jc w:val="both"/>
              <w:rPr>
                <w:rFonts w:ascii="Arial Narrow" w:hAnsi="Arial Narrow" w:cs="Arial"/>
                <w:b/>
                <w:szCs w:val="24"/>
              </w:rPr>
            </w:pPr>
            <w:r w:rsidRPr="00E16B98">
              <w:rPr>
                <w:rFonts w:ascii="Arial Narrow" w:hAnsi="Arial Narrow" w:cs="Arial"/>
                <w:b/>
                <w:szCs w:val="24"/>
              </w:rPr>
              <w:t>ITEM</w:t>
            </w:r>
          </w:p>
        </w:tc>
        <w:tc>
          <w:tcPr>
            <w:tcW w:w="6237" w:type="dxa"/>
            <w:tcBorders>
              <w:top w:val="single" w:sz="4" w:space="0" w:color="auto"/>
              <w:left w:val="single" w:sz="4" w:space="0" w:color="auto"/>
              <w:bottom w:val="single" w:sz="4" w:space="0" w:color="auto"/>
              <w:right w:val="single" w:sz="4" w:space="0" w:color="auto"/>
            </w:tcBorders>
            <w:hideMark/>
          </w:tcPr>
          <w:p w14:paraId="7EA8FE06" w14:textId="77777777" w:rsidR="00D150BD" w:rsidRPr="00E16B98" w:rsidRDefault="00D150BD" w:rsidP="00ED1E5B">
            <w:pPr>
              <w:spacing w:after="120"/>
              <w:jc w:val="both"/>
              <w:rPr>
                <w:rFonts w:ascii="Arial Narrow" w:hAnsi="Arial Narrow" w:cs="Arial"/>
                <w:b/>
                <w:szCs w:val="24"/>
              </w:rPr>
            </w:pPr>
            <w:r w:rsidRPr="00E16B98">
              <w:rPr>
                <w:rFonts w:ascii="Arial Narrow" w:hAnsi="Arial Narrow" w:cs="Arial"/>
                <w:b/>
                <w:szCs w:val="24"/>
              </w:rPr>
              <w:t>DESCRIÇÃO</w:t>
            </w:r>
          </w:p>
        </w:tc>
        <w:tc>
          <w:tcPr>
            <w:tcW w:w="993" w:type="dxa"/>
            <w:gridSpan w:val="2"/>
            <w:tcBorders>
              <w:top w:val="single" w:sz="4" w:space="0" w:color="auto"/>
              <w:left w:val="single" w:sz="4" w:space="0" w:color="auto"/>
              <w:bottom w:val="single" w:sz="4" w:space="0" w:color="auto"/>
              <w:right w:val="single" w:sz="4" w:space="0" w:color="auto"/>
            </w:tcBorders>
            <w:hideMark/>
          </w:tcPr>
          <w:p w14:paraId="34263872" w14:textId="77777777" w:rsidR="00D150BD" w:rsidRPr="00E16B98" w:rsidRDefault="00D150BD" w:rsidP="00ED1E5B">
            <w:pPr>
              <w:spacing w:after="120"/>
              <w:jc w:val="both"/>
              <w:rPr>
                <w:rFonts w:ascii="Arial Narrow" w:hAnsi="Arial Narrow" w:cs="Arial"/>
                <w:b/>
                <w:szCs w:val="24"/>
              </w:rPr>
            </w:pPr>
            <w:proofErr w:type="spellStart"/>
            <w:r w:rsidRPr="00E16B98">
              <w:rPr>
                <w:rFonts w:ascii="Arial Narrow" w:hAnsi="Arial Narrow" w:cs="Arial"/>
                <w:b/>
                <w:szCs w:val="24"/>
              </w:rPr>
              <w:t>UNID</w:t>
            </w:r>
            <w:proofErr w:type="spellEnd"/>
          </w:p>
        </w:tc>
        <w:tc>
          <w:tcPr>
            <w:tcW w:w="1275" w:type="dxa"/>
            <w:gridSpan w:val="4"/>
            <w:tcBorders>
              <w:top w:val="single" w:sz="4" w:space="0" w:color="auto"/>
              <w:left w:val="single" w:sz="4" w:space="0" w:color="auto"/>
              <w:bottom w:val="single" w:sz="4" w:space="0" w:color="auto"/>
              <w:right w:val="single" w:sz="4" w:space="0" w:color="auto"/>
            </w:tcBorders>
            <w:hideMark/>
          </w:tcPr>
          <w:p w14:paraId="39504874" w14:textId="77777777" w:rsidR="00D150BD" w:rsidRPr="00E16B98" w:rsidRDefault="00D150BD" w:rsidP="00ED1E5B">
            <w:pPr>
              <w:spacing w:after="120"/>
              <w:jc w:val="both"/>
              <w:rPr>
                <w:rFonts w:ascii="Arial Narrow" w:hAnsi="Arial Narrow" w:cs="Arial"/>
                <w:b/>
                <w:szCs w:val="24"/>
              </w:rPr>
            </w:pPr>
            <w:proofErr w:type="spellStart"/>
            <w:r w:rsidRPr="00E16B98">
              <w:rPr>
                <w:rFonts w:ascii="Arial Narrow" w:hAnsi="Arial Narrow" w:cs="Arial"/>
                <w:b/>
                <w:szCs w:val="24"/>
              </w:rPr>
              <w:t>QTDE</w:t>
            </w:r>
            <w:proofErr w:type="spellEnd"/>
          </w:p>
        </w:tc>
      </w:tr>
      <w:tr w:rsidR="00D150BD" w14:paraId="7E91722E" w14:textId="77777777" w:rsidTr="000E2CB2">
        <w:trPr>
          <w:trHeight w:val="5519"/>
        </w:trPr>
        <w:tc>
          <w:tcPr>
            <w:tcW w:w="709" w:type="dxa"/>
            <w:tcBorders>
              <w:top w:val="single" w:sz="4" w:space="0" w:color="auto"/>
              <w:left w:val="single" w:sz="4" w:space="0" w:color="auto"/>
              <w:right w:val="single" w:sz="4" w:space="0" w:color="auto"/>
            </w:tcBorders>
            <w:hideMark/>
          </w:tcPr>
          <w:p w14:paraId="423717AB"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lastRenderedPageBreak/>
              <w:t>1</w:t>
            </w:r>
          </w:p>
        </w:tc>
        <w:tc>
          <w:tcPr>
            <w:tcW w:w="6237" w:type="dxa"/>
            <w:tcBorders>
              <w:top w:val="single" w:sz="4" w:space="0" w:color="auto"/>
              <w:left w:val="single" w:sz="4" w:space="0" w:color="auto"/>
              <w:bottom w:val="single" w:sz="4" w:space="0" w:color="auto"/>
              <w:right w:val="single" w:sz="4" w:space="0" w:color="auto"/>
            </w:tcBorders>
            <w:hideMark/>
          </w:tcPr>
          <w:p w14:paraId="5693D6AF" w14:textId="77777777" w:rsidR="00D150BD" w:rsidRDefault="00D150BD" w:rsidP="00ED1E5B">
            <w:pPr>
              <w:spacing w:line="240" w:lineRule="auto"/>
              <w:rPr>
                <w:rFonts w:ascii="Bookman Old Style" w:hAnsi="Bookman Old Style"/>
                <w:color w:val="000000"/>
                <w:w w:val="110"/>
                <w:szCs w:val="24"/>
              </w:rPr>
            </w:pPr>
            <w:r>
              <w:rPr>
                <w:rFonts w:ascii="Bookman Old Style" w:hAnsi="Bookman Old Style"/>
                <w:color w:val="000000"/>
                <w:w w:val="110"/>
                <w:szCs w:val="24"/>
              </w:rPr>
              <w:t>PARA O PALCO:</w:t>
            </w:r>
          </w:p>
          <w:p w14:paraId="009FD012" w14:textId="77777777" w:rsidR="00D150BD" w:rsidRDefault="00D150BD" w:rsidP="00ED1E5B">
            <w:pPr>
              <w:spacing w:line="240" w:lineRule="auto"/>
              <w:rPr>
                <w:rFonts w:ascii="Bookman Old Style" w:hAnsi="Bookman Old Style"/>
                <w:color w:val="000000"/>
                <w:w w:val="110"/>
                <w:szCs w:val="24"/>
              </w:rPr>
            </w:pPr>
            <w:r>
              <w:rPr>
                <w:rFonts w:ascii="Bookman Old Style" w:hAnsi="Bookman Old Style"/>
                <w:color w:val="000000"/>
                <w:w w:val="110"/>
                <w:szCs w:val="24"/>
              </w:rPr>
              <w:t xml:space="preserve">- </w:t>
            </w:r>
            <w:r w:rsidRPr="006E1479">
              <w:rPr>
                <w:rFonts w:ascii="Bookman Old Style" w:hAnsi="Bookman Old Style"/>
                <w:color w:val="000000"/>
                <w:w w:val="110"/>
                <w:szCs w:val="24"/>
              </w:rPr>
              <w:t>01</w:t>
            </w:r>
            <w:r w:rsidRPr="006E1479">
              <w:rPr>
                <w:rFonts w:ascii="Bookman Old Style" w:hAnsi="Bookman Old Style"/>
                <w:color w:val="000000"/>
                <w:spacing w:val="1"/>
                <w:w w:val="110"/>
                <w:szCs w:val="24"/>
              </w:rPr>
              <w:t xml:space="preserve"> </w:t>
            </w:r>
            <w:r w:rsidRPr="006E1479">
              <w:rPr>
                <w:rFonts w:ascii="Bookman Old Style" w:hAnsi="Bookman Old Style"/>
                <w:color w:val="000000"/>
                <w:w w:val="110"/>
                <w:szCs w:val="24"/>
              </w:rPr>
              <w:t>Cortina</w:t>
            </w:r>
            <w:r w:rsidRPr="006E1479">
              <w:rPr>
                <w:rFonts w:ascii="Bookman Old Style" w:hAnsi="Bookman Old Style"/>
                <w:color w:val="000000"/>
                <w:spacing w:val="1"/>
                <w:w w:val="110"/>
                <w:szCs w:val="24"/>
              </w:rPr>
              <w:t xml:space="preserve"> </w:t>
            </w:r>
            <w:r w:rsidRPr="006E1479">
              <w:rPr>
                <w:rFonts w:ascii="Bookman Old Style" w:hAnsi="Bookman Old Style"/>
                <w:color w:val="000000"/>
                <w:w w:val="110"/>
                <w:szCs w:val="24"/>
              </w:rPr>
              <w:t>preta,</w:t>
            </w:r>
            <w:r w:rsidRPr="006E1479">
              <w:rPr>
                <w:rFonts w:ascii="Bookman Old Style" w:hAnsi="Bookman Old Style"/>
                <w:color w:val="000000"/>
                <w:spacing w:val="44"/>
                <w:w w:val="110"/>
                <w:szCs w:val="24"/>
              </w:rPr>
              <w:t xml:space="preserve"> </w:t>
            </w:r>
            <w:r w:rsidRPr="006E1479">
              <w:rPr>
                <w:rFonts w:ascii="Bookman Old Style" w:hAnsi="Bookman Old Style"/>
                <w:color w:val="000000"/>
                <w:w w:val="110"/>
                <w:szCs w:val="24"/>
              </w:rPr>
              <w:t>para</w:t>
            </w:r>
            <w:r w:rsidRPr="006E1479">
              <w:rPr>
                <w:rFonts w:ascii="Bookman Old Style" w:hAnsi="Bookman Old Style"/>
                <w:color w:val="000000"/>
                <w:spacing w:val="44"/>
                <w:w w:val="110"/>
                <w:szCs w:val="24"/>
              </w:rPr>
              <w:t xml:space="preserve"> </w:t>
            </w:r>
            <w:r w:rsidRPr="006E1479">
              <w:rPr>
                <w:rFonts w:ascii="Bookman Old Style" w:hAnsi="Bookman Old Style"/>
                <w:color w:val="000000"/>
                <w:w w:val="110"/>
                <w:szCs w:val="24"/>
              </w:rPr>
              <w:t>frente</w:t>
            </w:r>
            <w:r w:rsidRPr="006E1479">
              <w:rPr>
                <w:rFonts w:ascii="Bookman Old Style" w:hAnsi="Bookman Old Style"/>
                <w:color w:val="000000"/>
                <w:spacing w:val="44"/>
                <w:w w:val="110"/>
                <w:szCs w:val="24"/>
              </w:rPr>
              <w:t xml:space="preserve"> </w:t>
            </w:r>
            <w:r w:rsidRPr="006E1479">
              <w:rPr>
                <w:rFonts w:ascii="Bookman Old Style" w:hAnsi="Bookman Old Style"/>
                <w:color w:val="000000"/>
                <w:w w:val="110"/>
                <w:szCs w:val="24"/>
              </w:rPr>
              <w:t>do</w:t>
            </w:r>
            <w:r w:rsidRPr="006E1479">
              <w:rPr>
                <w:rFonts w:ascii="Bookman Old Style" w:hAnsi="Bookman Old Style"/>
                <w:color w:val="000000"/>
                <w:spacing w:val="44"/>
                <w:w w:val="110"/>
                <w:szCs w:val="24"/>
              </w:rPr>
              <w:t xml:space="preserve"> </w:t>
            </w:r>
            <w:r w:rsidRPr="006E1479">
              <w:rPr>
                <w:rFonts w:ascii="Bookman Old Style" w:hAnsi="Bookman Old Style"/>
                <w:color w:val="000000"/>
                <w:w w:val="110"/>
                <w:szCs w:val="24"/>
              </w:rPr>
              <w:t>palco</w:t>
            </w:r>
            <w:r>
              <w:rPr>
                <w:rFonts w:ascii="Bookman Old Style" w:hAnsi="Bookman Old Style"/>
                <w:color w:val="000000"/>
                <w:w w:val="110"/>
                <w:szCs w:val="24"/>
              </w:rPr>
              <w:t xml:space="preserve"> com medidas aproximadas de 11 metros mais 4 metros de cada lado do palco para fechamento das laterais e medida aproximada de 7 m de altura,</w:t>
            </w:r>
            <w:r w:rsidRPr="006E1479">
              <w:rPr>
                <w:rFonts w:ascii="Bookman Old Style" w:hAnsi="Bookman Old Style"/>
                <w:color w:val="000000"/>
                <w:spacing w:val="44"/>
                <w:w w:val="110"/>
                <w:szCs w:val="24"/>
              </w:rPr>
              <w:t xml:space="preserve"> </w:t>
            </w:r>
            <w:r w:rsidRPr="006E1479">
              <w:rPr>
                <w:rFonts w:ascii="Bookman Old Style" w:hAnsi="Bookman Old Style"/>
                <w:color w:val="000000"/>
                <w:w w:val="110"/>
                <w:szCs w:val="24"/>
              </w:rPr>
              <w:t>com</w:t>
            </w:r>
            <w:r w:rsidRPr="006E1479">
              <w:rPr>
                <w:rFonts w:ascii="Bookman Old Style" w:hAnsi="Bookman Old Style"/>
                <w:color w:val="000000"/>
                <w:spacing w:val="1"/>
                <w:w w:val="110"/>
                <w:szCs w:val="24"/>
              </w:rPr>
              <w:t xml:space="preserve"> </w:t>
            </w:r>
            <w:r w:rsidRPr="006E1479">
              <w:rPr>
                <w:rFonts w:ascii="Bookman Old Style" w:hAnsi="Bookman Old Style"/>
                <w:color w:val="000000"/>
                <w:w w:val="110"/>
                <w:szCs w:val="24"/>
              </w:rPr>
              <w:t>sistema</w:t>
            </w:r>
            <w:r w:rsidRPr="006E1479">
              <w:rPr>
                <w:rFonts w:ascii="Bookman Old Style" w:hAnsi="Bookman Old Style"/>
                <w:color w:val="000000"/>
                <w:spacing w:val="1"/>
                <w:w w:val="110"/>
                <w:szCs w:val="24"/>
              </w:rPr>
              <w:t xml:space="preserve"> </w:t>
            </w:r>
            <w:r w:rsidRPr="006E1479">
              <w:rPr>
                <w:rFonts w:ascii="Bookman Old Style" w:hAnsi="Bookman Old Style"/>
                <w:color w:val="000000"/>
                <w:w w:val="110"/>
                <w:szCs w:val="24"/>
              </w:rPr>
              <w:t>de</w:t>
            </w:r>
            <w:r w:rsidRPr="006E1479">
              <w:rPr>
                <w:rFonts w:ascii="Bookman Old Style" w:hAnsi="Bookman Old Style"/>
                <w:color w:val="000000"/>
                <w:spacing w:val="1"/>
                <w:w w:val="110"/>
                <w:szCs w:val="24"/>
              </w:rPr>
              <w:t xml:space="preserve"> </w:t>
            </w:r>
            <w:r w:rsidRPr="006E1479">
              <w:rPr>
                <w:rFonts w:ascii="Bookman Old Style" w:hAnsi="Bookman Old Style"/>
                <w:color w:val="000000"/>
                <w:w w:val="110"/>
                <w:szCs w:val="24"/>
              </w:rPr>
              <w:t>correr</w:t>
            </w:r>
            <w:r w:rsidRPr="006E1479">
              <w:rPr>
                <w:rFonts w:ascii="Bookman Old Style" w:hAnsi="Bookman Old Style"/>
                <w:color w:val="000000"/>
                <w:spacing w:val="1"/>
                <w:w w:val="110"/>
                <w:szCs w:val="24"/>
              </w:rPr>
              <w:t xml:space="preserve"> </w:t>
            </w:r>
            <w:r w:rsidRPr="006E1479">
              <w:rPr>
                <w:rFonts w:ascii="Bookman Old Style" w:hAnsi="Bookman Old Style"/>
                <w:color w:val="000000"/>
                <w:w w:val="110"/>
                <w:szCs w:val="24"/>
              </w:rPr>
              <w:t>por</w:t>
            </w:r>
            <w:r w:rsidRPr="006E1479">
              <w:rPr>
                <w:rFonts w:ascii="Bookman Old Style" w:hAnsi="Bookman Old Style"/>
                <w:color w:val="000000"/>
                <w:spacing w:val="1"/>
                <w:w w:val="110"/>
                <w:szCs w:val="24"/>
              </w:rPr>
              <w:t xml:space="preserve"> </w:t>
            </w:r>
            <w:r w:rsidRPr="006E1479">
              <w:rPr>
                <w:rFonts w:ascii="Bookman Old Style" w:hAnsi="Bookman Old Style"/>
                <w:color w:val="000000"/>
                <w:w w:val="110"/>
                <w:szCs w:val="24"/>
              </w:rPr>
              <w:t>cabos</w:t>
            </w:r>
            <w:r w:rsidRPr="006E1479">
              <w:rPr>
                <w:rFonts w:ascii="Bookman Old Style" w:hAnsi="Bookman Old Style"/>
                <w:color w:val="000000"/>
                <w:spacing w:val="1"/>
                <w:w w:val="110"/>
                <w:szCs w:val="24"/>
              </w:rPr>
              <w:t xml:space="preserve"> </w:t>
            </w:r>
            <w:r w:rsidRPr="006E1479">
              <w:rPr>
                <w:rFonts w:ascii="Bookman Old Style" w:hAnsi="Bookman Old Style"/>
                <w:color w:val="000000"/>
                <w:w w:val="110"/>
                <w:szCs w:val="24"/>
              </w:rPr>
              <w:t>de</w:t>
            </w:r>
            <w:r w:rsidRPr="006E1479">
              <w:rPr>
                <w:rFonts w:ascii="Bookman Old Style" w:hAnsi="Bookman Old Style"/>
                <w:color w:val="000000"/>
                <w:spacing w:val="1"/>
                <w:w w:val="110"/>
                <w:szCs w:val="24"/>
              </w:rPr>
              <w:t xml:space="preserve"> </w:t>
            </w:r>
            <w:r w:rsidRPr="006E1479">
              <w:rPr>
                <w:rFonts w:ascii="Bookman Old Style" w:hAnsi="Bookman Old Style"/>
                <w:color w:val="000000"/>
                <w:w w:val="110"/>
                <w:szCs w:val="24"/>
              </w:rPr>
              <w:t>aço</w:t>
            </w:r>
            <w:r>
              <w:rPr>
                <w:rFonts w:ascii="Bookman Old Style" w:hAnsi="Bookman Old Style"/>
                <w:color w:val="000000"/>
                <w:w w:val="110"/>
                <w:szCs w:val="24"/>
              </w:rPr>
              <w:t xml:space="preserve"> em Oxford antichama, cor preto, de forma que não passe claridade para dentro do palco, gramatura 225</w:t>
            </w:r>
            <w:r w:rsidRPr="006E1479">
              <w:rPr>
                <w:rFonts w:ascii="Bookman Old Style" w:hAnsi="Bookman Old Style"/>
                <w:color w:val="000000"/>
                <w:w w:val="110"/>
                <w:szCs w:val="24"/>
              </w:rPr>
              <w:t>;</w:t>
            </w:r>
          </w:p>
          <w:p w14:paraId="0DFDE383" w14:textId="77777777" w:rsidR="00D150BD" w:rsidRPr="006E1479" w:rsidRDefault="00D150BD" w:rsidP="00ED1E5B">
            <w:pPr>
              <w:spacing w:line="240" w:lineRule="auto"/>
              <w:rPr>
                <w:rFonts w:ascii="Bookman Old Style" w:hAnsi="Bookman Old Style"/>
                <w:color w:val="000000"/>
                <w:w w:val="110"/>
                <w:szCs w:val="24"/>
              </w:rPr>
            </w:pPr>
            <w:r w:rsidRPr="006E1479">
              <w:rPr>
                <w:rFonts w:ascii="Bookman Old Style" w:hAnsi="Bookman Old Style"/>
                <w:color w:val="000000"/>
                <w:spacing w:val="1"/>
                <w:w w:val="110"/>
                <w:szCs w:val="24"/>
              </w:rPr>
              <w:t xml:space="preserve"> </w:t>
            </w:r>
            <w:r w:rsidRPr="006E1479">
              <w:rPr>
                <w:rFonts w:ascii="Bookman Old Style" w:hAnsi="Bookman Old Style"/>
                <w:color w:val="000000"/>
                <w:w w:val="110"/>
                <w:szCs w:val="24"/>
              </w:rPr>
              <w:t>- 01 tecido</w:t>
            </w:r>
            <w:r w:rsidRPr="006E1479">
              <w:rPr>
                <w:rFonts w:ascii="Bookman Old Style" w:hAnsi="Bookman Old Style"/>
                <w:color w:val="000000"/>
                <w:spacing w:val="1"/>
                <w:w w:val="110"/>
                <w:szCs w:val="24"/>
              </w:rPr>
              <w:t xml:space="preserve"> </w:t>
            </w:r>
            <w:r w:rsidRPr="006E1479">
              <w:rPr>
                <w:rFonts w:ascii="Bookman Old Style" w:hAnsi="Bookman Old Style"/>
                <w:color w:val="000000"/>
                <w:w w:val="110"/>
                <w:szCs w:val="24"/>
              </w:rPr>
              <w:t>preto</w:t>
            </w:r>
            <w:r w:rsidRPr="006E1479">
              <w:rPr>
                <w:rFonts w:ascii="Bookman Old Style" w:hAnsi="Bookman Old Style"/>
                <w:color w:val="000000"/>
                <w:spacing w:val="1"/>
                <w:w w:val="110"/>
                <w:szCs w:val="24"/>
              </w:rPr>
              <w:t xml:space="preserve"> </w:t>
            </w:r>
            <w:r w:rsidRPr="006E1479">
              <w:rPr>
                <w:rFonts w:ascii="Bookman Old Style" w:hAnsi="Bookman Old Style"/>
                <w:color w:val="000000"/>
                <w:w w:val="110"/>
                <w:szCs w:val="24"/>
              </w:rPr>
              <w:t>fundo de palco</w:t>
            </w:r>
            <w:r>
              <w:rPr>
                <w:rFonts w:ascii="Bookman Old Style" w:hAnsi="Bookman Old Style"/>
                <w:color w:val="000000"/>
                <w:w w:val="110"/>
                <w:szCs w:val="24"/>
              </w:rPr>
              <w:t>, em Oxford antichama, preto, gramatura 225 com medias mínima aproximada de 11 metros para fundos do palco;</w:t>
            </w:r>
          </w:p>
          <w:p w14:paraId="600DC911" w14:textId="77777777" w:rsidR="00D150BD" w:rsidRPr="006E1479" w:rsidRDefault="00D150BD" w:rsidP="00ED1E5B">
            <w:pPr>
              <w:spacing w:line="240" w:lineRule="auto"/>
              <w:rPr>
                <w:rFonts w:ascii="Bookman Old Style" w:hAnsi="Bookman Old Style"/>
                <w:color w:val="000000"/>
                <w:w w:val="110"/>
                <w:szCs w:val="24"/>
              </w:rPr>
            </w:pPr>
            <w:r w:rsidRPr="006E1479">
              <w:rPr>
                <w:rFonts w:ascii="Bookman Old Style" w:hAnsi="Bookman Old Style"/>
                <w:color w:val="000000"/>
                <w:w w:val="110"/>
                <w:szCs w:val="24"/>
              </w:rPr>
              <w:t xml:space="preserve">- </w:t>
            </w:r>
            <w:r>
              <w:rPr>
                <w:rFonts w:ascii="Bookman Old Style" w:hAnsi="Bookman Old Style"/>
                <w:color w:val="000000"/>
                <w:w w:val="110"/>
                <w:szCs w:val="24"/>
              </w:rPr>
              <w:t>10</w:t>
            </w:r>
            <w:r w:rsidRPr="006E1479">
              <w:rPr>
                <w:rFonts w:ascii="Bookman Old Style" w:hAnsi="Bookman Old Style"/>
                <w:color w:val="000000"/>
                <w:w w:val="110"/>
                <w:szCs w:val="24"/>
              </w:rPr>
              <w:t xml:space="preserve"> coxias</w:t>
            </w:r>
            <w:r>
              <w:rPr>
                <w:rFonts w:ascii="Bookman Old Style" w:hAnsi="Bookman Old Style"/>
                <w:color w:val="000000"/>
                <w:w w:val="110"/>
                <w:szCs w:val="24"/>
              </w:rPr>
              <w:t xml:space="preserve"> em tecido preto Oxford gramatura 225 contendo no mínimo 1,40x6</w:t>
            </w:r>
            <w:r w:rsidRPr="006E1479">
              <w:rPr>
                <w:rFonts w:ascii="Bookman Old Style" w:hAnsi="Bookman Old Style"/>
                <w:color w:val="000000"/>
                <w:w w:val="110"/>
                <w:szCs w:val="24"/>
              </w:rPr>
              <w:t>;</w:t>
            </w:r>
          </w:p>
          <w:p w14:paraId="0BE78A87" w14:textId="77777777" w:rsidR="00D150BD" w:rsidRDefault="00D150BD" w:rsidP="00ED1E5B">
            <w:pPr>
              <w:spacing w:line="240" w:lineRule="auto"/>
              <w:rPr>
                <w:rFonts w:ascii="Bookman Old Style" w:hAnsi="Bookman Old Style" w:cs="Arial"/>
                <w:bCs/>
                <w:szCs w:val="24"/>
              </w:rPr>
            </w:pPr>
            <w:r w:rsidRPr="006E1479">
              <w:rPr>
                <w:rFonts w:ascii="Bookman Old Style" w:hAnsi="Bookman Old Style"/>
                <w:color w:val="000000"/>
                <w:w w:val="110"/>
                <w:szCs w:val="24"/>
              </w:rPr>
              <w:t>-</w:t>
            </w:r>
            <w:r w:rsidRPr="006E1479">
              <w:rPr>
                <w:rFonts w:ascii="Bookman Old Style" w:hAnsi="Bookman Old Style"/>
                <w:color w:val="000000"/>
                <w:spacing w:val="44"/>
                <w:w w:val="110"/>
                <w:szCs w:val="24"/>
              </w:rPr>
              <w:t xml:space="preserve"> </w:t>
            </w:r>
            <w:r w:rsidRPr="006E1479">
              <w:rPr>
                <w:rFonts w:ascii="Bookman Old Style" w:hAnsi="Bookman Old Style"/>
                <w:color w:val="000000"/>
                <w:w w:val="110"/>
                <w:szCs w:val="24"/>
              </w:rPr>
              <w:t>Montagem</w:t>
            </w:r>
            <w:r w:rsidRPr="006E1479">
              <w:rPr>
                <w:rFonts w:ascii="Bookman Old Style" w:hAnsi="Bookman Old Style"/>
                <w:color w:val="000000"/>
                <w:spacing w:val="44"/>
                <w:w w:val="110"/>
                <w:szCs w:val="24"/>
              </w:rPr>
              <w:t xml:space="preserve"> </w:t>
            </w:r>
            <w:r w:rsidRPr="006E1479">
              <w:rPr>
                <w:rFonts w:ascii="Bookman Old Style" w:hAnsi="Bookman Old Style"/>
                <w:color w:val="000000"/>
                <w:w w:val="110"/>
                <w:szCs w:val="24"/>
              </w:rPr>
              <w:t>de</w:t>
            </w:r>
            <w:r w:rsidRPr="006E1479">
              <w:rPr>
                <w:rFonts w:ascii="Bookman Old Style" w:hAnsi="Bookman Old Style"/>
                <w:color w:val="000000"/>
                <w:spacing w:val="44"/>
                <w:w w:val="110"/>
                <w:szCs w:val="24"/>
              </w:rPr>
              <w:t xml:space="preserve"> </w:t>
            </w:r>
            <w:r w:rsidRPr="006E1479">
              <w:rPr>
                <w:rFonts w:ascii="Bookman Old Style" w:hAnsi="Bookman Old Style"/>
                <w:color w:val="000000"/>
                <w:w w:val="110"/>
                <w:szCs w:val="24"/>
              </w:rPr>
              <w:t>Grid</w:t>
            </w:r>
            <w:r w:rsidRPr="006E1479">
              <w:rPr>
                <w:rFonts w:ascii="Bookman Old Style" w:hAnsi="Bookman Old Style"/>
                <w:color w:val="000000"/>
                <w:spacing w:val="44"/>
                <w:w w:val="110"/>
                <w:szCs w:val="24"/>
              </w:rPr>
              <w:t xml:space="preserve"> </w:t>
            </w:r>
            <w:r w:rsidRPr="006E1479">
              <w:rPr>
                <w:rFonts w:ascii="Bookman Old Style" w:hAnsi="Bookman Old Style"/>
                <w:color w:val="000000"/>
                <w:w w:val="110"/>
                <w:szCs w:val="24"/>
              </w:rPr>
              <w:t>em</w:t>
            </w:r>
            <w:r w:rsidRPr="006E1479">
              <w:rPr>
                <w:rFonts w:ascii="Bookman Old Style" w:hAnsi="Bookman Old Style"/>
                <w:color w:val="000000"/>
                <w:spacing w:val="1"/>
                <w:w w:val="110"/>
                <w:szCs w:val="24"/>
              </w:rPr>
              <w:t xml:space="preserve"> </w:t>
            </w:r>
            <w:r w:rsidRPr="006E1479">
              <w:rPr>
                <w:rFonts w:ascii="Bookman Old Style" w:hAnsi="Bookman Old Style"/>
                <w:color w:val="000000"/>
                <w:w w:val="110"/>
                <w:szCs w:val="24"/>
              </w:rPr>
              <w:t>alumínio</w:t>
            </w:r>
            <w:r w:rsidRPr="006E1479">
              <w:rPr>
                <w:rFonts w:ascii="Bookman Old Style" w:hAnsi="Bookman Old Style"/>
                <w:color w:val="000000"/>
                <w:spacing w:val="1"/>
                <w:w w:val="110"/>
                <w:szCs w:val="24"/>
              </w:rPr>
              <w:t xml:space="preserve"> </w:t>
            </w:r>
            <w:r w:rsidRPr="006E1479">
              <w:rPr>
                <w:rFonts w:ascii="Bookman Old Style" w:hAnsi="Bookman Old Style"/>
                <w:color w:val="000000"/>
                <w:w w:val="110"/>
                <w:szCs w:val="24"/>
              </w:rPr>
              <w:t>treliçado</w:t>
            </w:r>
            <w:r>
              <w:rPr>
                <w:rFonts w:ascii="Bookman Old Style" w:hAnsi="Bookman Old Style"/>
                <w:color w:val="000000"/>
                <w:w w:val="110"/>
                <w:szCs w:val="24"/>
              </w:rPr>
              <w:t xml:space="preserve"> Q30 e Q50 medindo 10x10 para suporte do sistema de iluminação, pés 6m com duas travessas</w:t>
            </w:r>
            <w:r w:rsidRPr="006E1479">
              <w:rPr>
                <w:rFonts w:ascii="Bookman Old Style" w:hAnsi="Bookman Old Style"/>
                <w:color w:val="000000"/>
                <w:spacing w:val="1"/>
                <w:w w:val="110"/>
                <w:szCs w:val="24"/>
              </w:rPr>
              <w:t>.</w:t>
            </w:r>
          </w:p>
        </w:tc>
        <w:tc>
          <w:tcPr>
            <w:tcW w:w="993" w:type="dxa"/>
            <w:gridSpan w:val="2"/>
            <w:tcBorders>
              <w:top w:val="single" w:sz="4" w:space="0" w:color="auto"/>
              <w:left w:val="single" w:sz="4" w:space="0" w:color="auto"/>
              <w:bottom w:val="single" w:sz="4" w:space="0" w:color="auto"/>
              <w:right w:val="single" w:sz="4" w:space="0" w:color="auto"/>
            </w:tcBorders>
            <w:hideMark/>
          </w:tcPr>
          <w:p w14:paraId="4CBA03B5" w14:textId="77777777" w:rsidR="00D150BD" w:rsidRDefault="00D150BD" w:rsidP="00ED1E5B">
            <w:pPr>
              <w:spacing w:after="120"/>
              <w:jc w:val="both"/>
              <w:rPr>
                <w:rFonts w:ascii="Bookman Old Style" w:hAnsi="Bookman Old Style" w:cs="Arial"/>
                <w:bCs/>
                <w:szCs w:val="24"/>
              </w:rPr>
            </w:pPr>
            <w:proofErr w:type="spellStart"/>
            <w:r>
              <w:rPr>
                <w:rFonts w:ascii="Bookman Old Style" w:hAnsi="Bookman Old Style" w:cs="Arial"/>
                <w:bCs/>
                <w:szCs w:val="24"/>
              </w:rPr>
              <w:t>un</w:t>
            </w:r>
            <w:proofErr w:type="spellEnd"/>
          </w:p>
        </w:tc>
        <w:tc>
          <w:tcPr>
            <w:tcW w:w="1275" w:type="dxa"/>
            <w:gridSpan w:val="4"/>
            <w:tcBorders>
              <w:top w:val="single" w:sz="4" w:space="0" w:color="auto"/>
              <w:left w:val="single" w:sz="4" w:space="0" w:color="auto"/>
              <w:bottom w:val="single" w:sz="4" w:space="0" w:color="auto"/>
              <w:right w:val="single" w:sz="4" w:space="0" w:color="auto"/>
            </w:tcBorders>
          </w:tcPr>
          <w:p w14:paraId="172D061B"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01</w:t>
            </w:r>
          </w:p>
        </w:tc>
      </w:tr>
      <w:tr w:rsidR="00D150BD" w14:paraId="2F159943" w14:textId="77777777" w:rsidTr="000E2CB2">
        <w:trPr>
          <w:trHeight w:val="1837"/>
        </w:trPr>
        <w:tc>
          <w:tcPr>
            <w:tcW w:w="709" w:type="dxa"/>
            <w:tcBorders>
              <w:left w:val="single" w:sz="4" w:space="0" w:color="auto"/>
              <w:bottom w:val="single" w:sz="4" w:space="0" w:color="auto"/>
              <w:right w:val="single" w:sz="4" w:space="0" w:color="auto"/>
            </w:tcBorders>
          </w:tcPr>
          <w:p w14:paraId="2CD63B22"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2</w:t>
            </w:r>
          </w:p>
        </w:tc>
        <w:tc>
          <w:tcPr>
            <w:tcW w:w="6237" w:type="dxa"/>
            <w:tcBorders>
              <w:top w:val="single" w:sz="4" w:space="0" w:color="auto"/>
              <w:left w:val="single" w:sz="4" w:space="0" w:color="auto"/>
              <w:bottom w:val="single" w:sz="4" w:space="0" w:color="auto"/>
              <w:right w:val="single" w:sz="4" w:space="0" w:color="auto"/>
            </w:tcBorders>
          </w:tcPr>
          <w:p w14:paraId="31A75AE6" w14:textId="77777777" w:rsidR="00D150BD" w:rsidRDefault="00D150BD" w:rsidP="00ED1E5B">
            <w:pPr>
              <w:spacing w:line="240" w:lineRule="auto"/>
              <w:rPr>
                <w:rFonts w:ascii="Bookman Old Style" w:hAnsi="Bookman Old Style" w:cs="Arial"/>
                <w:bCs/>
                <w:szCs w:val="24"/>
              </w:rPr>
            </w:pPr>
            <w:r>
              <w:rPr>
                <w:rFonts w:ascii="Bookman Old Style" w:hAnsi="Bookman Old Style" w:cs="Arial"/>
                <w:bCs/>
                <w:szCs w:val="24"/>
              </w:rPr>
              <w:t>-ILUMINAÇÃO:</w:t>
            </w:r>
          </w:p>
          <w:p w14:paraId="7C56F155" w14:textId="77777777" w:rsidR="00D150BD" w:rsidRPr="006E1479" w:rsidRDefault="00D150BD" w:rsidP="00ED1E5B">
            <w:pPr>
              <w:spacing w:line="240" w:lineRule="auto"/>
              <w:rPr>
                <w:rFonts w:ascii="Bookman Old Style" w:hAnsi="Bookman Old Style"/>
                <w:color w:val="000000"/>
                <w:w w:val="110"/>
                <w:szCs w:val="24"/>
              </w:rPr>
            </w:pPr>
            <w:r w:rsidRPr="006E1479">
              <w:rPr>
                <w:rFonts w:ascii="Bookman Old Style" w:hAnsi="Bookman Old Style"/>
                <w:color w:val="000000"/>
                <w:w w:val="110"/>
                <w:szCs w:val="24"/>
              </w:rPr>
              <w:t xml:space="preserve">Serviço de iluminação com no mínimo 12 </w:t>
            </w:r>
            <w:proofErr w:type="spellStart"/>
            <w:r w:rsidRPr="006E1479">
              <w:rPr>
                <w:rFonts w:ascii="Bookman Old Style" w:hAnsi="Bookman Old Style"/>
                <w:color w:val="000000"/>
                <w:w w:val="110"/>
                <w:szCs w:val="24"/>
              </w:rPr>
              <w:t>mooving</w:t>
            </w:r>
            <w:proofErr w:type="spellEnd"/>
            <w:r w:rsidRPr="006E1479">
              <w:rPr>
                <w:rFonts w:ascii="Bookman Old Style" w:hAnsi="Bookman Old Style"/>
                <w:color w:val="000000"/>
                <w:w w:val="110"/>
                <w:szCs w:val="24"/>
              </w:rPr>
              <w:t xml:space="preserve">, 12 canhões de </w:t>
            </w:r>
            <w:proofErr w:type="spellStart"/>
            <w:r w:rsidRPr="006E1479">
              <w:rPr>
                <w:rFonts w:ascii="Bookman Old Style" w:hAnsi="Bookman Old Style"/>
                <w:color w:val="000000"/>
                <w:w w:val="110"/>
                <w:szCs w:val="24"/>
              </w:rPr>
              <w:t>led</w:t>
            </w:r>
            <w:proofErr w:type="spellEnd"/>
            <w:r w:rsidRPr="006E1479">
              <w:rPr>
                <w:rFonts w:ascii="Bookman Old Style" w:hAnsi="Bookman Old Style"/>
                <w:color w:val="000000"/>
                <w:w w:val="110"/>
                <w:szCs w:val="24"/>
              </w:rPr>
              <w:t xml:space="preserve"> de 5 </w:t>
            </w:r>
            <w:proofErr w:type="spellStart"/>
            <w:r w:rsidRPr="006E1479">
              <w:rPr>
                <w:rFonts w:ascii="Bookman Old Style" w:hAnsi="Bookman Old Style"/>
                <w:color w:val="000000"/>
                <w:w w:val="110"/>
                <w:szCs w:val="24"/>
              </w:rPr>
              <w:t>wats</w:t>
            </w:r>
            <w:proofErr w:type="spellEnd"/>
            <w:r w:rsidRPr="006E1479">
              <w:rPr>
                <w:rFonts w:ascii="Bookman Old Style" w:hAnsi="Bookman Old Style"/>
                <w:color w:val="000000"/>
                <w:w w:val="110"/>
                <w:szCs w:val="24"/>
              </w:rPr>
              <w:t xml:space="preserve">, 8 Led </w:t>
            </w:r>
            <w:proofErr w:type="spellStart"/>
            <w:r w:rsidRPr="006E1479">
              <w:rPr>
                <w:rFonts w:ascii="Bookman Old Style" w:hAnsi="Bookman Old Style"/>
                <w:color w:val="000000"/>
                <w:w w:val="110"/>
                <w:szCs w:val="24"/>
              </w:rPr>
              <w:t>coob</w:t>
            </w:r>
            <w:proofErr w:type="spellEnd"/>
            <w:r w:rsidRPr="006E1479">
              <w:rPr>
                <w:rFonts w:ascii="Bookman Old Style" w:hAnsi="Bookman Old Style"/>
                <w:color w:val="000000"/>
                <w:w w:val="110"/>
                <w:szCs w:val="24"/>
              </w:rPr>
              <w:t xml:space="preserve">, 4 </w:t>
            </w:r>
            <w:proofErr w:type="spellStart"/>
            <w:r w:rsidRPr="006E1479">
              <w:rPr>
                <w:rFonts w:ascii="Bookman Old Style" w:hAnsi="Bookman Old Style"/>
                <w:color w:val="000000"/>
                <w:w w:val="110"/>
                <w:szCs w:val="24"/>
              </w:rPr>
              <w:t>strobos</w:t>
            </w:r>
            <w:proofErr w:type="spellEnd"/>
            <w:r w:rsidRPr="006E1479">
              <w:rPr>
                <w:rFonts w:ascii="Bookman Old Style" w:hAnsi="Bookman Old Style"/>
                <w:color w:val="000000"/>
                <w:w w:val="110"/>
                <w:szCs w:val="24"/>
              </w:rPr>
              <w:t xml:space="preserve"> e máquina de fumaça incluindo cabeamento completo.</w:t>
            </w:r>
          </w:p>
        </w:tc>
        <w:tc>
          <w:tcPr>
            <w:tcW w:w="993" w:type="dxa"/>
            <w:gridSpan w:val="2"/>
            <w:tcBorders>
              <w:top w:val="single" w:sz="4" w:space="0" w:color="auto"/>
              <w:left w:val="single" w:sz="4" w:space="0" w:color="auto"/>
              <w:bottom w:val="single" w:sz="4" w:space="0" w:color="auto"/>
              <w:right w:val="single" w:sz="4" w:space="0" w:color="auto"/>
            </w:tcBorders>
          </w:tcPr>
          <w:p w14:paraId="2E754A88" w14:textId="77777777" w:rsidR="00D150BD" w:rsidRDefault="00D150BD" w:rsidP="00ED1E5B">
            <w:pPr>
              <w:spacing w:after="120"/>
              <w:jc w:val="both"/>
              <w:rPr>
                <w:rFonts w:ascii="Bookman Old Style" w:hAnsi="Bookman Old Style" w:cs="Arial"/>
                <w:bCs/>
                <w:szCs w:val="24"/>
              </w:rPr>
            </w:pPr>
            <w:proofErr w:type="spellStart"/>
            <w:r>
              <w:rPr>
                <w:rFonts w:ascii="Bookman Old Style" w:hAnsi="Bookman Old Style" w:cs="Arial"/>
                <w:bCs/>
                <w:szCs w:val="24"/>
              </w:rPr>
              <w:t>un</w:t>
            </w:r>
            <w:proofErr w:type="spellEnd"/>
          </w:p>
        </w:tc>
        <w:tc>
          <w:tcPr>
            <w:tcW w:w="1275" w:type="dxa"/>
            <w:gridSpan w:val="4"/>
            <w:tcBorders>
              <w:top w:val="single" w:sz="4" w:space="0" w:color="auto"/>
              <w:left w:val="single" w:sz="4" w:space="0" w:color="auto"/>
              <w:bottom w:val="single" w:sz="4" w:space="0" w:color="auto"/>
              <w:right w:val="single" w:sz="4" w:space="0" w:color="auto"/>
            </w:tcBorders>
          </w:tcPr>
          <w:p w14:paraId="64B91899"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01</w:t>
            </w:r>
          </w:p>
        </w:tc>
      </w:tr>
      <w:tr w:rsidR="00D150BD" w14:paraId="41D7F2A2" w14:textId="77777777" w:rsidTr="000E2CB2">
        <w:trPr>
          <w:trHeight w:val="2415"/>
        </w:trPr>
        <w:tc>
          <w:tcPr>
            <w:tcW w:w="709" w:type="dxa"/>
            <w:tcBorders>
              <w:left w:val="single" w:sz="4" w:space="0" w:color="auto"/>
              <w:bottom w:val="single" w:sz="4" w:space="0" w:color="auto"/>
              <w:right w:val="single" w:sz="4" w:space="0" w:color="auto"/>
            </w:tcBorders>
          </w:tcPr>
          <w:p w14:paraId="6AA55F67"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03</w:t>
            </w:r>
          </w:p>
        </w:tc>
        <w:tc>
          <w:tcPr>
            <w:tcW w:w="6237" w:type="dxa"/>
            <w:tcBorders>
              <w:top w:val="single" w:sz="4" w:space="0" w:color="auto"/>
              <w:left w:val="single" w:sz="4" w:space="0" w:color="auto"/>
              <w:bottom w:val="single" w:sz="4" w:space="0" w:color="auto"/>
              <w:right w:val="single" w:sz="4" w:space="0" w:color="auto"/>
            </w:tcBorders>
          </w:tcPr>
          <w:p w14:paraId="6549D7DE" w14:textId="77777777" w:rsidR="00D150BD" w:rsidRDefault="00D150BD" w:rsidP="00ED1E5B">
            <w:pPr>
              <w:spacing w:line="240" w:lineRule="auto"/>
              <w:rPr>
                <w:rFonts w:ascii="Bookman Old Style" w:hAnsi="Bookman Old Style" w:cs="Arial"/>
                <w:bCs/>
                <w:szCs w:val="24"/>
              </w:rPr>
            </w:pPr>
            <w:r>
              <w:rPr>
                <w:rFonts w:ascii="Bookman Old Style" w:hAnsi="Bookman Old Style" w:cs="Arial"/>
                <w:bCs/>
                <w:szCs w:val="24"/>
              </w:rPr>
              <w:t>-TABLADO:</w:t>
            </w:r>
          </w:p>
          <w:p w14:paraId="5CEB5D9A" w14:textId="4E546A76" w:rsidR="00D150BD" w:rsidRDefault="00D150BD" w:rsidP="00ED1E5B">
            <w:pPr>
              <w:spacing w:line="240" w:lineRule="auto"/>
              <w:rPr>
                <w:rFonts w:ascii="Bookman Old Style" w:hAnsi="Bookman Old Style" w:cs="Arial"/>
                <w:bCs/>
                <w:szCs w:val="24"/>
              </w:rPr>
            </w:pPr>
            <w:r w:rsidRPr="006E1479">
              <w:rPr>
                <w:rFonts w:ascii="Bookman Old Style" w:hAnsi="Bookman Old Style"/>
                <w:color w:val="000000"/>
                <w:w w:val="110"/>
                <w:szCs w:val="24"/>
              </w:rPr>
              <w:t>01 tablado para palco tamanho 14m x 12m x 0,8m a 1,0m em ótimo estado sem desníveis, com acabamento na parte frontal em saia preta, 02 escadas de acesso e grades de isolamento em estrutura metálica galvanizada para fechamento de fundo e lateral esquerda do palco para segurança dos bailarinos, com altura mínima de 1m, com fixação por barras chatas e cambão alongador em aço galvanizado de 1,50m de altura, totalizando 30m de extensão.</w:t>
            </w:r>
          </w:p>
        </w:tc>
        <w:tc>
          <w:tcPr>
            <w:tcW w:w="993" w:type="dxa"/>
            <w:gridSpan w:val="2"/>
            <w:tcBorders>
              <w:top w:val="single" w:sz="4" w:space="0" w:color="auto"/>
              <w:left w:val="single" w:sz="4" w:space="0" w:color="auto"/>
              <w:bottom w:val="single" w:sz="4" w:space="0" w:color="auto"/>
              <w:right w:val="single" w:sz="4" w:space="0" w:color="auto"/>
            </w:tcBorders>
          </w:tcPr>
          <w:p w14:paraId="4C72C3BF" w14:textId="77777777" w:rsidR="00D150BD" w:rsidRDefault="00D150BD" w:rsidP="00ED1E5B">
            <w:pPr>
              <w:spacing w:after="120"/>
              <w:jc w:val="both"/>
              <w:rPr>
                <w:rFonts w:ascii="Bookman Old Style" w:hAnsi="Bookman Old Style" w:cs="Arial"/>
                <w:bCs/>
                <w:szCs w:val="24"/>
              </w:rPr>
            </w:pPr>
            <w:proofErr w:type="spellStart"/>
            <w:r>
              <w:rPr>
                <w:rFonts w:ascii="Bookman Old Style" w:hAnsi="Bookman Old Style" w:cs="Arial"/>
                <w:bCs/>
                <w:szCs w:val="24"/>
              </w:rPr>
              <w:t>un</w:t>
            </w:r>
            <w:proofErr w:type="spellEnd"/>
          </w:p>
        </w:tc>
        <w:tc>
          <w:tcPr>
            <w:tcW w:w="1275" w:type="dxa"/>
            <w:gridSpan w:val="4"/>
            <w:tcBorders>
              <w:top w:val="single" w:sz="4" w:space="0" w:color="auto"/>
              <w:left w:val="single" w:sz="4" w:space="0" w:color="auto"/>
              <w:bottom w:val="single" w:sz="4" w:space="0" w:color="auto"/>
              <w:right w:val="single" w:sz="4" w:space="0" w:color="auto"/>
            </w:tcBorders>
          </w:tcPr>
          <w:p w14:paraId="69CC5851"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1,0</w:t>
            </w:r>
          </w:p>
        </w:tc>
      </w:tr>
      <w:tr w:rsidR="00D150BD" w14:paraId="40C06800" w14:textId="77777777" w:rsidTr="000E2CB2">
        <w:trPr>
          <w:trHeight w:val="2415"/>
        </w:trPr>
        <w:tc>
          <w:tcPr>
            <w:tcW w:w="709" w:type="dxa"/>
            <w:tcBorders>
              <w:left w:val="single" w:sz="4" w:space="0" w:color="auto"/>
              <w:bottom w:val="single" w:sz="4" w:space="0" w:color="auto"/>
              <w:right w:val="single" w:sz="4" w:space="0" w:color="auto"/>
            </w:tcBorders>
          </w:tcPr>
          <w:p w14:paraId="1483FFE7"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04</w:t>
            </w:r>
          </w:p>
        </w:tc>
        <w:tc>
          <w:tcPr>
            <w:tcW w:w="6237" w:type="dxa"/>
            <w:tcBorders>
              <w:top w:val="single" w:sz="4" w:space="0" w:color="auto"/>
              <w:left w:val="single" w:sz="4" w:space="0" w:color="auto"/>
              <w:bottom w:val="single" w:sz="4" w:space="0" w:color="auto"/>
              <w:right w:val="single" w:sz="4" w:space="0" w:color="auto"/>
            </w:tcBorders>
          </w:tcPr>
          <w:p w14:paraId="26FD0C99" w14:textId="77777777" w:rsidR="00D150BD" w:rsidRDefault="00D150BD" w:rsidP="00ED1E5B">
            <w:pPr>
              <w:spacing w:line="240" w:lineRule="auto"/>
              <w:rPr>
                <w:rFonts w:ascii="Bookman Old Style" w:hAnsi="Bookman Old Style" w:cs="Arial"/>
                <w:bCs/>
                <w:szCs w:val="24"/>
              </w:rPr>
            </w:pPr>
            <w:r>
              <w:rPr>
                <w:rFonts w:ascii="Bookman Old Style" w:hAnsi="Bookman Old Style" w:cs="Arial"/>
                <w:bCs/>
                <w:szCs w:val="24"/>
              </w:rPr>
              <w:t>SONORIZAÇÃO:</w:t>
            </w:r>
          </w:p>
          <w:p w14:paraId="54D90E97" w14:textId="77777777" w:rsidR="00D150BD" w:rsidRDefault="00D150BD" w:rsidP="00ED1E5B">
            <w:pPr>
              <w:spacing w:line="240" w:lineRule="auto"/>
              <w:rPr>
                <w:rFonts w:ascii="Bookman Old Style" w:hAnsi="Bookman Old Style" w:cs="Arial"/>
                <w:bCs/>
                <w:szCs w:val="24"/>
              </w:rPr>
            </w:pPr>
            <w:r w:rsidRPr="006E1479">
              <w:rPr>
                <w:rFonts w:ascii="Bookman Old Style" w:hAnsi="Bookman Old Style"/>
                <w:color w:val="000000"/>
                <w:w w:val="110"/>
                <w:szCs w:val="24"/>
              </w:rPr>
              <w:t xml:space="preserve">Sonorização completa com PA composto por 08 caixas </w:t>
            </w:r>
            <w:proofErr w:type="spellStart"/>
            <w:r w:rsidRPr="006E1479">
              <w:rPr>
                <w:rFonts w:ascii="Bookman Old Style" w:hAnsi="Bookman Old Style"/>
                <w:color w:val="000000"/>
                <w:w w:val="110"/>
                <w:szCs w:val="24"/>
              </w:rPr>
              <w:t>line</w:t>
            </w:r>
            <w:proofErr w:type="spellEnd"/>
            <w:r w:rsidRPr="006E1479">
              <w:rPr>
                <w:rFonts w:ascii="Bookman Old Style" w:hAnsi="Bookman Old Style"/>
                <w:color w:val="000000"/>
                <w:w w:val="110"/>
                <w:szCs w:val="24"/>
              </w:rPr>
              <w:t xml:space="preserve"> </w:t>
            </w:r>
            <w:proofErr w:type="spellStart"/>
            <w:r w:rsidRPr="006E1479">
              <w:rPr>
                <w:rFonts w:ascii="Bookman Old Style" w:hAnsi="Bookman Old Style"/>
                <w:color w:val="000000"/>
                <w:w w:val="110"/>
                <w:szCs w:val="24"/>
              </w:rPr>
              <w:t>array</w:t>
            </w:r>
            <w:proofErr w:type="spellEnd"/>
            <w:r w:rsidRPr="006E1479">
              <w:rPr>
                <w:rFonts w:ascii="Bookman Old Style" w:hAnsi="Bookman Old Style"/>
                <w:color w:val="000000"/>
                <w:w w:val="110"/>
                <w:szCs w:val="24"/>
              </w:rPr>
              <w:t>; 06 subgraves, sistema de gerenciamento e amplificação, mesa de som digital 16 canais; cabeamentos; 02 microfones sem fio, notebook para reprodução de mídias e demais periféricos que se fazem necessários para execução espetáculo de Ballet.</w:t>
            </w:r>
          </w:p>
        </w:tc>
        <w:tc>
          <w:tcPr>
            <w:tcW w:w="993" w:type="dxa"/>
            <w:gridSpan w:val="2"/>
            <w:tcBorders>
              <w:top w:val="single" w:sz="4" w:space="0" w:color="auto"/>
              <w:left w:val="single" w:sz="4" w:space="0" w:color="auto"/>
              <w:bottom w:val="single" w:sz="4" w:space="0" w:color="auto"/>
              <w:right w:val="single" w:sz="4" w:space="0" w:color="auto"/>
            </w:tcBorders>
          </w:tcPr>
          <w:p w14:paraId="26119BDC" w14:textId="77777777" w:rsidR="00D150BD" w:rsidRDefault="00D150BD" w:rsidP="00ED1E5B">
            <w:pPr>
              <w:spacing w:after="120"/>
              <w:jc w:val="both"/>
              <w:rPr>
                <w:rFonts w:ascii="Bookman Old Style" w:hAnsi="Bookman Old Style" w:cs="Arial"/>
                <w:bCs/>
                <w:szCs w:val="24"/>
              </w:rPr>
            </w:pPr>
            <w:proofErr w:type="spellStart"/>
            <w:r>
              <w:rPr>
                <w:rFonts w:ascii="Bookman Old Style" w:hAnsi="Bookman Old Style" w:cs="Arial"/>
                <w:bCs/>
                <w:szCs w:val="24"/>
              </w:rPr>
              <w:t>un</w:t>
            </w:r>
            <w:proofErr w:type="spellEnd"/>
          </w:p>
        </w:tc>
        <w:tc>
          <w:tcPr>
            <w:tcW w:w="1275" w:type="dxa"/>
            <w:gridSpan w:val="4"/>
            <w:tcBorders>
              <w:top w:val="single" w:sz="4" w:space="0" w:color="auto"/>
              <w:left w:val="single" w:sz="4" w:space="0" w:color="auto"/>
              <w:bottom w:val="single" w:sz="4" w:space="0" w:color="auto"/>
              <w:right w:val="single" w:sz="4" w:space="0" w:color="auto"/>
            </w:tcBorders>
          </w:tcPr>
          <w:p w14:paraId="0C951B12"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1,00</w:t>
            </w:r>
          </w:p>
        </w:tc>
      </w:tr>
      <w:tr w:rsidR="00D150BD" w14:paraId="783F7429" w14:textId="77777777" w:rsidTr="002C1CCA">
        <w:trPr>
          <w:trHeight w:val="1833"/>
        </w:trPr>
        <w:tc>
          <w:tcPr>
            <w:tcW w:w="709" w:type="dxa"/>
            <w:tcBorders>
              <w:left w:val="single" w:sz="4" w:space="0" w:color="auto"/>
              <w:bottom w:val="single" w:sz="4" w:space="0" w:color="auto"/>
              <w:right w:val="single" w:sz="4" w:space="0" w:color="auto"/>
            </w:tcBorders>
          </w:tcPr>
          <w:p w14:paraId="306292DB"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lastRenderedPageBreak/>
              <w:t>05</w:t>
            </w:r>
          </w:p>
        </w:tc>
        <w:tc>
          <w:tcPr>
            <w:tcW w:w="6237" w:type="dxa"/>
            <w:tcBorders>
              <w:top w:val="single" w:sz="4" w:space="0" w:color="auto"/>
              <w:left w:val="single" w:sz="4" w:space="0" w:color="auto"/>
              <w:bottom w:val="single" w:sz="4" w:space="0" w:color="auto"/>
              <w:right w:val="single" w:sz="4" w:space="0" w:color="auto"/>
            </w:tcBorders>
          </w:tcPr>
          <w:p w14:paraId="50A8A0A4" w14:textId="77777777" w:rsidR="00D150BD" w:rsidRDefault="00D150BD" w:rsidP="00ED1E5B">
            <w:pPr>
              <w:spacing w:line="240" w:lineRule="auto"/>
              <w:rPr>
                <w:rFonts w:ascii="Bookman Old Style" w:hAnsi="Bookman Old Style" w:cs="Arial"/>
                <w:bCs/>
                <w:szCs w:val="24"/>
              </w:rPr>
            </w:pPr>
            <w:r>
              <w:rPr>
                <w:rFonts w:ascii="Bookman Old Style" w:hAnsi="Bookman Old Style" w:cs="Arial"/>
                <w:bCs/>
                <w:szCs w:val="24"/>
              </w:rPr>
              <w:t>LINÓLEO:</w:t>
            </w:r>
          </w:p>
          <w:p w14:paraId="70279F8C" w14:textId="77777777" w:rsidR="00D150BD" w:rsidRDefault="00D150BD" w:rsidP="00ED1E5B">
            <w:pPr>
              <w:spacing w:line="240" w:lineRule="auto"/>
              <w:rPr>
                <w:rFonts w:ascii="Bookman Old Style" w:hAnsi="Bookman Old Style" w:cs="Arial"/>
                <w:bCs/>
                <w:szCs w:val="24"/>
              </w:rPr>
            </w:pPr>
            <w:r w:rsidRPr="006E1479">
              <w:rPr>
                <w:rFonts w:ascii="Bookman Old Style" w:hAnsi="Bookman Old Style"/>
                <w:color w:val="000000"/>
                <w:w w:val="110"/>
                <w:szCs w:val="24"/>
              </w:rPr>
              <w:t>01 piso linóleo na cor preta, fosco, medindo 12m x 10m em ótimo estado sendo que deverá ficar preso, esticado e passado fita em toda extensão, devendo vir completamente esticado, sem ondulaçõ</w:t>
            </w:r>
            <w:bookmarkStart w:id="2" w:name="_GoBack"/>
            <w:bookmarkEnd w:id="2"/>
            <w:r w:rsidRPr="006E1479">
              <w:rPr>
                <w:rFonts w:ascii="Bookman Old Style" w:hAnsi="Bookman Old Style"/>
                <w:color w:val="000000"/>
                <w:w w:val="110"/>
                <w:szCs w:val="24"/>
              </w:rPr>
              <w:t>es para instalação.</w:t>
            </w:r>
          </w:p>
        </w:tc>
        <w:tc>
          <w:tcPr>
            <w:tcW w:w="993" w:type="dxa"/>
            <w:gridSpan w:val="2"/>
            <w:tcBorders>
              <w:top w:val="single" w:sz="4" w:space="0" w:color="auto"/>
              <w:left w:val="single" w:sz="4" w:space="0" w:color="auto"/>
              <w:bottom w:val="single" w:sz="4" w:space="0" w:color="auto"/>
              <w:right w:val="single" w:sz="4" w:space="0" w:color="auto"/>
            </w:tcBorders>
          </w:tcPr>
          <w:p w14:paraId="3B20B43F" w14:textId="77777777" w:rsidR="00D150BD" w:rsidRDefault="00D150BD" w:rsidP="00ED1E5B">
            <w:pPr>
              <w:spacing w:after="120"/>
              <w:jc w:val="both"/>
              <w:rPr>
                <w:rFonts w:ascii="Bookman Old Style" w:hAnsi="Bookman Old Style" w:cs="Arial"/>
                <w:bCs/>
                <w:szCs w:val="24"/>
              </w:rPr>
            </w:pPr>
            <w:proofErr w:type="spellStart"/>
            <w:r>
              <w:rPr>
                <w:rFonts w:ascii="Bookman Old Style" w:hAnsi="Bookman Old Style" w:cs="Arial"/>
                <w:bCs/>
                <w:szCs w:val="24"/>
              </w:rPr>
              <w:t>un</w:t>
            </w:r>
            <w:proofErr w:type="spellEnd"/>
          </w:p>
        </w:tc>
        <w:tc>
          <w:tcPr>
            <w:tcW w:w="1275" w:type="dxa"/>
            <w:gridSpan w:val="4"/>
            <w:tcBorders>
              <w:top w:val="single" w:sz="4" w:space="0" w:color="auto"/>
              <w:left w:val="single" w:sz="4" w:space="0" w:color="auto"/>
              <w:bottom w:val="single" w:sz="4" w:space="0" w:color="auto"/>
              <w:right w:val="single" w:sz="4" w:space="0" w:color="auto"/>
            </w:tcBorders>
          </w:tcPr>
          <w:p w14:paraId="70AFAE6C"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1,00</w:t>
            </w:r>
          </w:p>
        </w:tc>
      </w:tr>
      <w:tr w:rsidR="00D150BD" w14:paraId="1755C57A" w14:textId="77777777" w:rsidTr="000E2CB2">
        <w:tc>
          <w:tcPr>
            <w:tcW w:w="709" w:type="dxa"/>
            <w:tcBorders>
              <w:top w:val="single" w:sz="4" w:space="0" w:color="auto"/>
              <w:left w:val="single" w:sz="4" w:space="0" w:color="auto"/>
              <w:bottom w:val="single" w:sz="4" w:space="0" w:color="auto"/>
              <w:right w:val="single" w:sz="4" w:space="0" w:color="auto"/>
            </w:tcBorders>
            <w:hideMark/>
          </w:tcPr>
          <w:p w14:paraId="7F510B87"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06</w:t>
            </w:r>
          </w:p>
        </w:tc>
        <w:tc>
          <w:tcPr>
            <w:tcW w:w="6237" w:type="dxa"/>
            <w:tcBorders>
              <w:top w:val="single" w:sz="4" w:space="0" w:color="auto"/>
              <w:left w:val="single" w:sz="4" w:space="0" w:color="auto"/>
              <w:bottom w:val="single" w:sz="4" w:space="0" w:color="auto"/>
              <w:right w:val="single" w:sz="4" w:space="0" w:color="auto"/>
            </w:tcBorders>
          </w:tcPr>
          <w:p w14:paraId="6334361F" w14:textId="77777777" w:rsidR="00D150BD" w:rsidRPr="006E1479" w:rsidRDefault="00D150BD" w:rsidP="00ED1E5B">
            <w:pPr>
              <w:jc w:val="both"/>
              <w:rPr>
                <w:rFonts w:ascii="Bookman Old Style" w:hAnsi="Bookman Old Style"/>
                <w:color w:val="000000"/>
                <w:w w:val="110"/>
                <w:szCs w:val="24"/>
              </w:rPr>
            </w:pPr>
            <w:r w:rsidRPr="006E1479">
              <w:rPr>
                <w:rFonts w:ascii="Bookman Old Style" w:hAnsi="Bookman Old Style"/>
                <w:color w:val="000000"/>
                <w:w w:val="110"/>
                <w:szCs w:val="24"/>
              </w:rPr>
              <w:t>Prestação de serviço de mestre de cerimônia em eventos realizados por esta municipalidade, sendo que o profissional deverá observar as seguintes peculiaridades: boa postura vocal e física; discrição; sobriedade e compromisso ético; ter iniciativa própria para contornar situações inesperadas; boa apresentação; ter conhecimento das regras protocolares e de cerimonial público.</w:t>
            </w:r>
          </w:p>
        </w:tc>
        <w:tc>
          <w:tcPr>
            <w:tcW w:w="993" w:type="dxa"/>
            <w:gridSpan w:val="2"/>
            <w:tcBorders>
              <w:top w:val="single" w:sz="4" w:space="0" w:color="auto"/>
              <w:left w:val="single" w:sz="4" w:space="0" w:color="auto"/>
              <w:bottom w:val="single" w:sz="4" w:space="0" w:color="auto"/>
              <w:right w:val="single" w:sz="4" w:space="0" w:color="auto"/>
            </w:tcBorders>
          </w:tcPr>
          <w:p w14:paraId="650D3BAB"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h</w:t>
            </w:r>
          </w:p>
        </w:tc>
        <w:tc>
          <w:tcPr>
            <w:tcW w:w="1275" w:type="dxa"/>
            <w:gridSpan w:val="4"/>
            <w:tcBorders>
              <w:top w:val="single" w:sz="4" w:space="0" w:color="auto"/>
              <w:left w:val="single" w:sz="4" w:space="0" w:color="auto"/>
              <w:bottom w:val="single" w:sz="4" w:space="0" w:color="auto"/>
              <w:right w:val="single" w:sz="4" w:space="0" w:color="auto"/>
            </w:tcBorders>
          </w:tcPr>
          <w:p w14:paraId="47B70B5A"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25</w:t>
            </w:r>
          </w:p>
        </w:tc>
      </w:tr>
      <w:bookmarkEnd w:id="1"/>
      <w:tr w:rsidR="00D150BD" w14:paraId="62313973" w14:textId="77777777" w:rsidTr="000E2CB2">
        <w:trPr>
          <w:gridAfter w:val="1"/>
          <w:wAfter w:w="141" w:type="dxa"/>
        </w:trPr>
        <w:tc>
          <w:tcPr>
            <w:tcW w:w="709" w:type="dxa"/>
            <w:tcBorders>
              <w:top w:val="single" w:sz="4" w:space="0" w:color="auto"/>
              <w:left w:val="single" w:sz="4" w:space="0" w:color="auto"/>
              <w:bottom w:val="single" w:sz="4" w:space="0" w:color="auto"/>
              <w:right w:val="single" w:sz="4" w:space="0" w:color="auto"/>
            </w:tcBorders>
            <w:hideMark/>
          </w:tcPr>
          <w:p w14:paraId="21556E14"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07</w:t>
            </w:r>
          </w:p>
        </w:tc>
        <w:tc>
          <w:tcPr>
            <w:tcW w:w="6237" w:type="dxa"/>
            <w:tcBorders>
              <w:top w:val="single" w:sz="4" w:space="0" w:color="auto"/>
              <w:left w:val="single" w:sz="4" w:space="0" w:color="auto"/>
              <w:bottom w:val="single" w:sz="4" w:space="0" w:color="auto"/>
              <w:right w:val="single" w:sz="4" w:space="0" w:color="auto"/>
            </w:tcBorders>
          </w:tcPr>
          <w:p w14:paraId="656CC909" w14:textId="77777777" w:rsidR="00D150BD" w:rsidRPr="006E1479" w:rsidRDefault="00D150BD" w:rsidP="00ED1E5B">
            <w:pPr>
              <w:jc w:val="both"/>
              <w:rPr>
                <w:rFonts w:ascii="Bookman Old Style" w:hAnsi="Bookman Old Style"/>
                <w:color w:val="000000"/>
                <w:w w:val="110"/>
                <w:szCs w:val="24"/>
              </w:rPr>
            </w:pPr>
            <w:r w:rsidRPr="006E1479">
              <w:rPr>
                <w:rFonts w:ascii="Bookman Old Style" w:hAnsi="Bookman Old Style"/>
                <w:color w:val="000000"/>
                <w:w w:val="110"/>
                <w:szCs w:val="24"/>
              </w:rPr>
              <w:t xml:space="preserve">Locação de cadeiras de </w:t>
            </w:r>
            <w:proofErr w:type="spellStart"/>
            <w:r w:rsidRPr="006E1479">
              <w:rPr>
                <w:rFonts w:ascii="Bookman Old Style" w:hAnsi="Bookman Old Style"/>
                <w:color w:val="000000"/>
                <w:w w:val="110"/>
                <w:szCs w:val="24"/>
              </w:rPr>
              <w:t>pvc</w:t>
            </w:r>
            <w:proofErr w:type="spellEnd"/>
            <w:r w:rsidRPr="006E1479">
              <w:rPr>
                <w:rFonts w:ascii="Bookman Old Style" w:hAnsi="Bookman Old Style"/>
                <w:color w:val="000000"/>
                <w:w w:val="110"/>
                <w:szCs w:val="24"/>
              </w:rPr>
              <w:t xml:space="preserve"> cor branca, sem braço, em excelente estado de conservação e limpas. </w:t>
            </w:r>
          </w:p>
        </w:tc>
        <w:tc>
          <w:tcPr>
            <w:tcW w:w="993" w:type="dxa"/>
            <w:gridSpan w:val="2"/>
            <w:tcBorders>
              <w:top w:val="single" w:sz="4" w:space="0" w:color="auto"/>
              <w:left w:val="single" w:sz="4" w:space="0" w:color="auto"/>
              <w:bottom w:val="single" w:sz="4" w:space="0" w:color="auto"/>
              <w:right w:val="single" w:sz="4" w:space="0" w:color="auto"/>
            </w:tcBorders>
          </w:tcPr>
          <w:p w14:paraId="19693AF5" w14:textId="77777777" w:rsidR="00D150BD" w:rsidRDefault="00D150BD" w:rsidP="00ED1E5B">
            <w:pPr>
              <w:spacing w:after="120"/>
              <w:jc w:val="both"/>
              <w:rPr>
                <w:rFonts w:ascii="Bookman Old Style" w:hAnsi="Bookman Old Style" w:cs="Arial"/>
                <w:bCs/>
                <w:szCs w:val="24"/>
              </w:rPr>
            </w:pPr>
            <w:proofErr w:type="spellStart"/>
            <w:r>
              <w:rPr>
                <w:rFonts w:ascii="Bookman Old Style" w:hAnsi="Bookman Old Style" w:cs="Arial"/>
                <w:bCs/>
                <w:szCs w:val="24"/>
              </w:rPr>
              <w:t>un</w:t>
            </w:r>
            <w:proofErr w:type="spellEnd"/>
          </w:p>
        </w:tc>
        <w:tc>
          <w:tcPr>
            <w:tcW w:w="1134" w:type="dxa"/>
            <w:gridSpan w:val="3"/>
            <w:tcBorders>
              <w:top w:val="single" w:sz="4" w:space="0" w:color="auto"/>
              <w:left w:val="single" w:sz="4" w:space="0" w:color="auto"/>
              <w:bottom w:val="single" w:sz="4" w:space="0" w:color="auto"/>
              <w:right w:val="single" w:sz="4" w:space="0" w:color="auto"/>
            </w:tcBorders>
          </w:tcPr>
          <w:p w14:paraId="750796ED"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1000</w:t>
            </w:r>
          </w:p>
        </w:tc>
      </w:tr>
      <w:tr w:rsidR="00D150BD" w14:paraId="7FC8B56E" w14:textId="77777777" w:rsidTr="000E2CB2">
        <w:trPr>
          <w:gridAfter w:val="1"/>
          <w:wAfter w:w="141" w:type="dxa"/>
        </w:trPr>
        <w:tc>
          <w:tcPr>
            <w:tcW w:w="709" w:type="dxa"/>
            <w:tcBorders>
              <w:top w:val="single" w:sz="4" w:space="0" w:color="auto"/>
              <w:left w:val="single" w:sz="4" w:space="0" w:color="auto"/>
              <w:bottom w:val="single" w:sz="4" w:space="0" w:color="auto"/>
              <w:right w:val="single" w:sz="4" w:space="0" w:color="auto"/>
            </w:tcBorders>
            <w:hideMark/>
          </w:tcPr>
          <w:p w14:paraId="6E339AD1"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08</w:t>
            </w:r>
          </w:p>
        </w:tc>
        <w:tc>
          <w:tcPr>
            <w:tcW w:w="6237" w:type="dxa"/>
            <w:tcBorders>
              <w:top w:val="single" w:sz="4" w:space="0" w:color="auto"/>
              <w:left w:val="single" w:sz="4" w:space="0" w:color="auto"/>
              <w:bottom w:val="single" w:sz="4" w:space="0" w:color="auto"/>
              <w:right w:val="single" w:sz="4" w:space="0" w:color="auto"/>
            </w:tcBorders>
          </w:tcPr>
          <w:p w14:paraId="4CC73837" w14:textId="77777777" w:rsidR="00D150BD" w:rsidRPr="006E1479" w:rsidRDefault="00D150BD" w:rsidP="00ED1E5B">
            <w:pPr>
              <w:jc w:val="both"/>
              <w:rPr>
                <w:rFonts w:ascii="Bookman Old Style" w:hAnsi="Bookman Old Style"/>
                <w:color w:val="000000"/>
                <w:w w:val="110"/>
                <w:szCs w:val="24"/>
              </w:rPr>
            </w:pPr>
            <w:r w:rsidRPr="006E1479">
              <w:rPr>
                <w:rFonts w:ascii="Bookman Old Style" w:hAnsi="Bookman Old Style"/>
                <w:color w:val="000000"/>
                <w:w w:val="110"/>
                <w:szCs w:val="24"/>
              </w:rPr>
              <w:t xml:space="preserve">Sistema de som para eventos com público de 300 até 1000 pessoas incluindo: sistema de som montado no local a ser definido pela secretaria solicitante; 02 torres frontais compostas de uma caixa de grave com dois autofalantes de 18 polegadas, uma caixa de sub grave com 01 autofalante de 18 polegadas, com potência mínima cada um de 800wats </w:t>
            </w:r>
            <w:proofErr w:type="spellStart"/>
            <w:r w:rsidRPr="006E1479">
              <w:rPr>
                <w:rFonts w:ascii="Bookman Old Style" w:hAnsi="Bookman Old Style"/>
                <w:color w:val="000000"/>
                <w:w w:val="110"/>
                <w:szCs w:val="24"/>
              </w:rPr>
              <w:t>rms</w:t>
            </w:r>
            <w:proofErr w:type="spellEnd"/>
            <w:r w:rsidRPr="006E1479">
              <w:rPr>
                <w:rFonts w:ascii="Bookman Old Style" w:hAnsi="Bookman Old Style"/>
                <w:color w:val="000000"/>
                <w:w w:val="110"/>
                <w:szCs w:val="24"/>
              </w:rPr>
              <w:t xml:space="preserve"> cada; uma caixa de médio grave contendo dois autofalantes de 10 polegadas totalizando 1200wats </w:t>
            </w:r>
            <w:proofErr w:type="spellStart"/>
            <w:r w:rsidRPr="006E1479">
              <w:rPr>
                <w:rFonts w:ascii="Bookman Old Style" w:hAnsi="Bookman Old Style"/>
                <w:color w:val="000000"/>
                <w:w w:val="110"/>
                <w:szCs w:val="24"/>
              </w:rPr>
              <w:t>rms</w:t>
            </w:r>
            <w:proofErr w:type="spellEnd"/>
            <w:r w:rsidRPr="006E1479">
              <w:rPr>
                <w:rFonts w:ascii="Bookman Old Style" w:hAnsi="Bookman Old Style"/>
                <w:color w:val="000000"/>
                <w:w w:val="110"/>
                <w:szCs w:val="24"/>
              </w:rPr>
              <w:t xml:space="preserve"> e driver de titânio compatível por lado do "palco" todas ativas ou com seus respectivos amplificadores de potência, e que compreenda ainda todo o sistema de cabeamento para ligação; mesa de som digital com no mínimo 18 canais de entrada; 01 processador digital; 04 microfones com pedestal; 01 notebook com acervo de trilhas e músicas; 02 retornos de palco. A prestação do serviço deverá ocorrer com o acompanhamento de no mínimo 01 técnico responsável pela instalação e assistência dos equipamentos.</w:t>
            </w:r>
          </w:p>
        </w:tc>
        <w:tc>
          <w:tcPr>
            <w:tcW w:w="993" w:type="dxa"/>
            <w:gridSpan w:val="2"/>
            <w:tcBorders>
              <w:top w:val="single" w:sz="4" w:space="0" w:color="auto"/>
              <w:left w:val="single" w:sz="4" w:space="0" w:color="auto"/>
              <w:bottom w:val="single" w:sz="4" w:space="0" w:color="auto"/>
              <w:right w:val="single" w:sz="4" w:space="0" w:color="auto"/>
            </w:tcBorders>
          </w:tcPr>
          <w:p w14:paraId="11C46C3A"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H</w:t>
            </w:r>
          </w:p>
        </w:tc>
        <w:tc>
          <w:tcPr>
            <w:tcW w:w="1134" w:type="dxa"/>
            <w:gridSpan w:val="3"/>
            <w:tcBorders>
              <w:top w:val="single" w:sz="4" w:space="0" w:color="auto"/>
              <w:left w:val="single" w:sz="4" w:space="0" w:color="auto"/>
              <w:bottom w:val="single" w:sz="4" w:space="0" w:color="auto"/>
              <w:right w:val="single" w:sz="4" w:space="0" w:color="auto"/>
            </w:tcBorders>
          </w:tcPr>
          <w:p w14:paraId="3778A32B"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35</w:t>
            </w:r>
          </w:p>
        </w:tc>
      </w:tr>
      <w:tr w:rsidR="00D150BD" w14:paraId="7C40A2D3" w14:textId="77777777" w:rsidTr="000E2CB2">
        <w:trPr>
          <w:gridAfter w:val="1"/>
          <w:wAfter w:w="141" w:type="dxa"/>
        </w:trPr>
        <w:tc>
          <w:tcPr>
            <w:tcW w:w="709" w:type="dxa"/>
            <w:tcBorders>
              <w:top w:val="single" w:sz="4" w:space="0" w:color="auto"/>
              <w:left w:val="single" w:sz="4" w:space="0" w:color="auto"/>
              <w:bottom w:val="single" w:sz="4" w:space="0" w:color="auto"/>
              <w:right w:val="single" w:sz="4" w:space="0" w:color="auto"/>
            </w:tcBorders>
            <w:hideMark/>
          </w:tcPr>
          <w:p w14:paraId="1F16DEF4"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09</w:t>
            </w:r>
          </w:p>
        </w:tc>
        <w:tc>
          <w:tcPr>
            <w:tcW w:w="6237" w:type="dxa"/>
            <w:tcBorders>
              <w:top w:val="single" w:sz="4" w:space="0" w:color="auto"/>
              <w:left w:val="single" w:sz="4" w:space="0" w:color="auto"/>
              <w:bottom w:val="single" w:sz="4" w:space="0" w:color="auto"/>
              <w:right w:val="single" w:sz="4" w:space="0" w:color="auto"/>
            </w:tcBorders>
          </w:tcPr>
          <w:p w14:paraId="4B73FD4C" w14:textId="77777777" w:rsidR="00D150BD" w:rsidRPr="006E1479" w:rsidRDefault="00D150BD" w:rsidP="00ED1E5B">
            <w:pPr>
              <w:jc w:val="both"/>
              <w:rPr>
                <w:rFonts w:ascii="Bookman Old Style" w:hAnsi="Bookman Old Style"/>
                <w:color w:val="000000"/>
                <w:w w:val="110"/>
                <w:szCs w:val="24"/>
              </w:rPr>
            </w:pPr>
            <w:r w:rsidRPr="006E1479">
              <w:rPr>
                <w:rFonts w:ascii="Bookman Old Style" w:hAnsi="Bookman Old Style"/>
                <w:color w:val="000000"/>
                <w:w w:val="110"/>
                <w:szCs w:val="24"/>
              </w:rPr>
              <w:t xml:space="preserve">Sistema de som para eventos com público de até 300 pessoas incluindo no mínimo: 04 caixas acústicas distribuídas no ambiente, cuja potência sonora de cada uma seja igual ou superior a 1000 </w:t>
            </w:r>
            <w:proofErr w:type="spellStart"/>
            <w:r w:rsidRPr="006E1479">
              <w:rPr>
                <w:rFonts w:ascii="Bookman Old Style" w:hAnsi="Bookman Old Style"/>
                <w:color w:val="000000"/>
                <w:w w:val="110"/>
                <w:szCs w:val="24"/>
              </w:rPr>
              <w:t>wats</w:t>
            </w:r>
            <w:proofErr w:type="spellEnd"/>
            <w:r w:rsidRPr="006E1479">
              <w:rPr>
                <w:rFonts w:ascii="Bookman Old Style" w:hAnsi="Bookman Old Style"/>
                <w:color w:val="000000"/>
                <w:w w:val="110"/>
                <w:szCs w:val="24"/>
              </w:rPr>
              <w:t xml:space="preserve"> </w:t>
            </w:r>
            <w:proofErr w:type="spellStart"/>
            <w:r w:rsidRPr="006E1479">
              <w:rPr>
                <w:rFonts w:ascii="Bookman Old Style" w:hAnsi="Bookman Old Style"/>
                <w:color w:val="000000"/>
                <w:w w:val="110"/>
                <w:szCs w:val="24"/>
              </w:rPr>
              <w:t>rms</w:t>
            </w:r>
            <w:proofErr w:type="spellEnd"/>
            <w:r w:rsidRPr="006E1479">
              <w:rPr>
                <w:rFonts w:ascii="Bookman Old Style" w:hAnsi="Bookman Old Style"/>
                <w:color w:val="000000"/>
                <w:w w:val="110"/>
                <w:szCs w:val="24"/>
              </w:rPr>
              <w:t xml:space="preserve">, ambas suspensas em pedestal que deverá acompanhar o sistema, cabeamento completo, mesa de som com no mínimo 06 canais de entrada, 02 microfones dinâmicos, reprodutor de mídia digital (notebook) com acervo de trilhas e musicais. A prestação do serviço deverá ocorrer com o acompanhamento de no mínimo 01 técnico </w:t>
            </w:r>
            <w:r w:rsidRPr="006E1479">
              <w:rPr>
                <w:rFonts w:ascii="Bookman Old Style" w:hAnsi="Bookman Old Style"/>
                <w:color w:val="000000"/>
                <w:w w:val="110"/>
                <w:szCs w:val="24"/>
              </w:rPr>
              <w:lastRenderedPageBreak/>
              <w:t>responsável pela instalação e assistência dos equipamentos.</w:t>
            </w:r>
          </w:p>
        </w:tc>
        <w:tc>
          <w:tcPr>
            <w:tcW w:w="1134" w:type="dxa"/>
            <w:gridSpan w:val="3"/>
            <w:tcBorders>
              <w:top w:val="single" w:sz="4" w:space="0" w:color="auto"/>
              <w:left w:val="single" w:sz="4" w:space="0" w:color="auto"/>
              <w:bottom w:val="single" w:sz="4" w:space="0" w:color="auto"/>
              <w:right w:val="single" w:sz="4" w:space="0" w:color="auto"/>
            </w:tcBorders>
          </w:tcPr>
          <w:p w14:paraId="3BC93177"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lastRenderedPageBreak/>
              <w:t>h</w:t>
            </w:r>
          </w:p>
        </w:tc>
        <w:tc>
          <w:tcPr>
            <w:tcW w:w="993" w:type="dxa"/>
            <w:gridSpan w:val="2"/>
            <w:tcBorders>
              <w:top w:val="single" w:sz="4" w:space="0" w:color="auto"/>
              <w:left w:val="single" w:sz="4" w:space="0" w:color="auto"/>
              <w:bottom w:val="single" w:sz="4" w:space="0" w:color="auto"/>
              <w:right w:val="single" w:sz="4" w:space="0" w:color="auto"/>
            </w:tcBorders>
          </w:tcPr>
          <w:p w14:paraId="307B6871"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80</w:t>
            </w:r>
          </w:p>
        </w:tc>
      </w:tr>
      <w:tr w:rsidR="00D150BD" w14:paraId="52E68AB7" w14:textId="77777777" w:rsidTr="000E2CB2">
        <w:trPr>
          <w:gridAfter w:val="1"/>
          <w:wAfter w:w="141" w:type="dxa"/>
        </w:trPr>
        <w:tc>
          <w:tcPr>
            <w:tcW w:w="709" w:type="dxa"/>
            <w:tcBorders>
              <w:top w:val="single" w:sz="4" w:space="0" w:color="auto"/>
              <w:left w:val="single" w:sz="4" w:space="0" w:color="auto"/>
              <w:bottom w:val="single" w:sz="4" w:space="0" w:color="auto"/>
              <w:right w:val="single" w:sz="4" w:space="0" w:color="auto"/>
            </w:tcBorders>
            <w:hideMark/>
          </w:tcPr>
          <w:p w14:paraId="549C3C73"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10</w:t>
            </w:r>
          </w:p>
        </w:tc>
        <w:tc>
          <w:tcPr>
            <w:tcW w:w="6237" w:type="dxa"/>
            <w:tcBorders>
              <w:top w:val="single" w:sz="4" w:space="0" w:color="auto"/>
              <w:left w:val="single" w:sz="4" w:space="0" w:color="auto"/>
              <w:bottom w:val="single" w:sz="4" w:space="0" w:color="auto"/>
              <w:right w:val="single" w:sz="4" w:space="0" w:color="auto"/>
            </w:tcBorders>
          </w:tcPr>
          <w:p w14:paraId="08C7D867" w14:textId="77777777" w:rsidR="00D150BD" w:rsidRPr="006E1479" w:rsidRDefault="00D150BD" w:rsidP="00ED1E5B">
            <w:pPr>
              <w:jc w:val="both"/>
              <w:rPr>
                <w:rFonts w:ascii="Bookman Old Style" w:hAnsi="Bookman Old Style"/>
                <w:color w:val="000000"/>
                <w:w w:val="110"/>
                <w:szCs w:val="24"/>
              </w:rPr>
            </w:pPr>
            <w:r w:rsidRPr="006E1479">
              <w:rPr>
                <w:rFonts w:ascii="Bookman Old Style" w:hAnsi="Bookman Old Style"/>
                <w:color w:val="000000"/>
                <w:w w:val="110"/>
                <w:szCs w:val="24"/>
              </w:rPr>
              <w:t>Chapas modulares de compensado naval, tamanho 2x1 metros, com estrutura em alumínio e pés com altura ajustável de 0,40 a 0,80 de altura (tablado montado com acabamento em tecido preto).</w:t>
            </w:r>
          </w:p>
        </w:tc>
        <w:tc>
          <w:tcPr>
            <w:tcW w:w="1134" w:type="dxa"/>
            <w:gridSpan w:val="3"/>
            <w:tcBorders>
              <w:top w:val="single" w:sz="4" w:space="0" w:color="auto"/>
              <w:left w:val="single" w:sz="4" w:space="0" w:color="auto"/>
              <w:bottom w:val="single" w:sz="4" w:space="0" w:color="auto"/>
              <w:right w:val="single" w:sz="4" w:space="0" w:color="auto"/>
            </w:tcBorders>
          </w:tcPr>
          <w:p w14:paraId="75C5ABF9"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m²</w:t>
            </w:r>
          </w:p>
        </w:tc>
        <w:tc>
          <w:tcPr>
            <w:tcW w:w="993" w:type="dxa"/>
            <w:gridSpan w:val="2"/>
            <w:tcBorders>
              <w:top w:val="single" w:sz="4" w:space="0" w:color="auto"/>
              <w:left w:val="single" w:sz="4" w:space="0" w:color="auto"/>
              <w:bottom w:val="single" w:sz="4" w:space="0" w:color="auto"/>
              <w:right w:val="single" w:sz="4" w:space="0" w:color="auto"/>
            </w:tcBorders>
          </w:tcPr>
          <w:p w14:paraId="3B637761"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100</w:t>
            </w:r>
          </w:p>
        </w:tc>
      </w:tr>
      <w:tr w:rsidR="00D150BD" w14:paraId="2395AF7F" w14:textId="77777777" w:rsidTr="000E2CB2">
        <w:trPr>
          <w:gridAfter w:val="1"/>
          <w:wAfter w:w="141" w:type="dxa"/>
        </w:trPr>
        <w:tc>
          <w:tcPr>
            <w:tcW w:w="709" w:type="dxa"/>
            <w:tcBorders>
              <w:top w:val="single" w:sz="4" w:space="0" w:color="auto"/>
              <w:left w:val="single" w:sz="4" w:space="0" w:color="auto"/>
              <w:bottom w:val="single" w:sz="4" w:space="0" w:color="auto"/>
              <w:right w:val="single" w:sz="4" w:space="0" w:color="auto"/>
            </w:tcBorders>
            <w:hideMark/>
          </w:tcPr>
          <w:p w14:paraId="4AC1E94F"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11</w:t>
            </w:r>
          </w:p>
        </w:tc>
        <w:tc>
          <w:tcPr>
            <w:tcW w:w="6237" w:type="dxa"/>
            <w:tcBorders>
              <w:top w:val="single" w:sz="4" w:space="0" w:color="auto"/>
              <w:left w:val="single" w:sz="4" w:space="0" w:color="auto"/>
              <w:bottom w:val="single" w:sz="4" w:space="0" w:color="auto"/>
              <w:right w:val="single" w:sz="4" w:space="0" w:color="auto"/>
            </w:tcBorders>
          </w:tcPr>
          <w:p w14:paraId="0C204AFA" w14:textId="0DE0BEE0" w:rsidR="00D150BD" w:rsidRPr="006E1479" w:rsidRDefault="00D150BD" w:rsidP="00ED1E5B">
            <w:pPr>
              <w:jc w:val="both"/>
              <w:rPr>
                <w:rFonts w:ascii="Bookman Old Style" w:hAnsi="Bookman Old Style"/>
                <w:color w:val="000000"/>
                <w:w w:val="110"/>
                <w:szCs w:val="24"/>
              </w:rPr>
            </w:pPr>
            <w:r w:rsidRPr="006E1479">
              <w:rPr>
                <w:rFonts w:ascii="Bookman Old Style" w:hAnsi="Bookman Old Style"/>
                <w:color w:val="000000"/>
                <w:w w:val="110"/>
                <w:szCs w:val="24"/>
              </w:rPr>
              <w:t xml:space="preserve">Painel de </w:t>
            </w:r>
            <w:proofErr w:type="spellStart"/>
            <w:r w:rsidRPr="006E1479">
              <w:rPr>
                <w:rFonts w:ascii="Bookman Old Style" w:hAnsi="Bookman Old Style"/>
                <w:color w:val="000000"/>
                <w:w w:val="110"/>
                <w:szCs w:val="24"/>
              </w:rPr>
              <w:t>led</w:t>
            </w:r>
            <w:proofErr w:type="spellEnd"/>
            <w:r w:rsidRPr="006E1479">
              <w:rPr>
                <w:rFonts w:ascii="Bookman Old Style" w:hAnsi="Bookman Old Style"/>
                <w:color w:val="000000"/>
                <w:w w:val="110"/>
                <w:szCs w:val="24"/>
              </w:rPr>
              <w:t xml:space="preserve"> tamanho 4x2, P5 ou com resolução superior, com processador de imagem, notebook, cabeamento e técnico operador, com treliça q30, dimensões de pé direito ajustável ao local e abertura de até 6 metros.</w:t>
            </w:r>
          </w:p>
        </w:tc>
        <w:tc>
          <w:tcPr>
            <w:tcW w:w="1134" w:type="dxa"/>
            <w:gridSpan w:val="3"/>
            <w:tcBorders>
              <w:top w:val="single" w:sz="4" w:space="0" w:color="auto"/>
              <w:left w:val="single" w:sz="4" w:space="0" w:color="auto"/>
              <w:bottom w:val="single" w:sz="4" w:space="0" w:color="auto"/>
              <w:right w:val="single" w:sz="4" w:space="0" w:color="auto"/>
            </w:tcBorders>
          </w:tcPr>
          <w:p w14:paraId="4DE9130A" w14:textId="77777777" w:rsidR="00D150BD" w:rsidRDefault="00D150BD" w:rsidP="00ED1E5B">
            <w:pPr>
              <w:spacing w:after="120"/>
              <w:jc w:val="both"/>
              <w:rPr>
                <w:rFonts w:ascii="Bookman Old Style" w:hAnsi="Bookman Old Style" w:cs="Arial"/>
                <w:bCs/>
                <w:szCs w:val="24"/>
              </w:rPr>
            </w:pPr>
            <w:proofErr w:type="spellStart"/>
            <w:r>
              <w:rPr>
                <w:rFonts w:ascii="Bookman Old Style" w:hAnsi="Bookman Old Style" w:cs="Arial"/>
                <w:bCs/>
                <w:szCs w:val="24"/>
              </w:rPr>
              <w:t>un</w:t>
            </w:r>
            <w:proofErr w:type="spellEnd"/>
          </w:p>
        </w:tc>
        <w:tc>
          <w:tcPr>
            <w:tcW w:w="993" w:type="dxa"/>
            <w:gridSpan w:val="2"/>
            <w:tcBorders>
              <w:top w:val="single" w:sz="4" w:space="0" w:color="auto"/>
              <w:left w:val="single" w:sz="4" w:space="0" w:color="auto"/>
              <w:bottom w:val="single" w:sz="4" w:space="0" w:color="auto"/>
              <w:right w:val="single" w:sz="4" w:space="0" w:color="auto"/>
            </w:tcBorders>
          </w:tcPr>
          <w:p w14:paraId="018C45A5"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7</w:t>
            </w:r>
          </w:p>
        </w:tc>
      </w:tr>
      <w:tr w:rsidR="00D150BD" w14:paraId="72BB9128" w14:textId="77777777" w:rsidTr="000E2CB2">
        <w:trPr>
          <w:gridAfter w:val="2"/>
          <w:wAfter w:w="283" w:type="dxa"/>
        </w:trPr>
        <w:tc>
          <w:tcPr>
            <w:tcW w:w="709" w:type="dxa"/>
            <w:tcBorders>
              <w:top w:val="single" w:sz="4" w:space="0" w:color="auto"/>
              <w:left w:val="single" w:sz="4" w:space="0" w:color="auto"/>
              <w:bottom w:val="single" w:sz="4" w:space="0" w:color="auto"/>
              <w:right w:val="single" w:sz="4" w:space="0" w:color="auto"/>
            </w:tcBorders>
            <w:hideMark/>
          </w:tcPr>
          <w:p w14:paraId="22730BA9"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12</w:t>
            </w:r>
          </w:p>
        </w:tc>
        <w:tc>
          <w:tcPr>
            <w:tcW w:w="6379" w:type="dxa"/>
            <w:gridSpan w:val="2"/>
            <w:tcBorders>
              <w:top w:val="single" w:sz="4" w:space="0" w:color="auto"/>
              <w:left w:val="single" w:sz="4" w:space="0" w:color="auto"/>
              <w:bottom w:val="single" w:sz="4" w:space="0" w:color="auto"/>
              <w:right w:val="single" w:sz="4" w:space="0" w:color="auto"/>
            </w:tcBorders>
          </w:tcPr>
          <w:p w14:paraId="32930892" w14:textId="77777777" w:rsidR="00D150BD" w:rsidRPr="006E1479" w:rsidRDefault="00D150BD" w:rsidP="00ED1E5B">
            <w:pPr>
              <w:jc w:val="both"/>
              <w:rPr>
                <w:rFonts w:ascii="Bookman Old Style" w:hAnsi="Bookman Old Style"/>
                <w:color w:val="000000"/>
                <w:w w:val="110"/>
                <w:szCs w:val="24"/>
              </w:rPr>
            </w:pPr>
            <w:r w:rsidRPr="006E1479">
              <w:rPr>
                <w:rFonts w:ascii="Bookman Old Style" w:hAnsi="Bookman Old Style"/>
                <w:color w:val="000000"/>
                <w:w w:val="110"/>
                <w:szCs w:val="24"/>
              </w:rPr>
              <w:t>Painel de LED tamanho 4x2 outdoor, P3.9 ou com resolução superior, com processador de imagem, notebook, cabeamento e técnico operador, com treliça q30, dimensões de pé direito ajustável ao local e abertura de até 6 metros.</w:t>
            </w:r>
          </w:p>
        </w:tc>
        <w:tc>
          <w:tcPr>
            <w:tcW w:w="992" w:type="dxa"/>
            <w:gridSpan w:val="2"/>
            <w:tcBorders>
              <w:top w:val="single" w:sz="4" w:space="0" w:color="auto"/>
              <w:left w:val="single" w:sz="4" w:space="0" w:color="auto"/>
              <w:bottom w:val="single" w:sz="4" w:space="0" w:color="auto"/>
              <w:right w:val="single" w:sz="4" w:space="0" w:color="auto"/>
            </w:tcBorders>
          </w:tcPr>
          <w:p w14:paraId="4DBC8907" w14:textId="77777777" w:rsidR="00D150BD" w:rsidRDefault="00D150BD" w:rsidP="00ED1E5B">
            <w:pPr>
              <w:spacing w:after="120"/>
              <w:jc w:val="both"/>
              <w:rPr>
                <w:rFonts w:ascii="Bookman Old Style" w:hAnsi="Bookman Old Style" w:cs="Arial"/>
                <w:bCs/>
                <w:szCs w:val="24"/>
              </w:rPr>
            </w:pPr>
            <w:proofErr w:type="spellStart"/>
            <w:r>
              <w:rPr>
                <w:rFonts w:ascii="Bookman Old Style" w:hAnsi="Bookman Old Style" w:cs="Arial"/>
                <w:bCs/>
                <w:szCs w:val="24"/>
              </w:rPr>
              <w:t>un</w:t>
            </w:r>
            <w:proofErr w:type="spellEnd"/>
          </w:p>
        </w:tc>
        <w:tc>
          <w:tcPr>
            <w:tcW w:w="851" w:type="dxa"/>
            <w:tcBorders>
              <w:top w:val="single" w:sz="4" w:space="0" w:color="auto"/>
              <w:left w:val="single" w:sz="4" w:space="0" w:color="auto"/>
              <w:bottom w:val="single" w:sz="4" w:space="0" w:color="auto"/>
              <w:right w:val="single" w:sz="4" w:space="0" w:color="auto"/>
            </w:tcBorders>
          </w:tcPr>
          <w:p w14:paraId="54E1B007"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7</w:t>
            </w:r>
          </w:p>
        </w:tc>
      </w:tr>
      <w:tr w:rsidR="00D150BD" w14:paraId="3A8E07D9" w14:textId="77777777" w:rsidTr="000E2CB2">
        <w:trPr>
          <w:gridAfter w:val="2"/>
          <w:wAfter w:w="283" w:type="dxa"/>
        </w:trPr>
        <w:tc>
          <w:tcPr>
            <w:tcW w:w="709" w:type="dxa"/>
            <w:tcBorders>
              <w:top w:val="single" w:sz="4" w:space="0" w:color="auto"/>
              <w:left w:val="single" w:sz="4" w:space="0" w:color="auto"/>
              <w:bottom w:val="single" w:sz="4" w:space="0" w:color="auto"/>
              <w:right w:val="single" w:sz="4" w:space="0" w:color="auto"/>
            </w:tcBorders>
            <w:hideMark/>
          </w:tcPr>
          <w:p w14:paraId="43E61EB4"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13</w:t>
            </w:r>
          </w:p>
        </w:tc>
        <w:tc>
          <w:tcPr>
            <w:tcW w:w="6379" w:type="dxa"/>
            <w:gridSpan w:val="2"/>
            <w:tcBorders>
              <w:top w:val="single" w:sz="4" w:space="0" w:color="auto"/>
              <w:left w:val="single" w:sz="4" w:space="0" w:color="auto"/>
              <w:bottom w:val="single" w:sz="4" w:space="0" w:color="auto"/>
              <w:right w:val="single" w:sz="4" w:space="0" w:color="auto"/>
            </w:tcBorders>
          </w:tcPr>
          <w:p w14:paraId="6E34ADEA" w14:textId="77777777" w:rsidR="00D150BD" w:rsidRPr="006E1479" w:rsidRDefault="00D150BD" w:rsidP="00ED1E5B">
            <w:pPr>
              <w:jc w:val="both"/>
              <w:rPr>
                <w:rFonts w:ascii="Bookman Old Style" w:hAnsi="Bookman Old Style"/>
                <w:color w:val="000000"/>
                <w:w w:val="110"/>
                <w:szCs w:val="24"/>
              </w:rPr>
            </w:pPr>
            <w:r w:rsidRPr="006E1479">
              <w:rPr>
                <w:rFonts w:ascii="Bookman Old Style" w:hAnsi="Bookman Old Style"/>
                <w:color w:val="000000"/>
                <w:w w:val="110"/>
                <w:szCs w:val="24"/>
              </w:rPr>
              <w:t xml:space="preserve">Forração para palco carpete cor grafite, 3mm em excelente estado de conservação instalado. </w:t>
            </w:r>
          </w:p>
        </w:tc>
        <w:tc>
          <w:tcPr>
            <w:tcW w:w="992" w:type="dxa"/>
            <w:gridSpan w:val="2"/>
            <w:tcBorders>
              <w:top w:val="single" w:sz="4" w:space="0" w:color="auto"/>
              <w:left w:val="single" w:sz="4" w:space="0" w:color="auto"/>
              <w:bottom w:val="single" w:sz="4" w:space="0" w:color="auto"/>
              <w:right w:val="single" w:sz="4" w:space="0" w:color="auto"/>
            </w:tcBorders>
          </w:tcPr>
          <w:p w14:paraId="7600D1A1"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m²</w:t>
            </w:r>
          </w:p>
        </w:tc>
        <w:tc>
          <w:tcPr>
            <w:tcW w:w="851" w:type="dxa"/>
            <w:tcBorders>
              <w:top w:val="single" w:sz="4" w:space="0" w:color="auto"/>
              <w:left w:val="single" w:sz="4" w:space="0" w:color="auto"/>
              <w:bottom w:val="single" w:sz="4" w:space="0" w:color="auto"/>
              <w:right w:val="single" w:sz="4" w:space="0" w:color="auto"/>
            </w:tcBorders>
          </w:tcPr>
          <w:p w14:paraId="187715C9"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160</w:t>
            </w:r>
          </w:p>
        </w:tc>
      </w:tr>
      <w:tr w:rsidR="00D150BD" w14:paraId="0899DFBA" w14:textId="77777777" w:rsidTr="000E2CB2">
        <w:trPr>
          <w:gridAfter w:val="2"/>
          <w:wAfter w:w="283" w:type="dxa"/>
        </w:trPr>
        <w:tc>
          <w:tcPr>
            <w:tcW w:w="709" w:type="dxa"/>
            <w:tcBorders>
              <w:top w:val="single" w:sz="4" w:space="0" w:color="auto"/>
              <w:left w:val="single" w:sz="4" w:space="0" w:color="auto"/>
              <w:bottom w:val="single" w:sz="4" w:space="0" w:color="auto"/>
              <w:right w:val="single" w:sz="4" w:space="0" w:color="auto"/>
            </w:tcBorders>
            <w:hideMark/>
          </w:tcPr>
          <w:p w14:paraId="5A5B129A"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14</w:t>
            </w:r>
          </w:p>
        </w:tc>
        <w:tc>
          <w:tcPr>
            <w:tcW w:w="6379" w:type="dxa"/>
            <w:gridSpan w:val="2"/>
            <w:tcBorders>
              <w:top w:val="single" w:sz="4" w:space="0" w:color="auto"/>
              <w:left w:val="single" w:sz="4" w:space="0" w:color="auto"/>
              <w:bottom w:val="single" w:sz="4" w:space="0" w:color="auto"/>
              <w:right w:val="single" w:sz="4" w:space="0" w:color="auto"/>
            </w:tcBorders>
          </w:tcPr>
          <w:p w14:paraId="72E585A5" w14:textId="77777777" w:rsidR="00D150BD" w:rsidRPr="006E1479" w:rsidRDefault="00D150BD" w:rsidP="00ED1E5B">
            <w:pPr>
              <w:spacing w:after="0" w:line="240" w:lineRule="auto"/>
              <w:rPr>
                <w:rFonts w:ascii="Bookman Old Style" w:hAnsi="Bookman Old Style"/>
                <w:color w:val="000000"/>
                <w:w w:val="110"/>
                <w:szCs w:val="24"/>
              </w:rPr>
            </w:pPr>
            <w:r w:rsidRPr="00443D94">
              <w:rPr>
                <w:rFonts w:ascii="Bookman Old Style" w:eastAsia="Times New Roman" w:hAnsi="Bookman Old Style"/>
                <w:bCs/>
                <w:color w:val="000000"/>
              </w:rPr>
              <w:t xml:space="preserve">Kit par de canhão </w:t>
            </w:r>
            <w:proofErr w:type="spellStart"/>
            <w:r w:rsidRPr="00443D94">
              <w:rPr>
                <w:rFonts w:ascii="Bookman Old Style" w:eastAsia="Times New Roman" w:hAnsi="Bookman Old Style"/>
                <w:bCs/>
                <w:color w:val="000000"/>
              </w:rPr>
              <w:t>led</w:t>
            </w:r>
            <w:proofErr w:type="spellEnd"/>
            <w:r w:rsidRPr="00443D94">
              <w:rPr>
                <w:rFonts w:ascii="Bookman Old Style" w:eastAsia="Times New Roman" w:hAnsi="Bookman Old Style"/>
                <w:bCs/>
                <w:color w:val="000000"/>
              </w:rPr>
              <w:t>, com no mínimo 54 LEDs, cinco cores primárias, acompanhado de cabeamento, estrutura</w:t>
            </w:r>
            <w:r>
              <w:rPr>
                <w:rFonts w:ascii="Bookman Old Style" w:eastAsia="Times New Roman" w:hAnsi="Bookman Old Style"/>
                <w:bCs/>
                <w:color w:val="000000"/>
              </w:rPr>
              <w:t xml:space="preserve"> d</w:t>
            </w:r>
            <w:r w:rsidRPr="00443D94">
              <w:rPr>
                <w:rFonts w:ascii="Bookman Old Style" w:eastAsia="Times New Roman" w:hAnsi="Bookman Old Style"/>
                <w:bCs/>
                <w:color w:val="000000"/>
              </w:rPr>
              <w:t>e fixação e mesa controladora</w:t>
            </w:r>
            <w:r>
              <w:rPr>
                <w:rFonts w:ascii="Bookman Old Style" w:eastAsia="Times New Roman" w:hAnsi="Bookman Old Style"/>
                <w:bCs/>
                <w:color w:val="000000"/>
              </w:rPr>
              <w:t>.</w:t>
            </w:r>
            <w:r w:rsidRPr="00443D94">
              <w:rPr>
                <w:rFonts w:ascii="Times New Roman" w:eastAsia="Times New Roman" w:hAnsi="Times New Roman"/>
                <w:sz w:val="24"/>
                <w:szCs w:val="24"/>
              </w:rPr>
              <w:t xml:space="preserve"> </w:t>
            </w:r>
          </w:p>
        </w:tc>
        <w:tc>
          <w:tcPr>
            <w:tcW w:w="992" w:type="dxa"/>
            <w:gridSpan w:val="2"/>
            <w:tcBorders>
              <w:top w:val="single" w:sz="4" w:space="0" w:color="auto"/>
              <w:left w:val="single" w:sz="4" w:space="0" w:color="auto"/>
              <w:bottom w:val="single" w:sz="4" w:space="0" w:color="auto"/>
              <w:right w:val="single" w:sz="4" w:space="0" w:color="auto"/>
            </w:tcBorders>
          </w:tcPr>
          <w:p w14:paraId="6A44F3C4" w14:textId="77777777" w:rsidR="00D150BD" w:rsidRDefault="00D150BD" w:rsidP="00ED1E5B">
            <w:pPr>
              <w:spacing w:after="120"/>
              <w:jc w:val="both"/>
              <w:rPr>
                <w:rFonts w:ascii="Bookman Old Style" w:hAnsi="Bookman Old Style" w:cs="Arial"/>
                <w:bCs/>
                <w:szCs w:val="24"/>
              </w:rPr>
            </w:pPr>
            <w:proofErr w:type="spellStart"/>
            <w:r>
              <w:rPr>
                <w:rFonts w:ascii="Bookman Old Style" w:hAnsi="Bookman Old Style" w:cs="Arial"/>
                <w:bCs/>
                <w:szCs w:val="24"/>
              </w:rPr>
              <w:t>un</w:t>
            </w:r>
            <w:proofErr w:type="spellEnd"/>
          </w:p>
        </w:tc>
        <w:tc>
          <w:tcPr>
            <w:tcW w:w="851" w:type="dxa"/>
            <w:tcBorders>
              <w:top w:val="single" w:sz="4" w:space="0" w:color="auto"/>
              <w:left w:val="single" w:sz="4" w:space="0" w:color="auto"/>
              <w:bottom w:val="single" w:sz="4" w:space="0" w:color="auto"/>
              <w:right w:val="single" w:sz="4" w:space="0" w:color="auto"/>
            </w:tcBorders>
          </w:tcPr>
          <w:p w14:paraId="72488489"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30</w:t>
            </w:r>
          </w:p>
        </w:tc>
      </w:tr>
      <w:tr w:rsidR="00D150BD" w14:paraId="36EF786C" w14:textId="77777777" w:rsidTr="000E2CB2">
        <w:trPr>
          <w:gridAfter w:val="2"/>
          <w:wAfter w:w="283" w:type="dxa"/>
        </w:trPr>
        <w:tc>
          <w:tcPr>
            <w:tcW w:w="709" w:type="dxa"/>
            <w:tcBorders>
              <w:top w:val="single" w:sz="4" w:space="0" w:color="auto"/>
              <w:left w:val="single" w:sz="4" w:space="0" w:color="auto"/>
              <w:bottom w:val="single" w:sz="4" w:space="0" w:color="auto"/>
              <w:right w:val="single" w:sz="4" w:space="0" w:color="auto"/>
            </w:tcBorders>
            <w:hideMark/>
          </w:tcPr>
          <w:p w14:paraId="184158AD"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15</w:t>
            </w:r>
          </w:p>
        </w:tc>
        <w:tc>
          <w:tcPr>
            <w:tcW w:w="6237" w:type="dxa"/>
            <w:tcBorders>
              <w:top w:val="single" w:sz="4" w:space="0" w:color="auto"/>
              <w:left w:val="single" w:sz="4" w:space="0" w:color="auto"/>
              <w:bottom w:val="single" w:sz="4" w:space="0" w:color="auto"/>
              <w:right w:val="single" w:sz="4" w:space="0" w:color="auto"/>
            </w:tcBorders>
          </w:tcPr>
          <w:p w14:paraId="1DF3B64C" w14:textId="77777777" w:rsidR="00D150BD" w:rsidRPr="006E1479" w:rsidRDefault="00D150BD" w:rsidP="00ED1E5B">
            <w:pPr>
              <w:jc w:val="both"/>
              <w:rPr>
                <w:rFonts w:ascii="Bookman Old Style" w:hAnsi="Bookman Old Style"/>
                <w:color w:val="000000"/>
                <w:w w:val="110"/>
                <w:szCs w:val="24"/>
              </w:rPr>
            </w:pPr>
            <w:r w:rsidRPr="006E1479">
              <w:rPr>
                <w:rFonts w:ascii="Bookman Old Style" w:hAnsi="Bookman Old Style"/>
                <w:color w:val="000000"/>
                <w:w w:val="110"/>
                <w:szCs w:val="24"/>
              </w:rPr>
              <w:t>Treliça em alumínio P30 ou Q25.</w:t>
            </w:r>
          </w:p>
        </w:tc>
        <w:tc>
          <w:tcPr>
            <w:tcW w:w="1134" w:type="dxa"/>
            <w:gridSpan w:val="3"/>
            <w:tcBorders>
              <w:top w:val="single" w:sz="4" w:space="0" w:color="auto"/>
              <w:left w:val="single" w:sz="4" w:space="0" w:color="auto"/>
              <w:bottom w:val="single" w:sz="4" w:space="0" w:color="auto"/>
              <w:right w:val="single" w:sz="4" w:space="0" w:color="auto"/>
            </w:tcBorders>
          </w:tcPr>
          <w:p w14:paraId="29A54618" w14:textId="77777777" w:rsidR="00D150BD" w:rsidRDefault="00D150BD" w:rsidP="00ED1E5B">
            <w:pPr>
              <w:spacing w:after="120"/>
              <w:jc w:val="both"/>
              <w:rPr>
                <w:rFonts w:ascii="Bookman Old Style" w:hAnsi="Bookman Old Style" w:cs="Arial"/>
                <w:bCs/>
                <w:szCs w:val="24"/>
              </w:rPr>
            </w:pPr>
            <w:proofErr w:type="spellStart"/>
            <w:r>
              <w:rPr>
                <w:rFonts w:ascii="Bookman Old Style" w:hAnsi="Bookman Old Style" w:cs="Arial"/>
                <w:bCs/>
                <w:szCs w:val="24"/>
              </w:rPr>
              <w:t>mt</w:t>
            </w:r>
            <w:proofErr w:type="spellEnd"/>
          </w:p>
        </w:tc>
        <w:tc>
          <w:tcPr>
            <w:tcW w:w="851" w:type="dxa"/>
            <w:tcBorders>
              <w:top w:val="single" w:sz="4" w:space="0" w:color="auto"/>
              <w:left w:val="single" w:sz="4" w:space="0" w:color="auto"/>
              <w:bottom w:val="single" w:sz="4" w:space="0" w:color="auto"/>
              <w:right w:val="single" w:sz="4" w:space="0" w:color="auto"/>
            </w:tcBorders>
          </w:tcPr>
          <w:p w14:paraId="447EE14F"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300</w:t>
            </w:r>
          </w:p>
        </w:tc>
      </w:tr>
      <w:tr w:rsidR="00D150BD" w14:paraId="07D32391" w14:textId="77777777" w:rsidTr="000E2CB2">
        <w:trPr>
          <w:gridAfter w:val="2"/>
          <w:wAfter w:w="283" w:type="dxa"/>
        </w:trPr>
        <w:tc>
          <w:tcPr>
            <w:tcW w:w="709" w:type="dxa"/>
            <w:tcBorders>
              <w:top w:val="single" w:sz="4" w:space="0" w:color="auto"/>
              <w:left w:val="single" w:sz="4" w:space="0" w:color="auto"/>
              <w:bottom w:val="single" w:sz="4" w:space="0" w:color="auto"/>
              <w:right w:val="single" w:sz="4" w:space="0" w:color="auto"/>
            </w:tcBorders>
            <w:hideMark/>
          </w:tcPr>
          <w:p w14:paraId="07DB9EA5"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16</w:t>
            </w:r>
          </w:p>
        </w:tc>
        <w:tc>
          <w:tcPr>
            <w:tcW w:w="6237" w:type="dxa"/>
            <w:tcBorders>
              <w:top w:val="single" w:sz="4" w:space="0" w:color="auto"/>
              <w:left w:val="single" w:sz="4" w:space="0" w:color="auto"/>
              <w:bottom w:val="single" w:sz="4" w:space="0" w:color="auto"/>
              <w:right w:val="single" w:sz="4" w:space="0" w:color="auto"/>
            </w:tcBorders>
          </w:tcPr>
          <w:p w14:paraId="0F61D645" w14:textId="77777777" w:rsidR="00D150BD" w:rsidRPr="006E1479" w:rsidRDefault="00D150BD" w:rsidP="00ED1E5B">
            <w:pPr>
              <w:jc w:val="both"/>
              <w:rPr>
                <w:rFonts w:ascii="Bookman Old Style" w:hAnsi="Bookman Old Style"/>
                <w:color w:val="000000"/>
                <w:w w:val="110"/>
                <w:szCs w:val="24"/>
              </w:rPr>
            </w:pPr>
            <w:r w:rsidRPr="006E1479">
              <w:rPr>
                <w:rFonts w:ascii="Bookman Old Style" w:hAnsi="Bookman Old Style"/>
                <w:color w:val="000000"/>
                <w:w w:val="110"/>
                <w:szCs w:val="24"/>
              </w:rPr>
              <w:t>Locação de tenda de cobertura com estrutura metálica em aço pintado com lona vinil de 10x10.</w:t>
            </w:r>
          </w:p>
        </w:tc>
        <w:tc>
          <w:tcPr>
            <w:tcW w:w="1134" w:type="dxa"/>
            <w:gridSpan w:val="3"/>
            <w:tcBorders>
              <w:top w:val="single" w:sz="4" w:space="0" w:color="auto"/>
              <w:left w:val="single" w:sz="4" w:space="0" w:color="auto"/>
              <w:bottom w:val="single" w:sz="4" w:space="0" w:color="auto"/>
              <w:right w:val="single" w:sz="4" w:space="0" w:color="auto"/>
            </w:tcBorders>
          </w:tcPr>
          <w:p w14:paraId="3765BCA1" w14:textId="77777777" w:rsidR="00D150BD" w:rsidRDefault="00D150BD" w:rsidP="00ED1E5B">
            <w:pPr>
              <w:spacing w:after="120"/>
              <w:jc w:val="both"/>
              <w:rPr>
                <w:rFonts w:ascii="Bookman Old Style" w:hAnsi="Bookman Old Style" w:cs="Arial"/>
                <w:bCs/>
                <w:szCs w:val="24"/>
              </w:rPr>
            </w:pPr>
            <w:proofErr w:type="spellStart"/>
            <w:r>
              <w:rPr>
                <w:rFonts w:ascii="Bookman Old Style" w:hAnsi="Bookman Old Style" w:cs="Arial"/>
                <w:bCs/>
                <w:szCs w:val="24"/>
              </w:rPr>
              <w:t>un</w:t>
            </w:r>
            <w:proofErr w:type="spellEnd"/>
          </w:p>
        </w:tc>
        <w:tc>
          <w:tcPr>
            <w:tcW w:w="851" w:type="dxa"/>
            <w:tcBorders>
              <w:top w:val="single" w:sz="4" w:space="0" w:color="auto"/>
              <w:left w:val="single" w:sz="4" w:space="0" w:color="auto"/>
              <w:bottom w:val="single" w:sz="4" w:space="0" w:color="auto"/>
              <w:right w:val="single" w:sz="4" w:space="0" w:color="auto"/>
            </w:tcBorders>
          </w:tcPr>
          <w:p w14:paraId="550242BB"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2</w:t>
            </w:r>
          </w:p>
        </w:tc>
      </w:tr>
      <w:tr w:rsidR="00D150BD" w14:paraId="6CAF9707" w14:textId="77777777" w:rsidTr="000E2CB2">
        <w:trPr>
          <w:gridAfter w:val="2"/>
          <w:wAfter w:w="283" w:type="dxa"/>
        </w:trPr>
        <w:tc>
          <w:tcPr>
            <w:tcW w:w="709" w:type="dxa"/>
            <w:tcBorders>
              <w:top w:val="single" w:sz="4" w:space="0" w:color="auto"/>
              <w:left w:val="single" w:sz="4" w:space="0" w:color="auto"/>
              <w:bottom w:val="single" w:sz="4" w:space="0" w:color="auto"/>
              <w:right w:val="single" w:sz="4" w:space="0" w:color="auto"/>
            </w:tcBorders>
            <w:hideMark/>
          </w:tcPr>
          <w:p w14:paraId="6CAD5AEE"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17</w:t>
            </w:r>
          </w:p>
        </w:tc>
        <w:tc>
          <w:tcPr>
            <w:tcW w:w="6237" w:type="dxa"/>
            <w:tcBorders>
              <w:top w:val="single" w:sz="4" w:space="0" w:color="auto"/>
              <w:left w:val="single" w:sz="4" w:space="0" w:color="auto"/>
              <w:bottom w:val="single" w:sz="4" w:space="0" w:color="auto"/>
              <w:right w:val="single" w:sz="4" w:space="0" w:color="auto"/>
            </w:tcBorders>
          </w:tcPr>
          <w:p w14:paraId="51864D3A" w14:textId="77777777" w:rsidR="00D150BD" w:rsidRPr="006E1479" w:rsidRDefault="00D150BD" w:rsidP="00ED1E5B">
            <w:pPr>
              <w:jc w:val="both"/>
              <w:rPr>
                <w:rFonts w:ascii="Bookman Old Style" w:hAnsi="Bookman Old Style"/>
                <w:color w:val="000000"/>
                <w:w w:val="110"/>
                <w:szCs w:val="24"/>
              </w:rPr>
            </w:pPr>
            <w:r w:rsidRPr="006E1479">
              <w:rPr>
                <w:rFonts w:ascii="Bookman Old Style" w:hAnsi="Bookman Old Style"/>
                <w:color w:val="000000"/>
                <w:w w:val="110"/>
                <w:szCs w:val="24"/>
              </w:rPr>
              <w:t>Locação de tenda de cobertura com estrutura metálica em aço pintado com lona vinil de 5x5.</w:t>
            </w:r>
          </w:p>
        </w:tc>
        <w:tc>
          <w:tcPr>
            <w:tcW w:w="1134" w:type="dxa"/>
            <w:gridSpan w:val="3"/>
            <w:tcBorders>
              <w:top w:val="single" w:sz="4" w:space="0" w:color="auto"/>
              <w:left w:val="single" w:sz="4" w:space="0" w:color="auto"/>
              <w:bottom w:val="single" w:sz="4" w:space="0" w:color="auto"/>
              <w:right w:val="single" w:sz="4" w:space="0" w:color="auto"/>
            </w:tcBorders>
          </w:tcPr>
          <w:p w14:paraId="284D9226" w14:textId="77777777" w:rsidR="00D150BD" w:rsidRDefault="00D150BD" w:rsidP="00ED1E5B">
            <w:pPr>
              <w:spacing w:after="120"/>
              <w:jc w:val="both"/>
              <w:rPr>
                <w:rFonts w:ascii="Bookman Old Style" w:hAnsi="Bookman Old Style" w:cs="Arial"/>
                <w:bCs/>
                <w:szCs w:val="24"/>
              </w:rPr>
            </w:pPr>
            <w:proofErr w:type="spellStart"/>
            <w:r>
              <w:rPr>
                <w:rFonts w:ascii="Bookman Old Style" w:hAnsi="Bookman Old Style" w:cs="Arial"/>
                <w:bCs/>
                <w:szCs w:val="24"/>
              </w:rPr>
              <w:t>un</w:t>
            </w:r>
            <w:proofErr w:type="spellEnd"/>
          </w:p>
        </w:tc>
        <w:tc>
          <w:tcPr>
            <w:tcW w:w="851" w:type="dxa"/>
            <w:tcBorders>
              <w:top w:val="single" w:sz="4" w:space="0" w:color="auto"/>
              <w:left w:val="single" w:sz="4" w:space="0" w:color="auto"/>
              <w:bottom w:val="single" w:sz="4" w:space="0" w:color="auto"/>
              <w:right w:val="single" w:sz="4" w:space="0" w:color="auto"/>
            </w:tcBorders>
          </w:tcPr>
          <w:p w14:paraId="42EC7ABF"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4</w:t>
            </w:r>
          </w:p>
        </w:tc>
      </w:tr>
      <w:tr w:rsidR="00D150BD" w14:paraId="7C8C472F" w14:textId="77777777" w:rsidTr="000E2CB2">
        <w:trPr>
          <w:gridAfter w:val="2"/>
          <w:wAfter w:w="283" w:type="dxa"/>
        </w:trPr>
        <w:tc>
          <w:tcPr>
            <w:tcW w:w="709" w:type="dxa"/>
            <w:tcBorders>
              <w:top w:val="single" w:sz="4" w:space="0" w:color="auto"/>
              <w:left w:val="single" w:sz="4" w:space="0" w:color="auto"/>
              <w:bottom w:val="single" w:sz="4" w:space="0" w:color="auto"/>
              <w:right w:val="single" w:sz="4" w:space="0" w:color="auto"/>
            </w:tcBorders>
            <w:hideMark/>
          </w:tcPr>
          <w:p w14:paraId="29C416B9"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18</w:t>
            </w:r>
          </w:p>
        </w:tc>
        <w:tc>
          <w:tcPr>
            <w:tcW w:w="6237" w:type="dxa"/>
            <w:tcBorders>
              <w:top w:val="single" w:sz="4" w:space="0" w:color="auto"/>
              <w:left w:val="single" w:sz="4" w:space="0" w:color="auto"/>
              <w:bottom w:val="single" w:sz="4" w:space="0" w:color="auto"/>
              <w:right w:val="single" w:sz="4" w:space="0" w:color="auto"/>
            </w:tcBorders>
          </w:tcPr>
          <w:p w14:paraId="62A87BEA" w14:textId="77777777" w:rsidR="00D150BD" w:rsidRPr="006E1479" w:rsidRDefault="00D150BD" w:rsidP="00ED1E5B">
            <w:pPr>
              <w:jc w:val="both"/>
              <w:rPr>
                <w:rFonts w:ascii="Bookman Old Style" w:hAnsi="Bookman Old Style"/>
                <w:color w:val="000000"/>
                <w:w w:val="110"/>
                <w:szCs w:val="24"/>
              </w:rPr>
            </w:pPr>
            <w:r w:rsidRPr="006E1479">
              <w:rPr>
                <w:rFonts w:ascii="Bookman Old Style" w:hAnsi="Bookman Old Style"/>
                <w:color w:val="000000"/>
                <w:w w:val="110"/>
                <w:szCs w:val="24"/>
              </w:rPr>
              <w:t>Contratação de artistas para recepção de eventos, com performance musical composta por voz e violão, envolvendo no mínimo dois integrantes. Apresentação em eventos da municipalidade com duração de no mínimo 3h.</w:t>
            </w:r>
          </w:p>
          <w:p w14:paraId="74A6AF80" w14:textId="77777777" w:rsidR="00D150BD" w:rsidRPr="006E1479" w:rsidRDefault="00D150BD" w:rsidP="00ED1E5B">
            <w:pPr>
              <w:jc w:val="both"/>
              <w:rPr>
                <w:rFonts w:ascii="Bookman Old Style" w:hAnsi="Bookman Old Style"/>
                <w:color w:val="000000"/>
                <w:w w:val="110"/>
                <w:szCs w:val="24"/>
              </w:rPr>
            </w:pPr>
            <w:r w:rsidRPr="006E1479">
              <w:rPr>
                <w:rFonts w:ascii="Bookman Old Style" w:hAnsi="Bookman Old Style"/>
                <w:color w:val="000000"/>
                <w:w w:val="110"/>
                <w:szCs w:val="24"/>
              </w:rPr>
              <w:t>-Interpretação do Hino Nacional Brasileiro, com performance musical composta por voz e saxofone, também envolvendo no mínimo dois integrantes.</w:t>
            </w:r>
          </w:p>
          <w:p w14:paraId="39A7A621" w14:textId="77777777" w:rsidR="00D150BD" w:rsidRPr="006E1479" w:rsidRDefault="00D150BD" w:rsidP="00ED1E5B">
            <w:pPr>
              <w:jc w:val="both"/>
              <w:rPr>
                <w:rFonts w:ascii="Bookman Old Style" w:hAnsi="Bookman Old Style"/>
                <w:color w:val="000000"/>
                <w:w w:val="110"/>
                <w:szCs w:val="24"/>
              </w:rPr>
            </w:pPr>
            <w:r w:rsidRPr="006E1479">
              <w:rPr>
                <w:rFonts w:ascii="Bookman Old Style" w:hAnsi="Bookman Old Style"/>
                <w:color w:val="000000"/>
                <w:w w:val="110"/>
                <w:szCs w:val="24"/>
              </w:rPr>
              <w:t>- Apresentação artística durante jantar, café ou outro momento do evento, composta por no mínimo dois integrantes para voz, saxofone e violão.</w:t>
            </w:r>
          </w:p>
        </w:tc>
        <w:tc>
          <w:tcPr>
            <w:tcW w:w="1134" w:type="dxa"/>
            <w:gridSpan w:val="3"/>
            <w:tcBorders>
              <w:top w:val="single" w:sz="4" w:space="0" w:color="auto"/>
              <w:left w:val="single" w:sz="4" w:space="0" w:color="auto"/>
              <w:bottom w:val="single" w:sz="4" w:space="0" w:color="auto"/>
              <w:right w:val="single" w:sz="4" w:space="0" w:color="auto"/>
            </w:tcBorders>
          </w:tcPr>
          <w:p w14:paraId="6F9D17BA" w14:textId="77777777" w:rsidR="00D150BD" w:rsidRDefault="00D150BD" w:rsidP="00ED1E5B">
            <w:pPr>
              <w:spacing w:after="120"/>
              <w:jc w:val="both"/>
              <w:rPr>
                <w:rFonts w:ascii="Bookman Old Style" w:hAnsi="Bookman Old Style" w:cs="Arial"/>
                <w:bCs/>
                <w:szCs w:val="24"/>
              </w:rPr>
            </w:pPr>
            <w:proofErr w:type="spellStart"/>
            <w:r w:rsidRPr="006E1479">
              <w:rPr>
                <w:rFonts w:ascii="Bookman Old Style" w:hAnsi="Bookman Old Style"/>
                <w:color w:val="000000"/>
                <w:w w:val="110"/>
                <w:szCs w:val="24"/>
              </w:rPr>
              <w:t>un</w:t>
            </w:r>
            <w:proofErr w:type="spellEnd"/>
            <w:r w:rsidRPr="006E1479">
              <w:rPr>
                <w:rFonts w:ascii="Bookman Old Style" w:hAnsi="Bookman Old Style"/>
                <w:color w:val="000000"/>
                <w:w w:val="110"/>
                <w:szCs w:val="24"/>
              </w:rPr>
              <w:tab/>
            </w:r>
          </w:p>
        </w:tc>
        <w:tc>
          <w:tcPr>
            <w:tcW w:w="851" w:type="dxa"/>
            <w:tcBorders>
              <w:top w:val="single" w:sz="4" w:space="0" w:color="auto"/>
              <w:left w:val="single" w:sz="4" w:space="0" w:color="auto"/>
              <w:bottom w:val="single" w:sz="4" w:space="0" w:color="auto"/>
              <w:right w:val="single" w:sz="4" w:space="0" w:color="auto"/>
            </w:tcBorders>
          </w:tcPr>
          <w:p w14:paraId="78A42F4E" w14:textId="77777777" w:rsidR="00D150BD" w:rsidRDefault="00D150BD" w:rsidP="00ED1E5B">
            <w:pPr>
              <w:spacing w:after="120"/>
              <w:jc w:val="both"/>
              <w:rPr>
                <w:rFonts w:ascii="Bookman Old Style" w:hAnsi="Bookman Old Style" w:cs="Arial"/>
                <w:bCs/>
                <w:szCs w:val="24"/>
              </w:rPr>
            </w:pPr>
            <w:r>
              <w:rPr>
                <w:rFonts w:ascii="Bookman Old Style" w:hAnsi="Bookman Old Style" w:cs="Arial"/>
                <w:bCs/>
                <w:szCs w:val="24"/>
              </w:rPr>
              <w:t>5</w:t>
            </w:r>
          </w:p>
        </w:tc>
      </w:tr>
    </w:tbl>
    <w:p w14:paraId="342A0107" w14:textId="77777777" w:rsidR="00B24721" w:rsidRPr="005641B2" w:rsidRDefault="00B24721" w:rsidP="00B24721">
      <w:pPr>
        <w:spacing w:after="0" w:line="240" w:lineRule="auto"/>
        <w:jc w:val="both"/>
        <w:outlineLvl w:val="2"/>
        <w:rPr>
          <w:rFonts w:ascii="Bookman Old Style" w:eastAsia="Times New Roman" w:hAnsi="Bookman Old Style" w:cs="Arial"/>
          <w:b/>
          <w:sz w:val="24"/>
          <w:szCs w:val="24"/>
          <w:u w:val="single"/>
          <w:lang w:eastAsia="ar-SA"/>
        </w:rPr>
      </w:pPr>
    </w:p>
    <w:p w14:paraId="4A762AE1" w14:textId="77777777" w:rsidR="00B24721" w:rsidRPr="005641B2" w:rsidRDefault="00B24721" w:rsidP="00B24721">
      <w:pPr>
        <w:spacing w:after="0" w:line="240" w:lineRule="auto"/>
        <w:jc w:val="both"/>
        <w:outlineLvl w:val="2"/>
        <w:rPr>
          <w:rFonts w:ascii="Bookman Old Style" w:eastAsia="Times New Roman" w:hAnsi="Bookman Old Style" w:cs="Arial"/>
          <w:b/>
          <w:sz w:val="24"/>
          <w:szCs w:val="24"/>
          <w:u w:val="single"/>
          <w:lang w:eastAsia="ar-SA"/>
        </w:rPr>
      </w:pPr>
    </w:p>
    <w:p w14:paraId="3257E290" w14:textId="77777777" w:rsidR="00B24721" w:rsidRPr="005641B2" w:rsidRDefault="00B24721" w:rsidP="00B24721">
      <w:pPr>
        <w:pBdr>
          <w:top w:val="single" w:sz="4" w:space="1" w:color="auto"/>
          <w:left w:val="single" w:sz="4" w:space="4" w:color="auto"/>
          <w:bottom w:val="single" w:sz="4" w:space="1" w:color="auto"/>
          <w:right w:val="single" w:sz="4" w:space="0" w:color="auto"/>
        </w:pBdr>
        <w:tabs>
          <w:tab w:val="left" w:pos="8040"/>
        </w:tabs>
        <w:spacing w:after="0" w:line="240" w:lineRule="auto"/>
        <w:jc w:val="both"/>
        <w:outlineLvl w:val="2"/>
        <w:rPr>
          <w:rFonts w:ascii="Bookman Old Style" w:eastAsia="Times New Roman" w:hAnsi="Bookman Old Style" w:cs="Arial"/>
          <w:b/>
          <w:sz w:val="24"/>
          <w:szCs w:val="24"/>
          <w:lang w:eastAsia="ar-SA"/>
        </w:rPr>
      </w:pPr>
      <w:proofErr w:type="spellStart"/>
      <w:r w:rsidRPr="005641B2">
        <w:rPr>
          <w:rFonts w:ascii="Bookman Old Style" w:eastAsia="Times New Roman" w:hAnsi="Bookman Old Style" w:cs="Arial"/>
          <w:b/>
          <w:sz w:val="24"/>
          <w:szCs w:val="24"/>
          <w:lang w:eastAsia="ar-SA"/>
        </w:rPr>
        <w:t>IV</w:t>
      </w:r>
      <w:proofErr w:type="spellEnd"/>
      <w:r w:rsidRPr="005641B2">
        <w:rPr>
          <w:rFonts w:ascii="Bookman Old Style" w:eastAsia="Times New Roman" w:hAnsi="Bookman Old Style" w:cs="Arial"/>
          <w:b/>
          <w:sz w:val="24"/>
          <w:szCs w:val="24"/>
          <w:lang w:eastAsia="ar-SA"/>
        </w:rPr>
        <w:t xml:space="preserve"> – VALOR ESTIMADO</w:t>
      </w:r>
      <w:r w:rsidRPr="005641B2">
        <w:rPr>
          <w:rFonts w:ascii="Bookman Old Style" w:eastAsia="Times New Roman" w:hAnsi="Bookman Old Style" w:cs="Arial"/>
          <w:b/>
          <w:sz w:val="24"/>
          <w:szCs w:val="24"/>
          <w:lang w:eastAsia="ar-SA"/>
        </w:rPr>
        <w:tab/>
      </w:r>
    </w:p>
    <w:p w14:paraId="72743AF0" w14:textId="77777777" w:rsidR="001C44B5" w:rsidRDefault="001C44B5" w:rsidP="00B24721">
      <w:pPr>
        <w:spacing w:after="0" w:line="240" w:lineRule="auto"/>
        <w:jc w:val="both"/>
        <w:rPr>
          <w:rFonts w:ascii="Bookman Old Style" w:eastAsia="Times New Roman" w:hAnsi="Bookman Old Style" w:cs="Arial"/>
          <w:sz w:val="24"/>
          <w:szCs w:val="24"/>
          <w:lang w:eastAsia="ar-SA"/>
        </w:rPr>
      </w:pPr>
    </w:p>
    <w:p w14:paraId="709B8C92" w14:textId="46FC0619" w:rsidR="00B24721" w:rsidRDefault="00775073" w:rsidP="00B24721">
      <w:pPr>
        <w:spacing w:after="0" w:line="240" w:lineRule="auto"/>
        <w:jc w:val="both"/>
        <w:rPr>
          <w:rFonts w:ascii="Bookman Old Style" w:eastAsia="Times New Roman" w:hAnsi="Bookman Old Style" w:cs="Arial"/>
          <w:sz w:val="24"/>
          <w:szCs w:val="24"/>
          <w:lang w:eastAsia="ar-SA"/>
        </w:rPr>
      </w:pPr>
      <w:r w:rsidRPr="00775073">
        <w:rPr>
          <w:rFonts w:ascii="Bookman Old Style" w:eastAsia="Times New Roman" w:hAnsi="Bookman Old Style" w:cs="Arial"/>
          <w:sz w:val="24"/>
          <w:szCs w:val="24"/>
          <w:lang w:eastAsia="ar-SA"/>
        </w:rPr>
        <w:t>O valor estimado para a locação dos equipamentos</w:t>
      </w:r>
      <w:r w:rsidR="002A1947">
        <w:rPr>
          <w:rFonts w:ascii="Bookman Old Style" w:eastAsia="Times New Roman" w:hAnsi="Bookman Old Style" w:cs="Arial"/>
          <w:sz w:val="24"/>
          <w:szCs w:val="24"/>
          <w:lang w:eastAsia="ar-SA"/>
        </w:rPr>
        <w:t>,</w:t>
      </w:r>
      <w:r w:rsidRPr="00775073">
        <w:rPr>
          <w:rFonts w:ascii="Bookman Old Style" w:eastAsia="Times New Roman" w:hAnsi="Bookman Old Style" w:cs="Arial"/>
          <w:sz w:val="24"/>
          <w:szCs w:val="24"/>
          <w:lang w:eastAsia="ar-SA"/>
        </w:rPr>
        <w:t xml:space="preserve"> materiais</w:t>
      </w:r>
      <w:r w:rsidR="00D91E4A">
        <w:rPr>
          <w:rFonts w:ascii="Bookman Old Style" w:eastAsia="Times New Roman" w:hAnsi="Bookman Old Style" w:cs="Arial"/>
          <w:sz w:val="24"/>
          <w:szCs w:val="24"/>
          <w:lang w:eastAsia="ar-SA"/>
        </w:rPr>
        <w:t>, execução do Hino Nacional Brasileiro</w:t>
      </w:r>
      <w:r w:rsidR="002A1947">
        <w:rPr>
          <w:rFonts w:ascii="Bookman Old Style" w:eastAsia="Times New Roman" w:hAnsi="Bookman Old Style" w:cs="Arial"/>
          <w:sz w:val="24"/>
          <w:szCs w:val="24"/>
          <w:lang w:eastAsia="ar-SA"/>
        </w:rPr>
        <w:t xml:space="preserve"> e serviços</w:t>
      </w:r>
      <w:r w:rsidRPr="00775073">
        <w:rPr>
          <w:rFonts w:ascii="Bookman Old Style" w:eastAsia="Times New Roman" w:hAnsi="Bookman Old Style" w:cs="Arial"/>
          <w:sz w:val="24"/>
          <w:szCs w:val="24"/>
          <w:lang w:eastAsia="ar-SA"/>
        </w:rPr>
        <w:t xml:space="preserve"> necessários para atender às demandas das secretarias municipais em eventos é de R$ </w:t>
      </w:r>
      <w:r w:rsidR="00CB0865">
        <w:rPr>
          <w:rFonts w:ascii="Bookman Old Style" w:eastAsia="Times New Roman" w:hAnsi="Bookman Old Style" w:cs="Arial"/>
          <w:sz w:val="24"/>
          <w:szCs w:val="24"/>
          <w:lang w:eastAsia="ar-SA"/>
        </w:rPr>
        <w:t>2</w:t>
      </w:r>
      <w:r w:rsidR="00D91E4A">
        <w:rPr>
          <w:rFonts w:ascii="Bookman Old Style" w:eastAsia="Times New Roman" w:hAnsi="Bookman Old Style" w:cs="Arial"/>
          <w:sz w:val="24"/>
          <w:szCs w:val="24"/>
          <w:lang w:eastAsia="ar-SA"/>
        </w:rPr>
        <w:t>00</w:t>
      </w:r>
      <w:r w:rsidR="00CC2A14">
        <w:rPr>
          <w:rFonts w:ascii="Bookman Old Style" w:eastAsia="Times New Roman" w:hAnsi="Bookman Old Style" w:cs="Arial"/>
          <w:sz w:val="24"/>
          <w:szCs w:val="24"/>
          <w:lang w:eastAsia="ar-SA"/>
        </w:rPr>
        <w:t>.000,00</w:t>
      </w:r>
      <w:r w:rsidR="001C44B5">
        <w:rPr>
          <w:rFonts w:ascii="Bookman Old Style" w:eastAsia="Times New Roman" w:hAnsi="Bookman Old Style" w:cs="Arial"/>
          <w:sz w:val="24"/>
          <w:szCs w:val="24"/>
          <w:lang w:eastAsia="ar-SA"/>
        </w:rPr>
        <w:t xml:space="preserve"> </w:t>
      </w:r>
      <w:r w:rsidR="001C44B5">
        <w:rPr>
          <w:rFonts w:ascii="Bookman Old Style" w:eastAsia="Times New Roman" w:hAnsi="Bookman Old Style" w:cs="Arial"/>
          <w:sz w:val="24"/>
          <w:szCs w:val="24"/>
          <w:lang w:eastAsia="ar-SA"/>
        </w:rPr>
        <w:lastRenderedPageBreak/>
        <w:t>(</w:t>
      </w:r>
      <w:r w:rsidR="00CB0865">
        <w:rPr>
          <w:rFonts w:ascii="Bookman Old Style" w:eastAsia="Times New Roman" w:hAnsi="Bookman Old Style" w:cs="Arial"/>
          <w:sz w:val="24"/>
          <w:szCs w:val="24"/>
          <w:lang w:eastAsia="ar-SA"/>
        </w:rPr>
        <w:t>du</w:t>
      </w:r>
      <w:r w:rsidR="001C44B5">
        <w:rPr>
          <w:rFonts w:ascii="Bookman Old Style" w:eastAsia="Times New Roman" w:hAnsi="Bookman Old Style" w:cs="Arial"/>
          <w:sz w:val="24"/>
          <w:szCs w:val="24"/>
          <w:lang w:eastAsia="ar-SA"/>
        </w:rPr>
        <w:t>zentos mil reais)</w:t>
      </w:r>
      <w:r w:rsidRPr="00775073">
        <w:rPr>
          <w:rFonts w:ascii="Bookman Old Style" w:eastAsia="Times New Roman" w:hAnsi="Bookman Old Style" w:cs="Arial"/>
          <w:sz w:val="24"/>
          <w:szCs w:val="24"/>
          <w:lang w:eastAsia="ar-SA"/>
        </w:rPr>
        <w:t>. Esse valor foi calculado com base em experiências anteriores em eventos similares</w:t>
      </w:r>
      <w:r>
        <w:rPr>
          <w:rFonts w:ascii="Bookman Old Style" w:eastAsia="Times New Roman" w:hAnsi="Bookman Old Style" w:cs="Arial"/>
          <w:sz w:val="24"/>
          <w:szCs w:val="24"/>
          <w:lang w:eastAsia="ar-SA"/>
        </w:rPr>
        <w:t>.</w:t>
      </w:r>
    </w:p>
    <w:p w14:paraId="1A6CAA36" w14:textId="77777777" w:rsidR="00775073" w:rsidRPr="005641B2" w:rsidRDefault="00775073" w:rsidP="00B24721">
      <w:pPr>
        <w:spacing w:after="0" w:line="240" w:lineRule="auto"/>
        <w:jc w:val="both"/>
        <w:rPr>
          <w:rFonts w:ascii="Bookman Old Style" w:eastAsia="Times New Roman" w:hAnsi="Bookman Old Style" w:cs="Arial"/>
          <w:b/>
          <w:sz w:val="24"/>
          <w:szCs w:val="24"/>
          <w:lang w:eastAsia="ar-SA"/>
        </w:rPr>
      </w:pPr>
    </w:p>
    <w:p w14:paraId="55CAA61E" w14:textId="77777777" w:rsidR="00B24721" w:rsidRPr="005641B2" w:rsidRDefault="00B24721" w:rsidP="00B24721">
      <w:pPr>
        <w:pBdr>
          <w:top w:val="single" w:sz="4" w:space="1" w:color="auto"/>
          <w:left w:val="single" w:sz="4" w:space="4" w:color="auto"/>
          <w:bottom w:val="single" w:sz="4" w:space="1" w:color="auto"/>
          <w:right w:val="single" w:sz="4" w:space="4" w:color="auto"/>
        </w:pBdr>
        <w:tabs>
          <w:tab w:val="left" w:pos="8040"/>
        </w:tabs>
        <w:spacing w:after="0" w:line="240" w:lineRule="auto"/>
        <w:jc w:val="both"/>
        <w:outlineLvl w:val="2"/>
        <w:rPr>
          <w:rFonts w:ascii="Bookman Old Style" w:eastAsia="Times New Roman" w:hAnsi="Bookman Old Style" w:cs="Arial"/>
          <w:b/>
          <w:sz w:val="24"/>
          <w:szCs w:val="24"/>
          <w:lang w:eastAsia="ar-SA"/>
        </w:rPr>
      </w:pPr>
      <w:r w:rsidRPr="005641B2">
        <w:rPr>
          <w:rFonts w:ascii="Bookman Old Style" w:eastAsia="Times New Roman" w:hAnsi="Bookman Old Style" w:cs="Arial"/>
          <w:b/>
          <w:sz w:val="24"/>
          <w:szCs w:val="24"/>
          <w:lang w:eastAsia="ar-SA"/>
        </w:rPr>
        <w:t>V – DATA PRETENDIDA PARA EXECUÇÃO DO OBJETO, COM JUSTIFICATIVA</w:t>
      </w:r>
    </w:p>
    <w:p w14:paraId="33412C0A" w14:textId="77777777" w:rsidR="001C44B5" w:rsidRDefault="001C44B5" w:rsidP="00B24721">
      <w:pPr>
        <w:spacing w:after="0" w:line="240" w:lineRule="auto"/>
        <w:jc w:val="both"/>
        <w:rPr>
          <w:rFonts w:ascii="Bookman Old Style" w:hAnsi="Bookman Old Style" w:cs="Arial"/>
          <w:sz w:val="24"/>
          <w:szCs w:val="24"/>
        </w:rPr>
      </w:pPr>
    </w:p>
    <w:p w14:paraId="5A53B832" w14:textId="70060D82" w:rsidR="00B24721" w:rsidRDefault="002B000F" w:rsidP="00B24721">
      <w:pPr>
        <w:spacing w:after="0" w:line="240" w:lineRule="auto"/>
        <w:jc w:val="both"/>
        <w:rPr>
          <w:rFonts w:ascii="Bookman Old Style" w:hAnsi="Bookman Old Style" w:cs="Arial"/>
          <w:sz w:val="24"/>
          <w:szCs w:val="24"/>
        </w:rPr>
      </w:pPr>
      <w:r w:rsidRPr="002B000F">
        <w:rPr>
          <w:rFonts w:ascii="Bookman Old Style" w:hAnsi="Bookman Old Style" w:cs="Arial"/>
          <w:sz w:val="24"/>
          <w:szCs w:val="24"/>
        </w:rPr>
        <w:t>Pretende-se que a execução do objeto ocorra mediante Autorização de Fornecimento conforme demanda da secretaria solicitante. Essa flexibilidade é necessária para atender às diversas necessidades e cronogramas das secretarias municipais, garantindo que os equipamentos estejam disponíveis sempre que forem requisitados para a realização dos eventos programados.</w:t>
      </w:r>
    </w:p>
    <w:p w14:paraId="58CE3433" w14:textId="77777777" w:rsidR="002B000F" w:rsidRPr="005641B2" w:rsidRDefault="002B000F" w:rsidP="00B24721">
      <w:pPr>
        <w:spacing w:after="0" w:line="240" w:lineRule="auto"/>
        <w:jc w:val="both"/>
        <w:rPr>
          <w:rFonts w:ascii="Bookman Old Style" w:hAnsi="Bookman Old Style" w:cs="Arial"/>
          <w:sz w:val="24"/>
          <w:szCs w:val="24"/>
        </w:rPr>
      </w:pPr>
    </w:p>
    <w:p w14:paraId="79B560CA" w14:textId="77777777" w:rsidR="00B24721" w:rsidRPr="005641B2" w:rsidRDefault="00B24721" w:rsidP="00B24721">
      <w:pPr>
        <w:pBdr>
          <w:top w:val="single" w:sz="4" w:space="1" w:color="auto"/>
          <w:left w:val="single" w:sz="4" w:space="4" w:color="auto"/>
          <w:bottom w:val="single" w:sz="4" w:space="1" w:color="auto"/>
          <w:right w:val="single" w:sz="4" w:space="4" w:color="auto"/>
        </w:pBdr>
        <w:spacing w:after="0" w:line="240" w:lineRule="auto"/>
        <w:jc w:val="both"/>
        <w:rPr>
          <w:rFonts w:ascii="Bookman Old Style" w:hAnsi="Bookman Old Style" w:cs="Arial"/>
          <w:b/>
          <w:bCs/>
          <w:sz w:val="24"/>
          <w:szCs w:val="24"/>
        </w:rPr>
      </w:pPr>
    </w:p>
    <w:p w14:paraId="3E4F2489" w14:textId="77777777" w:rsidR="00B24721" w:rsidRPr="005641B2" w:rsidRDefault="00B24721" w:rsidP="00B24721">
      <w:pPr>
        <w:pBdr>
          <w:top w:val="single" w:sz="4" w:space="1" w:color="auto"/>
          <w:left w:val="single" w:sz="4" w:space="4" w:color="auto"/>
          <w:bottom w:val="single" w:sz="4" w:space="1" w:color="auto"/>
          <w:right w:val="single" w:sz="4" w:space="4" w:color="auto"/>
        </w:pBdr>
        <w:spacing w:after="0" w:line="240" w:lineRule="auto"/>
        <w:jc w:val="both"/>
        <w:rPr>
          <w:rFonts w:ascii="Bookman Old Style" w:hAnsi="Bookman Old Style" w:cs="Arial"/>
          <w:b/>
          <w:bCs/>
          <w:sz w:val="24"/>
          <w:szCs w:val="24"/>
        </w:rPr>
      </w:pPr>
      <w:r w:rsidRPr="005641B2">
        <w:rPr>
          <w:rFonts w:ascii="Bookman Old Style" w:hAnsi="Bookman Old Style" w:cs="Arial"/>
          <w:b/>
          <w:bCs/>
          <w:sz w:val="24"/>
          <w:szCs w:val="24"/>
        </w:rPr>
        <w:t>VI – VINCULAÇÃO OU DEPENDÊNCIA DO OBJETO COM CONTRATAÇÕES CORRELATAS</w:t>
      </w:r>
    </w:p>
    <w:p w14:paraId="5268CFCB" w14:textId="77777777" w:rsidR="001C44B5" w:rsidRDefault="001C44B5" w:rsidP="00B24721">
      <w:pPr>
        <w:spacing w:after="0" w:line="240" w:lineRule="auto"/>
        <w:jc w:val="both"/>
        <w:rPr>
          <w:rFonts w:ascii="Bookman Old Style" w:eastAsia="Times New Roman" w:hAnsi="Bookman Old Style" w:cs="Arial"/>
          <w:sz w:val="24"/>
          <w:szCs w:val="24"/>
        </w:rPr>
      </w:pPr>
    </w:p>
    <w:p w14:paraId="7D397F0C" w14:textId="53E34F5F" w:rsidR="00B24721" w:rsidRDefault="00B24721" w:rsidP="00B24721">
      <w:pPr>
        <w:spacing w:after="0" w:line="240" w:lineRule="auto"/>
        <w:jc w:val="both"/>
        <w:rPr>
          <w:rFonts w:ascii="Bookman Old Style" w:eastAsia="Times New Roman" w:hAnsi="Bookman Old Style" w:cs="Arial"/>
          <w:sz w:val="24"/>
          <w:szCs w:val="24"/>
        </w:rPr>
      </w:pPr>
      <w:r w:rsidRPr="00CA3C3F">
        <w:rPr>
          <w:rFonts w:ascii="Bookman Old Style" w:eastAsia="Times New Roman" w:hAnsi="Bookman Old Style" w:cs="Arial"/>
          <w:sz w:val="24"/>
          <w:szCs w:val="24"/>
        </w:rPr>
        <w:t>Não há vinculação ou dependência com contratações correlatas no momento.</w:t>
      </w:r>
    </w:p>
    <w:p w14:paraId="21CBE30D" w14:textId="77777777" w:rsidR="00B24721" w:rsidRPr="005641B2" w:rsidRDefault="00B24721" w:rsidP="00B24721">
      <w:pPr>
        <w:spacing w:after="0" w:line="240" w:lineRule="auto"/>
        <w:jc w:val="both"/>
        <w:rPr>
          <w:rFonts w:ascii="Bookman Old Style" w:eastAsia="Times New Roman" w:hAnsi="Bookman Old Style" w:cs="Arial"/>
          <w:sz w:val="24"/>
          <w:szCs w:val="24"/>
        </w:rPr>
      </w:pPr>
    </w:p>
    <w:p w14:paraId="25D22E95" w14:textId="77777777" w:rsidR="00B24721" w:rsidRPr="005641B2" w:rsidRDefault="00B24721" w:rsidP="00B24721">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Bookman Old Style" w:hAnsi="Bookman Old Style" w:cs="Arial"/>
          <w:b/>
          <w:bCs/>
          <w:sz w:val="24"/>
          <w:szCs w:val="24"/>
        </w:rPr>
      </w:pPr>
      <w:proofErr w:type="spellStart"/>
      <w:r w:rsidRPr="005641B2">
        <w:rPr>
          <w:rFonts w:ascii="Bookman Old Style" w:hAnsi="Bookman Old Style" w:cs="Arial"/>
          <w:b/>
          <w:bCs/>
          <w:sz w:val="24"/>
          <w:szCs w:val="24"/>
        </w:rPr>
        <w:t>VII</w:t>
      </w:r>
      <w:proofErr w:type="spellEnd"/>
      <w:r w:rsidRPr="005641B2">
        <w:rPr>
          <w:rFonts w:ascii="Bookman Old Style" w:hAnsi="Bookman Old Style" w:cs="Arial"/>
          <w:b/>
          <w:bCs/>
          <w:sz w:val="24"/>
          <w:szCs w:val="24"/>
        </w:rPr>
        <w:t xml:space="preserve"> – RESPONSÁVEIS PELAS INFORMAÇÕES</w:t>
      </w:r>
    </w:p>
    <w:p w14:paraId="6E8FA922" w14:textId="77777777" w:rsidR="001C44B5" w:rsidRDefault="001C44B5" w:rsidP="001C44B5">
      <w:pPr>
        <w:rPr>
          <w:rFonts w:ascii="Bookman Old Style" w:hAnsi="Bookman Old Style" w:cs="Arial"/>
          <w:sz w:val="24"/>
          <w:szCs w:val="24"/>
        </w:rPr>
      </w:pPr>
    </w:p>
    <w:p w14:paraId="15E405C1" w14:textId="23C8AF06" w:rsidR="00B24721" w:rsidRPr="001C44B5" w:rsidRDefault="00B24721" w:rsidP="001C44B5">
      <w:pPr>
        <w:rPr>
          <w:rFonts w:ascii="Bookman Old Style" w:hAnsi="Bookman Old Style"/>
          <w:bCs/>
          <w:sz w:val="24"/>
          <w:szCs w:val="24"/>
        </w:rPr>
      </w:pPr>
      <w:r w:rsidRPr="001C44B5">
        <w:rPr>
          <w:rFonts w:ascii="Bookman Old Style" w:hAnsi="Bookman Old Style"/>
          <w:bCs/>
          <w:sz w:val="24"/>
          <w:szCs w:val="24"/>
        </w:rPr>
        <w:t>Laura Muniz Da Silva</w:t>
      </w:r>
      <w:r w:rsidR="001C44B5" w:rsidRPr="001C44B5">
        <w:rPr>
          <w:rFonts w:ascii="Bookman Old Style" w:hAnsi="Bookman Old Style"/>
          <w:bCs/>
          <w:sz w:val="24"/>
          <w:szCs w:val="24"/>
        </w:rPr>
        <w:t xml:space="preserve">, </w:t>
      </w:r>
      <w:r w:rsidRPr="001C44B5">
        <w:rPr>
          <w:rFonts w:ascii="Bookman Old Style" w:hAnsi="Bookman Old Style"/>
          <w:bCs/>
          <w:sz w:val="24"/>
          <w:szCs w:val="24"/>
        </w:rPr>
        <w:t>Gerente de Cultura e Turismo</w:t>
      </w:r>
    </w:p>
    <w:p w14:paraId="67BD6A98" w14:textId="77777777" w:rsidR="000F56BC" w:rsidRDefault="00B24721" w:rsidP="001C44B5">
      <w:pPr>
        <w:rPr>
          <w:rFonts w:ascii="Bookman Old Style" w:hAnsi="Bookman Old Style"/>
          <w:bCs/>
          <w:sz w:val="24"/>
          <w:szCs w:val="24"/>
        </w:rPr>
      </w:pPr>
      <w:r w:rsidRPr="001C44B5">
        <w:rPr>
          <w:rFonts w:ascii="Bookman Old Style" w:hAnsi="Bookman Old Style"/>
          <w:bCs/>
          <w:sz w:val="24"/>
          <w:szCs w:val="24"/>
        </w:rPr>
        <w:t>Secretaria de Cultura, Esportes e Turismo.</w:t>
      </w:r>
    </w:p>
    <w:p w14:paraId="47882F95" w14:textId="77777777" w:rsidR="001C44B5" w:rsidRDefault="001C44B5" w:rsidP="001C44B5">
      <w:pPr>
        <w:rPr>
          <w:rFonts w:ascii="Bookman Old Style" w:hAnsi="Bookman Old Style"/>
          <w:bCs/>
          <w:sz w:val="24"/>
          <w:szCs w:val="24"/>
        </w:rPr>
      </w:pPr>
    </w:p>
    <w:p w14:paraId="73D74C51" w14:textId="421F4E95" w:rsidR="001C44B5" w:rsidRDefault="001C44B5" w:rsidP="001C44B5">
      <w:pPr>
        <w:jc w:val="right"/>
        <w:rPr>
          <w:rFonts w:ascii="Bookman Old Style" w:hAnsi="Bookman Old Style"/>
          <w:bCs/>
          <w:sz w:val="24"/>
          <w:szCs w:val="24"/>
        </w:rPr>
      </w:pPr>
      <w:r>
        <w:rPr>
          <w:rFonts w:ascii="Bookman Old Style" w:hAnsi="Bookman Old Style"/>
          <w:bCs/>
          <w:sz w:val="24"/>
          <w:szCs w:val="24"/>
        </w:rPr>
        <w:t>Cordilheira Alta SC, 25 de julho de 2024</w:t>
      </w:r>
    </w:p>
    <w:p w14:paraId="68A394D5" w14:textId="77777777" w:rsidR="001C44B5" w:rsidRDefault="001C44B5" w:rsidP="001C44B5">
      <w:pPr>
        <w:jc w:val="right"/>
        <w:rPr>
          <w:rFonts w:ascii="Bookman Old Style" w:hAnsi="Bookman Old Style"/>
          <w:bCs/>
          <w:sz w:val="24"/>
          <w:szCs w:val="24"/>
        </w:rPr>
      </w:pPr>
    </w:p>
    <w:p w14:paraId="7C5A8C32" w14:textId="40598305" w:rsidR="001C44B5" w:rsidRPr="001C44B5" w:rsidRDefault="001C44B5" w:rsidP="001C44B5">
      <w:pPr>
        <w:jc w:val="center"/>
        <w:rPr>
          <w:rFonts w:ascii="Bookman Old Style" w:hAnsi="Bookman Old Style"/>
          <w:b/>
          <w:sz w:val="24"/>
          <w:szCs w:val="24"/>
        </w:rPr>
      </w:pPr>
      <w:r>
        <w:rPr>
          <w:rFonts w:ascii="Bookman Old Style" w:hAnsi="Bookman Old Style"/>
          <w:bCs/>
          <w:sz w:val="24"/>
          <w:szCs w:val="24"/>
        </w:rPr>
        <w:t>_________________________________________________</w:t>
      </w:r>
      <w:r w:rsidRPr="001C44B5">
        <w:rPr>
          <w:rFonts w:ascii="Bookman Old Style" w:hAnsi="Bookman Old Style"/>
          <w:b/>
          <w:sz w:val="24"/>
          <w:szCs w:val="24"/>
        </w:rPr>
        <w:t>_</w:t>
      </w:r>
    </w:p>
    <w:p w14:paraId="4F329307" w14:textId="64465B35" w:rsidR="001C44B5" w:rsidRPr="001C44B5" w:rsidRDefault="001C44B5" w:rsidP="001C44B5">
      <w:pPr>
        <w:jc w:val="center"/>
        <w:rPr>
          <w:rFonts w:ascii="Bookman Old Style" w:hAnsi="Bookman Old Style"/>
          <w:b/>
          <w:sz w:val="24"/>
          <w:szCs w:val="24"/>
        </w:rPr>
      </w:pPr>
      <w:r w:rsidRPr="001C44B5">
        <w:rPr>
          <w:rFonts w:ascii="Bookman Old Style" w:hAnsi="Bookman Old Style"/>
          <w:b/>
          <w:sz w:val="24"/>
          <w:szCs w:val="24"/>
        </w:rPr>
        <w:t>Laura Muniz da Silva</w:t>
      </w:r>
    </w:p>
    <w:p w14:paraId="1D5CCC28" w14:textId="2F54F131" w:rsidR="001C44B5" w:rsidRPr="001C44B5" w:rsidRDefault="001C44B5" w:rsidP="001C44B5">
      <w:pPr>
        <w:jc w:val="center"/>
        <w:rPr>
          <w:rFonts w:ascii="Bookman Old Style" w:hAnsi="Bookman Old Style"/>
          <w:bCs/>
          <w:sz w:val="24"/>
          <w:szCs w:val="24"/>
        </w:rPr>
      </w:pPr>
      <w:r>
        <w:rPr>
          <w:rFonts w:ascii="Bookman Old Style" w:hAnsi="Bookman Old Style"/>
          <w:bCs/>
          <w:sz w:val="24"/>
          <w:szCs w:val="24"/>
        </w:rPr>
        <w:t>Gerente de Cultura, Esportes e Turismo</w:t>
      </w:r>
    </w:p>
    <w:sectPr w:rsidR="001C44B5" w:rsidRPr="001C44B5" w:rsidSect="002A1947">
      <w:pgSz w:w="11906" w:h="16838"/>
      <w:pgMar w:top="1276" w:right="1701"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FD6DFA"/>
    <w:multiLevelType w:val="multilevel"/>
    <w:tmpl w:val="BF409792"/>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721"/>
    <w:rsid w:val="000245FB"/>
    <w:rsid w:val="000A5749"/>
    <w:rsid w:val="000E2CB2"/>
    <w:rsid w:val="000F56BC"/>
    <w:rsid w:val="001852C6"/>
    <w:rsid w:val="001C44B5"/>
    <w:rsid w:val="00202B76"/>
    <w:rsid w:val="002A1947"/>
    <w:rsid w:val="002B000F"/>
    <w:rsid w:val="002C1CCA"/>
    <w:rsid w:val="003025E1"/>
    <w:rsid w:val="003237A6"/>
    <w:rsid w:val="003C16BD"/>
    <w:rsid w:val="003D5C71"/>
    <w:rsid w:val="00414619"/>
    <w:rsid w:val="00485ED0"/>
    <w:rsid w:val="004A42F1"/>
    <w:rsid w:val="004A44E4"/>
    <w:rsid w:val="004B3A37"/>
    <w:rsid w:val="00645AA9"/>
    <w:rsid w:val="007147BB"/>
    <w:rsid w:val="00775073"/>
    <w:rsid w:val="007A3E63"/>
    <w:rsid w:val="007D6BF6"/>
    <w:rsid w:val="007E10EB"/>
    <w:rsid w:val="008052BC"/>
    <w:rsid w:val="0082157A"/>
    <w:rsid w:val="00893256"/>
    <w:rsid w:val="008C04CD"/>
    <w:rsid w:val="008C069D"/>
    <w:rsid w:val="008E3112"/>
    <w:rsid w:val="00916F71"/>
    <w:rsid w:val="00994CE2"/>
    <w:rsid w:val="00A179F4"/>
    <w:rsid w:val="00AC5DE4"/>
    <w:rsid w:val="00AD50E1"/>
    <w:rsid w:val="00AF189B"/>
    <w:rsid w:val="00B17FC5"/>
    <w:rsid w:val="00B24721"/>
    <w:rsid w:val="00B72E94"/>
    <w:rsid w:val="00B91221"/>
    <w:rsid w:val="00BE6611"/>
    <w:rsid w:val="00BE7487"/>
    <w:rsid w:val="00CB0865"/>
    <w:rsid w:val="00CC2A14"/>
    <w:rsid w:val="00D150BD"/>
    <w:rsid w:val="00D20E85"/>
    <w:rsid w:val="00D91E4A"/>
    <w:rsid w:val="00E16B98"/>
    <w:rsid w:val="00E61EC3"/>
    <w:rsid w:val="00E83D8D"/>
    <w:rsid w:val="00F62C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25654"/>
  <w15:chartTrackingRefBased/>
  <w15:docId w15:val="{0992F871-77DC-4062-9CA8-F161CD4A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4721"/>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unhideWhenUsed/>
    <w:rsid w:val="00B24721"/>
    <w:rPr>
      <w:color w:val="0563C1"/>
      <w:u w:val="single"/>
    </w:rPr>
  </w:style>
  <w:style w:type="character" w:styleId="MenoPendente">
    <w:name w:val="Unresolved Mention"/>
    <w:basedOn w:val="Fontepargpadro"/>
    <w:uiPriority w:val="99"/>
    <w:semiHidden/>
    <w:unhideWhenUsed/>
    <w:rsid w:val="00B247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14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ultura@pmcordi.sc.gov."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613</TotalTime>
  <Pages>5</Pages>
  <Words>1303</Words>
  <Characters>7042</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Cordilheira Alta</dc:creator>
  <cp:keywords/>
  <dc:description/>
  <cp:lastModifiedBy>Windows</cp:lastModifiedBy>
  <cp:revision>24</cp:revision>
  <cp:lastPrinted>2024-08-07T11:28:00Z</cp:lastPrinted>
  <dcterms:created xsi:type="dcterms:W3CDTF">2024-05-23T19:15:00Z</dcterms:created>
  <dcterms:modified xsi:type="dcterms:W3CDTF">2024-08-07T11:29:00Z</dcterms:modified>
</cp:coreProperties>
</file>