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8626" w14:textId="47F99A06" w:rsidR="00B21B4C" w:rsidRPr="00F2148E" w:rsidRDefault="00B21B4C" w:rsidP="008A1336">
      <w:pPr>
        <w:spacing w:after="0" w:line="240" w:lineRule="auto"/>
        <w:outlineLvl w:val="2"/>
        <w:rPr>
          <w:rFonts w:ascii="Arial" w:eastAsia="Times New Roman" w:hAnsi="Arial" w:cs="Arial"/>
          <w:b/>
          <w:lang w:eastAsia="ar-SA"/>
        </w:rPr>
      </w:pPr>
      <w:r w:rsidRPr="00F2148E">
        <w:rPr>
          <w:rFonts w:ascii="Arial" w:eastAsia="Times New Roman" w:hAnsi="Arial" w:cs="Arial"/>
          <w:b/>
          <w:lang w:eastAsia="ar-SA"/>
        </w:rPr>
        <w:t xml:space="preserve">DOCUMENTO DE </w:t>
      </w:r>
      <w:r w:rsidR="00C71FC5" w:rsidRPr="00F2148E">
        <w:rPr>
          <w:rFonts w:ascii="Arial" w:eastAsia="Times New Roman" w:hAnsi="Arial" w:cs="Arial"/>
          <w:b/>
          <w:lang w:eastAsia="ar-SA"/>
        </w:rPr>
        <w:t>FORMALIZAÇÃO</w:t>
      </w:r>
      <w:r w:rsidRPr="00F2148E">
        <w:rPr>
          <w:rFonts w:ascii="Arial" w:eastAsia="Times New Roman" w:hAnsi="Arial" w:cs="Arial"/>
          <w:b/>
          <w:lang w:eastAsia="ar-SA"/>
        </w:rPr>
        <w:t xml:space="preserve"> DE DEMANDA</w:t>
      </w:r>
    </w:p>
    <w:tbl>
      <w:tblPr>
        <w:tblW w:w="9624" w:type="dxa"/>
        <w:tblLayout w:type="fixed"/>
        <w:tblLook w:val="0600" w:firstRow="0" w:lastRow="0" w:firstColumn="0" w:lastColumn="0" w:noHBand="1" w:noVBand="1"/>
      </w:tblPr>
      <w:tblGrid>
        <w:gridCol w:w="3813"/>
        <w:gridCol w:w="1530"/>
        <w:gridCol w:w="2504"/>
        <w:gridCol w:w="1777"/>
      </w:tblGrid>
      <w:tr w:rsidR="00B21B4C" w:rsidRPr="00F2148E" w14:paraId="51173D82" w14:textId="77777777" w:rsidTr="008A1336">
        <w:trPr>
          <w:trHeight w:val="609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3B72" w14:textId="77777777" w:rsidR="00B21B4C" w:rsidRPr="00F2148E" w:rsidRDefault="00B21B4C" w:rsidP="008A13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>Órgão:</w:t>
            </w:r>
            <w:r w:rsidR="00731980" w:rsidRPr="00F2148E">
              <w:rPr>
                <w:rFonts w:ascii="Arial" w:eastAsia="Times New Roman" w:hAnsi="Arial" w:cs="Arial"/>
              </w:rPr>
              <w:t xml:space="preserve"> </w:t>
            </w:r>
            <w:r w:rsidR="00731980" w:rsidRPr="00F2148E">
              <w:rPr>
                <w:rFonts w:ascii="Arial" w:eastAsia="Times New Roman" w:hAnsi="Arial" w:cs="Arial"/>
                <w:b/>
              </w:rPr>
              <w:t>MUNICIPIO DE CORDIL</w:t>
            </w:r>
            <w:r w:rsidR="006F625E" w:rsidRPr="00F2148E">
              <w:rPr>
                <w:rFonts w:ascii="Arial" w:eastAsia="Times New Roman" w:hAnsi="Arial" w:cs="Arial"/>
                <w:b/>
              </w:rPr>
              <w:t>H</w:t>
            </w:r>
            <w:r w:rsidR="00731980" w:rsidRPr="00F2148E">
              <w:rPr>
                <w:rFonts w:ascii="Arial" w:eastAsia="Times New Roman" w:hAnsi="Arial" w:cs="Arial"/>
                <w:b/>
              </w:rPr>
              <w:t>EIRA ALTA / SC</w:t>
            </w:r>
            <w:r w:rsidR="00E92BE3" w:rsidRPr="00F2148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B21B4C" w:rsidRPr="00F2148E" w14:paraId="1B0FC8B1" w14:textId="77777777" w:rsidTr="008A1336">
        <w:trPr>
          <w:trHeight w:val="533"/>
        </w:trPr>
        <w:tc>
          <w:tcPr>
            <w:tcW w:w="9624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8DCE" w14:textId="0039BDD1" w:rsidR="00B21B4C" w:rsidRPr="00F2148E" w:rsidRDefault="00B21B4C" w:rsidP="008A13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>Setor requisitante</w:t>
            </w:r>
            <w:r w:rsidR="00731980" w:rsidRPr="00F2148E">
              <w:rPr>
                <w:rFonts w:ascii="Arial" w:eastAsia="Times New Roman" w:hAnsi="Arial" w:cs="Arial"/>
              </w:rPr>
              <w:t xml:space="preserve">: </w:t>
            </w:r>
            <w:r w:rsidR="00731980" w:rsidRPr="00F2148E">
              <w:rPr>
                <w:rFonts w:ascii="Arial" w:eastAsia="Times New Roman" w:hAnsi="Arial" w:cs="Arial"/>
                <w:b/>
              </w:rPr>
              <w:t>SECRETARIA</w:t>
            </w:r>
            <w:r w:rsidR="00AE2A85" w:rsidRPr="00F2148E">
              <w:rPr>
                <w:rFonts w:ascii="Arial" w:eastAsia="Times New Roman" w:hAnsi="Arial" w:cs="Arial"/>
                <w:b/>
              </w:rPr>
              <w:t xml:space="preserve"> </w:t>
            </w:r>
            <w:r w:rsidR="00231E8D" w:rsidRPr="00F2148E">
              <w:rPr>
                <w:rFonts w:ascii="Arial" w:eastAsia="Times New Roman" w:hAnsi="Arial" w:cs="Arial"/>
                <w:b/>
              </w:rPr>
              <w:t xml:space="preserve">DE </w:t>
            </w:r>
            <w:r w:rsidR="00905555">
              <w:rPr>
                <w:rFonts w:ascii="Arial" w:eastAsia="Times New Roman" w:hAnsi="Arial" w:cs="Arial"/>
                <w:b/>
              </w:rPr>
              <w:t>CULTURA, ESPORTES E TURISMO</w:t>
            </w:r>
          </w:p>
        </w:tc>
      </w:tr>
      <w:tr w:rsidR="00B21B4C" w:rsidRPr="00F2148E" w14:paraId="13D3BD12" w14:textId="77777777" w:rsidTr="008A1336">
        <w:trPr>
          <w:trHeight w:val="474"/>
        </w:trPr>
        <w:tc>
          <w:tcPr>
            <w:tcW w:w="7847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F243" w14:textId="38B2F5CA" w:rsidR="00B21B4C" w:rsidRPr="00F2148E" w:rsidRDefault="00B21B4C" w:rsidP="008A133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</w:rPr>
              <w:t>Responsável pela Demanda</w:t>
            </w:r>
            <w:r w:rsidRPr="00F2148E">
              <w:rPr>
                <w:rFonts w:ascii="Arial" w:eastAsia="Times New Roman" w:hAnsi="Arial" w:cs="Arial"/>
                <w:b/>
              </w:rPr>
              <w:t>:</w:t>
            </w:r>
            <w:r w:rsidR="00731980" w:rsidRPr="00F2148E">
              <w:rPr>
                <w:rFonts w:ascii="Arial" w:eastAsia="Times New Roman" w:hAnsi="Arial" w:cs="Arial"/>
                <w:b/>
              </w:rPr>
              <w:t xml:space="preserve"> </w:t>
            </w:r>
            <w:r w:rsidR="00905555">
              <w:rPr>
                <w:rFonts w:ascii="Arial" w:eastAsia="Times New Roman" w:hAnsi="Arial" w:cs="Arial"/>
                <w:b/>
              </w:rPr>
              <w:t>Sonia Cristina Briancini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C483" w14:textId="77777777" w:rsidR="00B21B4C" w:rsidRPr="00F2148E" w:rsidRDefault="00B21B4C" w:rsidP="008A13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21B4C" w:rsidRPr="00F2148E" w14:paraId="57428E2E" w14:textId="77777777" w:rsidTr="008A1336">
        <w:trPr>
          <w:trHeight w:val="566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092C" w14:textId="3465DC3A" w:rsidR="00B21B4C" w:rsidRPr="00F2148E" w:rsidRDefault="00905555" w:rsidP="008A133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E-mail: </w:t>
            </w:r>
            <w:hyperlink r:id="rId7" w:history="1">
              <w:r w:rsidRPr="0027099C">
                <w:rPr>
                  <w:rStyle w:val="Hyperlink"/>
                  <w:rFonts w:ascii="Arial" w:eastAsia="Times New Roman" w:hAnsi="Arial" w:cs="Arial"/>
                </w:rPr>
                <w:t>culturacordilheira@gmail.com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A837" w14:textId="77777777" w:rsidR="00B21B4C" w:rsidRPr="00F2148E" w:rsidRDefault="00B21B4C" w:rsidP="008A1336">
            <w:pPr>
              <w:spacing w:after="0" w:line="240" w:lineRule="auto"/>
              <w:ind w:left="280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078C" w14:textId="77777777" w:rsidR="00AE2A85" w:rsidRPr="00F2148E" w:rsidRDefault="00AE2A85" w:rsidP="008A1336">
            <w:pPr>
              <w:spacing w:after="0" w:line="240" w:lineRule="auto"/>
              <w:ind w:left="320"/>
              <w:rPr>
                <w:rFonts w:ascii="Arial" w:eastAsia="Times New Roman" w:hAnsi="Arial" w:cs="Arial"/>
              </w:rPr>
            </w:pPr>
          </w:p>
          <w:p w14:paraId="2A2136DD" w14:textId="7173BF3C" w:rsidR="00B21B4C" w:rsidRPr="00F2148E" w:rsidRDefault="00231E8D" w:rsidP="008A1336">
            <w:pPr>
              <w:spacing w:after="0" w:line="240" w:lineRule="auto"/>
              <w:ind w:left="320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 xml:space="preserve">Telefone: (49) </w:t>
            </w:r>
            <w:r w:rsidR="00905555">
              <w:rPr>
                <w:rFonts w:ascii="Arial" w:eastAsia="Times New Roman" w:hAnsi="Arial" w:cs="Arial"/>
              </w:rPr>
              <w:t>9 9920-1986</w:t>
            </w:r>
            <w:r w:rsidR="006F625E" w:rsidRPr="00F2148E">
              <w:rPr>
                <w:rFonts w:ascii="Arial" w:eastAsia="Times New Roman" w:hAnsi="Arial" w:cs="Arial"/>
              </w:rPr>
              <w:t xml:space="preserve">                                                          </w:t>
            </w:r>
          </w:p>
        </w:tc>
      </w:tr>
      <w:tr w:rsidR="00B21B4C" w:rsidRPr="00F2148E" w14:paraId="6E89F4BB" w14:textId="77777777" w:rsidTr="008A1336">
        <w:trPr>
          <w:trHeight w:val="1004"/>
        </w:trPr>
        <w:tc>
          <w:tcPr>
            <w:tcW w:w="962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D7BA" w14:textId="4F4BDE1B" w:rsidR="002A2279" w:rsidRDefault="00B21B4C" w:rsidP="002A227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t>Objeto:</w:t>
            </w:r>
          </w:p>
          <w:p w14:paraId="3396BF56" w14:textId="77777777" w:rsidR="00B21B4C" w:rsidRDefault="00B21B4C" w:rsidP="00C739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7AAA3396" w14:textId="0FA9167C" w:rsidR="00666C4E" w:rsidRPr="00F2148E" w:rsidRDefault="004418F5" w:rsidP="00C739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Registro de preços para c</w:t>
            </w:r>
            <w:r w:rsidR="00666C4E">
              <w:rPr>
                <w:rFonts w:ascii="Arial" w:eastAsia="Times New Roman" w:hAnsi="Arial" w:cs="Arial"/>
                <w:bCs/>
              </w:rPr>
              <w:t>ontratação de</w:t>
            </w:r>
            <w:r>
              <w:rPr>
                <w:rFonts w:ascii="Arial" w:eastAsia="Times New Roman" w:hAnsi="Arial" w:cs="Arial"/>
                <w:bCs/>
              </w:rPr>
              <w:t xml:space="preserve"> serviços de </w:t>
            </w:r>
            <w:r w:rsidR="00666C4E">
              <w:rPr>
                <w:rFonts w:ascii="Arial" w:eastAsia="Times New Roman" w:hAnsi="Arial" w:cs="Arial"/>
                <w:bCs/>
              </w:rPr>
              <w:t xml:space="preserve"> atividade cultural e recreativa com crianças do município, compreendendo show infantil</w:t>
            </w:r>
            <w:r w:rsidR="000770EB">
              <w:rPr>
                <w:rFonts w:ascii="Arial" w:eastAsia="Times New Roman" w:hAnsi="Arial" w:cs="Arial"/>
                <w:bCs/>
              </w:rPr>
              <w:t xml:space="preserve"> completo</w:t>
            </w:r>
            <w:r w:rsidR="00666C4E">
              <w:rPr>
                <w:rFonts w:ascii="Arial" w:eastAsia="Times New Roman" w:hAnsi="Arial" w:cs="Arial"/>
                <w:bCs/>
              </w:rPr>
              <w:t>, com no mínimo 4</w:t>
            </w:r>
            <w:r w:rsidR="00081E0A">
              <w:rPr>
                <w:rFonts w:ascii="Arial" w:eastAsia="Times New Roman" w:hAnsi="Arial" w:cs="Arial"/>
                <w:bCs/>
              </w:rPr>
              <w:t>(quatro)</w:t>
            </w:r>
            <w:r w:rsidR="00666C4E">
              <w:rPr>
                <w:rFonts w:ascii="Arial" w:eastAsia="Times New Roman" w:hAnsi="Arial" w:cs="Arial"/>
                <w:bCs/>
              </w:rPr>
              <w:t xml:space="preserve"> </w:t>
            </w:r>
            <w:r w:rsidR="00081E0A">
              <w:rPr>
                <w:rFonts w:ascii="Arial" w:eastAsia="Times New Roman" w:hAnsi="Arial" w:cs="Arial"/>
                <w:bCs/>
              </w:rPr>
              <w:t>personagens conforme</w:t>
            </w:r>
            <w:r w:rsidR="000770EB">
              <w:rPr>
                <w:rFonts w:ascii="Arial" w:eastAsia="Times New Roman" w:hAnsi="Arial" w:cs="Arial"/>
                <w:bCs/>
              </w:rPr>
              <w:t xml:space="preserve"> descritivo no item 3 do presente documento.</w:t>
            </w:r>
          </w:p>
        </w:tc>
      </w:tr>
      <w:tr w:rsidR="00B21B4C" w:rsidRPr="00F2148E" w14:paraId="2FE5D4A7" w14:textId="77777777" w:rsidTr="008A1336">
        <w:trPr>
          <w:trHeight w:val="1161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91DC" w14:textId="64973ACC" w:rsidR="00B21B4C" w:rsidRDefault="00516771" w:rsidP="00CB78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t>Justificativa</w:t>
            </w:r>
            <w:r w:rsidR="00731980" w:rsidRPr="00F2148E">
              <w:rPr>
                <w:rFonts w:ascii="Arial" w:eastAsia="Times New Roman" w:hAnsi="Arial" w:cs="Arial"/>
                <w:b/>
              </w:rPr>
              <w:t>:</w:t>
            </w:r>
            <w:r w:rsidR="00AE2A85" w:rsidRPr="00F2148E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18B783A5" w14:textId="497BD0B7" w:rsidR="00C85318" w:rsidRDefault="00C85318" w:rsidP="00C853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3BAE7C5D" w14:textId="03AD24E0" w:rsidR="008E54B9" w:rsidRPr="00F2148E" w:rsidRDefault="00280771" w:rsidP="0028077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280771">
              <w:rPr>
                <w:rFonts w:ascii="Arial" w:hAnsi="Arial" w:cs="Arial"/>
              </w:rPr>
              <w:t xml:space="preserve">A contratação do serviço é essencial considerando a extensa gama de eventos e atividades culturais e artísticas promovidas pela Secretaria de Cultura, Esportes e Turismo de Cordilheira Alta. Essas iniciativas não apenas </w:t>
            </w:r>
            <w:r w:rsidR="00081E0A" w:rsidRPr="00280771">
              <w:rPr>
                <w:rFonts w:ascii="Arial" w:hAnsi="Arial" w:cs="Arial"/>
              </w:rPr>
              <w:t>enriquecem a</w:t>
            </w:r>
            <w:r>
              <w:rPr>
                <w:rFonts w:ascii="Arial" w:hAnsi="Arial" w:cs="Arial"/>
              </w:rPr>
              <w:t xml:space="preserve"> cultura da </w:t>
            </w:r>
            <w:r w:rsidRPr="00280771">
              <w:rPr>
                <w:rFonts w:ascii="Arial" w:hAnsi="Arial" w:cs="Arial"/>
              </w:rPr>
              <w:t xml:space="preserve">comunidade, mas também desempenham um papel vital em proporcionar entretenimento e enriquecimento educacional </w:t>
            </w:r>
            <w:r>
              <w:rPr>
                <w:rFonts w:ascii="Arial" w:hAnsi="Arial" w:cs="Arial"/>
              </w:rPr>
              <w:t>para as crianças.</w:t>
            </w:r>
            <w:r w:rsidRPr="00280771">
              <w:rPr>
                <w:rFonts w:ascii="Arial" w:hAnsi="Arial" w:cs="Arial"/>
              </w:rPr>
              <w:t xml:space="preserve"> </w:t>
            </w:r>
          </w:p>
        </w:tc>
      </w:tr>
      <w:tr w:rsidR="00CC7F85" w:rsidRPr="00F2148E" w14:paraId="2D4A6BB8" w14:textId="77777777" w:rsidTr="008A1336">
        <w:trPr>
          <w:trHeight w:val="1161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06ED" w14:textId="219D68BA" w:rsidR="00CC7F85" w:rsidRPr="00F2148E" w:rsidRDefault="00CC7F85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t xml:space="preserve">3. </w:t>
            </w:r>
            <w:r w:rsidR="00C32FCF" w:rsidRPr="00F2148E">
              <w:rPr>
                <w:rFonts w:ascii="Arial" w:eastAsia="Times New Roman" w:hAnsi="Arial" w:cs="Arial"/>
                <w:b/>
              </w:rPr>
              <w:t>Descrição do(s) itens</w:t>
            </w:r>
            <w:r w:rsidR="00D664CA" w:rsidRPr="00F2148E">
              <w:rPr>
                <w:rFonts w:ascii="Arial" w:eastAsia="Times New Roman" w:hAnsi="Arial" w:cs="Arial"/>
                <w:b/>
              </w:rPr>
              <w:t xml:space="preserve"> / Estimativa do valor</w:t>
            </w:r>
          </w:p>
          <w:p w14:paraId="3D10D6B7" w14:textId="77777777" w:rsidR="005862F9" w:rsidRPr="00F2148E" w:rsidRDefault="005862F9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tbl>
            <w:tblPr>
              <w:tblStyle w:val="Tabelacomgrade"/>
              <w:tblW w:w="11467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4394"/>
              <w:gridCol w:w="992"/>
              <w:gridCol w:w="567"/>
              <w:gridCol w:w="1276"/>
              <w:gridCol w:w="3512"/>
            </w:tblGrid>
            <w:tr w:rsidR="002B5109" w:rsidRPr="00F2148E" w14:paraId="3BE5419F" w14:textId="77777777" w:rsidTr="000415D7">
              <w:tc>
                <w:tcPr>
                  <w:tcW w:w="726" w:type="dxa"/>
                </w:tcPr>
                <w:p w14:paraId="3C8F5517" w14:textId="77777777" w:rsidR="002B5109" w:rsidRPr="004B2957" w:rsidRDefault="002B5109" w:rsidP="008A1336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394" w:type="dxa"/>
                </w:tcPr>
                <w:p w14:paraId="61C02686" w14:textId="77777777" w:rsidR="002B5109" w:rsidRPr="004B2957" w:rsidRDefault="002B5109" w:rsidP="008A1336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14:paraId="2392D459" w14:textId="4366C213" w:rsidR="002B5109" w:rsidRPr="004B2957" w:rsidRDefault="002B5109" w:rsidP="008A1336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UN</w:t>
                  </w:r>
                  <w:r w:rsidR="0052501B"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</w:t>
                  </w: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</w:t>
                  </w:r>
                  <w:r w:rsidR="0052501B"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52E922DD" w14:textId="7FA24728" w:rsidR="002B5109" w:rsidRPr="004B2957" w:rsidRDefault="0052501B" w:rsidP="008A1336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1276" w:type="dxa"/>
                </w:tcPr>
                <w:p w14:paraId="54EB4B88" w14:textId="77777777" w:rsidR="002B5109" w:rsidRPr="004B2957" w:rsidRDefault="002B5109" w:rsidP="008A1336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VALOR UNIT.</w:t>
                  </w:r>
                </w:p>
              </w:tc>
              <w:tc>
                <w:tcPr>
                  <w:tcW w:w="3512" w:type="dxa"/>
                </w:tcPr>
                <w:p w14:paraId="61BD72AD" w14:textId="77777777" w:rsidR="002B5109" w:rsidRPr="004B2957" w:rsidRDefault="002B5109" w:rsidP="008A1336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4B295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620CBE" w:rsidRPr="00F2148E" w14:paraId="264BFA1C" w14:textId="77777777" w:rsidTr="000415D7">
              <w:tc>
                <w:tcPr>
                  <w:tcW w:w="726" w:type="dxa"/>
                </w:tcPr>
                <w:p w14:paraId="1F01CF00" w14:textId="4B0A584E" w:rsidR="00620CBE" w:rsidRPr="00F2148E" w:rsidRDefault="00F624E8" w:rsidP="008A1336">
                  <w:pPr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>01</w:t>
                  </w:r>
                </w:p>
              </w:tc>
              <w:tc>
                <w:tcPr>
                  <w:tcW w:w="4394" w:type="dxa"/>
                </w:tcPr>
                <w:p w14:paraId="6A124804" w14:textId="2D5F26FC" w:rsidR="00EE03BF" w:rsidRPr="001C4C4A" w:rsidRDefault="00EE03BF" w:rsidP="00EE03BF">
                  <w:pPr>
                    <w:jc w:val="both"/>
                  </w:pPr>
                  <w:r w:rsidRPr="001C4C4A">
                    <w:t xml:space="preserve">Contratação de empresa especializada para atividade </w:t>
                  </w:r>
                  <w:r>
                    <w:t>cultural e recreativa,</w:t>
                  </w:r>
                  <w:r w:rsidRPr="001C4C4A">
                    <w:t xml:space="preserve"> compreendendo show infantil, com no mínimo 4 personagens</w:t>
                  </w:r>
                  <w:r w:rsidR="00924FA5">
                    <w:t xml:space="preserve"> a definir, entre e</w:t>
                  </w:r>
                  <w:r w:rsidR="00193FA2">
                    <w:t>le</w:t>
                  </w:r>
                  <w:r w:rsidR="00924FA5">
                    <w:t>s:</w:t>
                  </w:r>
                  <w:r w:rsidRPr="001C4C4A">
                    <w:t xml:space="preserve"> </w:t>
                  </w:r>
                  <w:r>
                    <w:t xml:space="preserve"> Sonic/Patrulha </w:t>
                  </w:r>
                  <w:r w:rsidR="00CC03F8">
                    <w:t>C</w:t>
                  </w:r>
                  <w:r>
                    <w:t>anina, Unicórnio, Mônica, Mí</w:t>
                  </w:r>
                  <w:r w:rsidR="00924FA5">
                    <w:t>n</w:t>
                  </w:r>
                  <w:r>
                    <w:t>nie</w:t>
                  </w:r>
                  <w:r w:rsidR="00924FA5">
                    <w:t xml:space="preserve">, </w:t>
                  </w:r>
                  <w:r w:rsidR="00A83111">
                    <w:t xml:space="preserve">Skye, </w:t>
                  </w:r>
                  <w:r w:rsidR="00A83111" w:rsidRPr="001C4C4A">
                    <w:t>com</w:t>
                  </w:r>
                  <w:r w:rsidRPr="001C4C4A">
                    <w:t xml:space="preserve"> figurinos novos ou em excelente estado, e no mínimo uma apresentadora para animação e interação. O tempo previsto para apresentação é de 1 h mais 1h para brincadeiras dirigidas, interação e fotos</w:t>
                  </w:r>
                  <w:r w:rsidR="00FB4482">
                    <w:t>.</w:t>
                  </w:r>
                  <w:r w:rsidRPr="001C4C4A">
                    <w:t xml:space="preserve"> Além do show completo o contratado deverá oferecer: pintura facial, oficinas de cabelo-maluco e tranças, escultura de balão com todo material incluso, para atendimento de até 600 crianças no dia do evento, com no mínimo 03 (três) monitoras para recreação</w:t>
                  </w:r>
                  <w:r>
                    <w:t>.</w:t>
                  </w:r>
                </w:p>
                <w:p w14:paraId="0C93F13E" w14:textId="3E0C8EF2" w:rsidR="00620CBE" w:rsidRDefault="00EE03BF" w:rsidP="00EE03BF">
                  <w:pPr>
                    <w:jc w:val="both"/>
                    <w:rPr>
                      <w:rFonts w:ascii="Arial" w:eastAsia="Times New Roman" w:hAnsi="Arial" w:cs="Arial"/>
                      <w:bCs/>
                    </w:rPr>
                  </w:pPr>
                  <w:r w:rsidRPr="001C4C4A">
                    <w:rPr>
                      <w:w w:val="105"/>
                    </w:rPr>
                    <w:t xml:space="preserve">O contratado deverá apresentar no ato o processo licitatório, </w:t>
                  </w:r>
                  <w:r w:rsidR="00280771">
                    <w:rPr>
                      <w:w w:val="105"/>
                    </w:rPr>
                    <w:t>portfólio</w:t>
                  </w:r>
                  <w:r w:rsidRPr="001C4C4A">
                    <w:rPr>
                      <w:w w:val="105"/>
                    </w:rPr>
                    <w:t xml:space="preserve"> que comprove a qualidade do objeto que estará no evento, para aprovação da </w:t>
                  </w:r>
                  <w:r w:rsidR="004F367E">
                    <w:rPr>
                      <w:w w:val="105"/>
                    </w:rPr>
                    <w:t>Secretaria solicitante.</w:t>
                  </w:r>
                </w:p>
                <w:p w14:paraId="2B34D20B" w14:textId="77777777" w:rsidR="00817D1A" w:rsidRDefault="00817D1A" w:rsidP="008A1336">
                  <w:pPr>
                    <w:jc w:val="both"/>
                    <w:rPr>
                      <w:rFonts w:ascii="Arial" w:eastAsia="Times New Roman" w:hAnsi="Arial" w:cs="Arial"/>
                      <w:bCs/>
                    </w:rPr>
                  </w:pPr>
                </w:p>
                <w:p w14:paraId="2D4445A5" w14:textId="77777777" w:rsidR="00817D1A" w:rsidRDefault="00817D1A" w:rsidP="008A1336">
                  <w:pPr>
                    <w:jc w:val="both"/>
                    <w:rPr>
                      <w:rFonts w:ascii="Arial" w:eastAsia="Times New Roman" w:hAnsi="Arial" w:cs="Arial"/>
                      <w:bCs/>
                    </w:rPr>
                  </w:pPr>
                </w:p>
                <w:p w14:paraId="73F58EF4" w14:textId="77777777" w:rsidR="00817D1A" w:rsidRDefault="00817D1A" w:rsidP="008A1336">
                  <w:pPr>
                    <w:jc w:val="both"/>
                    <w:rPr>
                      <w:rFonts w:ascii="Arial" w:eastAsia="Times New Roman" w:hAnsi="Arial" w:cs="Arial"/>
                      <w:bCs/>
                    </w:rPr>
                  </w:pPr>
                </w:p>
                <w:p w14:paraId="236EF5B0" w14:textId="2F30889C" w:rsidR="00817D1A" w:rsidRPr="00F2148E" w:rsidRDefault="00817D1A" w:rsidP="008A1336">
                  <w:pPr>
                    <w:jc w:val="both"/>
                    <w:rPr>
                      <w:rFonts w:ascii="Arial" w:eastAsia="Times New Roman" w:hAnsi="Arial" w:cs="Arial"/>
                      <w:bCs/>
                    </w:rPr>
                  </w:pPr>
                </w:p>
              </w:tc>
              <w:tc>
                <w:tcPr>
                  <w:tcW w:w="992" w:type="dxa"/>
                </w:tcPr>
                <w:p w14:paraId="72D42DBC" w14:textId="4B697454" w:rsidR="00620CBE" w:rsidRPr="004B2957" w:rsidRDefault="007222D1" w:rsidP="008A1336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  <w:r w:rsidR="003A1D9F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0EB8C78" w14:textId="1165C8B3" w:rsidR="00620CBE" w:rsidRPr="004B2957" w:rsidRDefault="007222D1" w:rsidP="008A1336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un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7778A524" w14:textId="18D2B839" w:rsidR="00620CBE" w:rsidRPr="004B2957" w:rsidRDefault="0025049F" w:rsidP="008A1336">
                  <w:pPr>
                    <w:jc w:val="both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R$6.300,00</w:t>
                  </w:r>
                </w:p>
              </w:tc>
              <w:tc>
                <w:tcPr>
                  <w:tcW w:w="3512" w:type="dxa"/>
                </w:tcPr>
                <w:p w14:paraId="6A645634" w14:textId="409AB47E" w:rsidR="00620CBE" w:rsidRPr="004B2957" w:rsidRDefault="0025049F" w:rsidP="008A1336">
                  <w:pPr>
                    <w:jc w:val="both"/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R$</w:t>
                  </w:r>
                  <w:r w:rsidR="003A1D9F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12</w:t>
                  </w:r>
                  <w:r w:rsidR="004C1276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.</w:t>
                  </w:r>
                  <w:r w:rsidR="003A1D9F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6</w:t>
                  </w:r>
                  <w:r w:rsidR="004C1276"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</w:tbl>
          <w:p w14:paraId="090C05E2" w14:textId="77777777" w:rsidR="00D664CA" w:rsidRPr="00F2148E" w:rsidRDefault="00D664CA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6F625E" w:rsidRPr="00F2148E" w14:paraId="17FF013B" w14:textId="77777777" w:rsidTr="008A1336">
        <w:trPr>
          <w:trHeight w:val="1004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49AA" w14:textId="77777777" w:rsidR="006F625E" w:rsidRPr="00F2148E" w:rsidRDefault="00F13C99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lastRenderedPageBreak/>
              <w:t>4</w:t>
            </w:r>
            <w:r w:rsidR="006F625E" w:rsidRPr="00F2148E">
              <w:rPr>
                <w:rFonts w:ascii="Arial" w:eastAsia="Times New Roman" w:hAnsi="Arial" w:cs="Arial"/>
                <w:b/>
              </w:rPr>
              <w:t>. Modalidade de contratação</w:t>
            </w:r>
          </w:p>
          <w:p w14:paraId="4DFDADBD" w14:textId="6023FBCE" w:rsidR="006F625E" w:rsidRPr="00F2148E" w:rsidRDefault="00E35984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</w:rPr>
            </w:pPr>
            <w:r>
              <w:rPr>
                <w:rFonts w:ascii="Arial" w:eastAsia="Times New Roman" w:hAnsi="Arial" w:cs="Arial"/>
                <w:bCs/>
              </w:rPr>
              <w:t>S</w:t>
            </w:r>
            <w:r w:rsidR="008A1336" w:rsidRPr="00F2148E">
              <w:rPr>
                <w:rFonts w:ascii="Arial" w:eastAsia="Times New Roman" w:hAnsi="Arial" w:cs="Arial"/>
                <w:bCs/>
              </w:rPr>
              <w:t xml:space="preserve">ugere-se a realização de </w:t>
            </w:r>
            <w:r>
              <w:rPr>
                <w:rFonts w:ascii="Arial" w:eastAsia="Times New Roman" w:hAnsi="Arial" w:cs="Arial"/>
                <w:bCs/>
              </w:rPr>
              <w:t xml:space="preserve">dispensa </w:t>
            </w:r>
            <w:r w:rsidR="008A1336" w:rsidRPr="00F2148E">
              <w:rPr>
                <w:rFonts w:ascii="Arial" w:eastAsia="Times New Roman" w:hAnsi="Arial" w:cs="Arial"/>
                <w:bCs/>
              </w:rPr>
              <w:t>eletrônic</w:t>
            </w:r>
            <w:r>
              <w:rPr>
                <w:rFonts w:ascii="Arial" w:eastAsia="Times New Roman" w:hAnsi="Arial" w:cs="Arial"/>
                <w:bCs/>
              </w:rPr>
              <w:t>a</w:t>
            </w:r>
            <w:r w:rsidR="008A1336" w:rsidRPr="00F2148E">
              <w:rPr>
                <w:rFonts w:ascii="Arial" w:eastAsia="Times New Roman" w:hAnsi="Arial" w:cs="Arial"/>
                <w:bCs/>
              </w:rPr>
              <w:t>, pelo critério de julgamento menor preço e modo de disputa aberto.</w:t>
            </w:r>
          </w:p>
        </w:tc>
      </w:tr>
      <w:tr w:rsidR="00F13C99" w:rsidRPr="00F2148E" w14:paraId="56F67B8B" w14:textId="77777777" w:rsidTr="008A1336">
        <w:trPr>
          <w:trHeight w:val="1004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0C88" w14:textId="67207440" w:rsidR="007254D0" w:rsidRPr="00F2148E" w:rsidRDefault="00F13C99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t>5. Data pretendida para contratação e justificativa</w:t>
            </w:r>
          </w:p>
          <w:p w14:paraId="00F1CA9C" w14:textId="25B80B93" w:rsidR="007254D0" w:rsidRPr="00F2148E" w:rsidRDefault="007254D0" w:rsidP="008A1336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F2148E">
              <w:rPr>
                <w:rFonts w:ascii="Arial" w:hAnsi="Arial" w:cs="Arial"/>
                <w:iCs/>
                <w:color w:val="000000"/>
              </w:rPr>
              <w:t xml:space="preserve">O prazo </w:t>
            </w:r>
            <w:r w:rsidR="008A1336" w:rsidRPr="00F2148E">
              <w:rPr>
                <w:rFonts w:ascii="Arial" w:hAnsi="Arial" w:cs="Arial"/>
                <w:iCs/>
                <w:color w:val="000000"/>
              </w:rPr>
              <w:t>para execução do objeto deverá iniciar assim que o contrato estiver assinado</w:t>
            </w:r>
            <w:r w:rsidR="004F367E">
              <w:rPr>
                <w:rFonts w:ascii="Arial" w:hAnsi="Arial" w:cs="Arial"/>
                <w:iCs/>
                <w:color w:val="000000"/>
              </w:rPr>
              <w:t>, mediante AF (Autorização de Fornecimento) que será encaminhada quando da necessidade do show em programação de eventos do município.</w:t>
            </w:r>
          </w:p>
        </w:tc>
      </w:tr>
      <w:tr w:rsidR="00F13C99" w:rsidRPr="00F2148E" w14:paraId="2DCB9528" w14:textId="77777777" w:rsidTr="008A1336">
        <w:trPr>
          <w:trHeight w:val="1004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582A" w14:textId="77777777" w:rsidR="00F13C99" w:rsidRPr="00F2148E" w:rsidRDefault="002F43C5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t>6. Vinculação com outra contratação</w:t>
            </w:r>
          </w:p>
          <w:p w14:paraId="7AB9324C" w14:textId="5518DBB6" w:rsidR="002F43C5" w:rsidRPr="00F2148E" w:rsidRDefault="000D0B3E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F2148E">
              <w:rPr>
                <w:rFonts w:ascii="Arial" w:eastAsia="Times New Roman" w:hAnsi="Arial" w:cs="Arial"/>
                <w:bCs/>
              </w:rPr>
              <w:t xml:space="preserve">O objeto já foi contratado </w:t>
            </w:r>
            <w:r w:rsidR="00957D61" w:rsidRPr="00F2148E">
              <w:rPr>
                <w:rFonts w:ascii="Arial" w:eastAsia="Times New Roman" w:hAnsi="Arial" w:cs="Arial"/>
                <w:bCs/>
              </w:rPr>
              <w:t>anteriormente</w:t>
            </w:r>
            <w:r w:rsidR="00A64C67" w:rsidRPr="00F2148E">
              <w:rPr>
                <w:rFonts w:ascii="Arial" w:eastAsia="Times New Roman" w:hAnsi="Arial" w:cs="Arial"/>
                <w:bCs/>
              </w:rPr>
              <w:t xml:space="preserve"> em </w:t>
            </w:r>
            <w:r w:rsidR="005C433D" w:rsidRPr="00F2148E">
              <w:rPr>
                <w:rFonts w:ascii="Arial" w:eastAsia="Times New Roman" w:hAnsi="Arial" w:cs="Arial"/>
                <w:bCs/>
              </w:rPr>
              <w:t xml:space="preserve">Processo </w:t>
            </w:r>
            <w:bookmarkStart w:id="0" w:name="_GoBack"/>
            <w:r w:rsidR="002A2597">
              <w:rPr>
                <w:rFonts w:ascii="Arial" w:eastAsia="Times New Roman" w:hAnsi="Arial" w:cs="Arial"/>
                <w:bCs/>
              </w:rPr>
              <w:t>Pregão</w:t>
            </w:r>
            <w:bookmarkEnd w:id="0"/>
            <w:r w:rsidR="002A2597">
              <w:rPr>
                <w:rFonts w:ascii="Arial" w:eastAsia="Times New Roman" w:hAnsi="Arial" w:cs="Arial"/>
                <w:bCs/>
              </w:rPr>
              <w:t xml:space="preserve"> Presencial</w:t>
            </w:r>
            <w:r w:rsidR="005842E9">
              <w:rPr>
                <w:rFonts w:ascii="Arial" w:eastAsia="Times New Roman" w:hAnsi="Arial" w:cs="Arial"/>
                <w:bCs/>
              </w:rPr>
              <w:t xml:space="preserve"> 4/2023</w:t>
            </w:r>
            <w:r w:rsidR="00D44CE3">
              <w:rPr>
                <w:rFonts w:ascii="Arial" w:eastAsia="Times New Roman" w:hAnsi="Arial" w:cs="Arial"/>
                <w:bCs/>
              </w:rPr>
              <w:t xml:space="preserve"> para evento comemorativo de aniversário do município</w:t>
            </w:r>
            <w:r w:rsidR="005842E9">
              <w:rPr>
                <w:rFonts w:ascii="Arial" w:eastAsia="Times New Roman" w:hAnsi="Arial" w:cs="Arial"/>
                <w:bCs/>
              </w:rPr>
              <w:t xml:space="preserve"> e </w:t>
            </w:r>
            <w:r w:rsidR="005B4FB7">
              <w:rPr>
                <w:rFonts w:ascii="Arial" w:eastAsia="Times New Roman" w:hAnsi="Arial" w:cs="Arial"/>
                <w:bCs/>
              </w:rPr>
              <w:t>70/2023</w:t>
            </w:r>
            <w:r w:rsidR="00D44CE3">
              <w:rPr>
                <w:rFonts w:ascii="Arial" w:eastAsia="Times New Roman" w:hAnsi="Arial" w:cs="Arial"/>
                <w:bCs/>
              </w:rPr>
              <w:t xml:space="preserve"> para a EXPOCORDI</w:t>
            </w:r>
            <w:r w:rsidR="00241BD6">
              <w:rPr>
                <w:rFonts w:ascii="Arial" w:eastAsia="Times New Roman" w:hAnsi="Arial" w:cs="Arial"/>
                <w:bCs/>
              </w:rPr>
              <w:t xml:space="preserve"> 2024</w:t>
            </w:r>
            <w:r w:rsidR="00D44CE3">
              <w:rPr>
                <w:rFonts w:ascii="Arial" w:eastAsia="Times New Roman" w:hAnsi="Arial" w:cs="Arial"/>
                <w:bCs/>
              </w:rPr>
              <w:t xml:space="preserve">, porém </w:t>
            </w:r>
            <w:r w:rsidR="00241BD6">
              <w:rPr>
                <w:rFonts w:ascii="Arial" w:eastAsia="Times New Roman" w:hAnsi="Arial" w:cs="Arial"/>
                <w:bCs/>
              </w:rPr>
              <w:t>este último</w:t>
            </w:r>
            <w:r w:rsidR="00D44CE3">
              <w:rPr>
                <w:rFonts w:ascii="Arial" w:eastAsia="Times New Roman" w:hAnsi="Arial" w:cs="Arial"/>
                <w:bCs/>
              </w:rPr>
              <w:t xml:space="preserve"> evento foi cancelado, devido as condições climáticas</w:t>
            </w:r>
            <w:r w:rsidR="00241BD6">
              <w:rPr>
                <w:rFonts w:ascii="Arial" w:eastAsia="Times New Roman" w:hAnsi="Arial" w:cs="Arial"/>
                <w:bCs/>
              </w:rPr>
              <w:t xml:space="preserve"> inadequadas.</w:t>
            </w:r>
          </w:p>
        </w:tc>
      </w:tr>
      <w:tr w:rsidR="002F43C5" w:rsidRPr="00F2148E" w14:paraId="15DE9E6D" w14:textId="77777777" w:rsidTr="008A1336">
        <w:trPr>
          <w:trHeight w:val="1004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E9A2" w14:textId="77777777" w:rsidR="002F43C5" w:rsidRPr="00F2148E" w:rsidRDefault="002F43C5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  <w:b/>
              </w:rPr>
              <w:t xml:space="preserve">7. </w:t>
            </w:r>
            <w:r w:rsidR="00CE703E" w:rsidRPr="00F2148E">
              <w:rPr>
                <w:rFonts w:ascii="Arial" w:eastAsia="Times New Roman" w:hAnsi="Arial" w:cs="Arial"/>
                <w:b/>
              </w:rPr>
              <w:t>R</w:t>
            </w:r>
            <w:r w:rsidRPr="00F2148E">
              <w:rPr>
                <w:rFonts w:ascii="Arial" w:eastAsia="Times New Roman" w:hAnsi="Arial" w:cs="Arial"/>
                <w:b/>
              </w:rPr>
              <w:t>esponsáveis por prestar informações</w:t>
            </w:r>
          </w:p>
          <w:p w14:paraId="2780DE58" w14:textId="75D1CA4B" w:rsidR="002F43C5" w:rsidRPr="00F2148E" w:rsidRDefault="005C433D" w:rsidP="008A13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F2148E">
              <w:rPr>
                <w:rFonts w:ascii="Arial" w:eastAsia="Times New Roman" w:hAnsi="Arial" w:cs="Arial"/>
                <w:bCs/>
              </w:rPr>
              <w:t>Sonia Cristina Briancini</w:t>
            </w:r>
            <w:r w:rsidR="00086786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B21B4C" w:rsidRPr="00F2148E" w14:paraId="5B7AF216" w14:textId="77777777" w:rsidTr="008A1336">
        <w:trPr>
          <w:trHeight w:val="1496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87E1" w14:textId="72C7BAE9" w:rsidR="00731980" w:rsidRDefault="00731980" w:rsidP="008A1336">
            <w:pPr>
              <w:spacing w:after="0" w:line="240" w:lineRule="auto"/>
              <w:ind w:left="280"/>
              <w:jc w:val="right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>Cordilheira Alta/</w:t>
            </w:r>
            <w:r w:rsidR="00C977BB" w:rsidRPr="00F2148E">
              <w:rPr>
                <w:rFonts w:ascii="Arial" w:eastAsia="Times New Roman" w:hAnsi="Arial" w:cs="Arial"/>
              </w:rPr>
              <w:t xml:space="preserve">SC, </w:t>
            </w:r>
            <w:r w:rsidR="00D44CE3">
              <w:rPr>
                <w:rFonts w:ascii="Arial" w:eastAsia="Times New Roman" w:hAnsi="Arial" w:cs="Arial"/>
              </w:rPr>
              <w:t>24</w:t>
            </w:r>
            <w:r w:rsidR="00C977BB" w:rsidRPr="00F2148E">
              <w:rPr>
                <w:rFonts w:ascii="Arial" w:eastAsia="Times New Roman" w:hAnsi="Arial" w:cs="Arial"/>
              </w:rPr>
              <w:t xml:space="preserve"> de </w:t>
            </w:r>
            <w:r w:rsidR="005C433D" w:rsidRPr="00F2148E">
              <w:rPr>
                <w:rFonts w:ascii="Arial" w:eastAsia="Times New Roman" w:hAnsi="Arial" w:cs="Arial"/>
              </w:rPr>
              <w:t>abril</w:t>
            </w:r>
            <w:r w:rsidR="00D938A7" w:rsidRPr="00F2148E">
              <w:rPr>
                <w:rFonts w:ascii="Arial" w:eastAsia="Times New Roman" w:hAnsi="Arial" w:cs="Arial"/>
              </w:rPr>
              <w:t xml:space="preserve"> </w:t>
            </w:r>
            <w:r w:rsidR="00C977BB" w:rsidRPr="00F2148E">
              <w:rPr>
                <w:rFonts w:ascii="Arial" w:eastAsia="Times New Roman" w:hAnsi="Arial" w:cs="Arial"/>
              </w:rPr>
              <w:t>de 2024</w:t>
            </w:r>
          </w:p>
          <w:p w14:paraId="5065BA86" w14:textId="77777777" w:rsidR="00AB0AAC" w:rsidRDefault="00AB0AAC" w:rsidP="008A1336">
            <w:pPr>
              <w:spacing w:after="0" w:line="240" w:lineRule="auto"/>
              <w:ind w:left="280"/>
              <w:jc w:val="right"/>
              <w:rPr>
                <w:rFonts w:ascii="Arial" w:eastAsia="Times New Roman" w:hAnsi="Arial" w:cs="Arial"/>
              </w:rPr>
            </w:pPr>
          </w:p>
          <w:p w14:paraId="5D28971F" w14:textId="77777777" w:rsidR="00AB0AAC" w:rsidRPr="00F2148E" w:rsidRDefault="00AB0AAC" w:rsidP="008A1336">
            <w:pPr>
              <w:spacing w:after="0" w:line="240" w:lineRule="auto"/>
              <w:ind w:left="280"/>
              <w:jc w:val="right"/>
              <w:rPr>
                <w:rFonts w:ascii="Arial" w:eastAsia="Times New Roman" w:hAnsi="Arial" w:cs="Arial"/>
              </w:rPr>
            </w:pPr>
          </w:p>
          <w:p w14:paraId="301972C5" w14:textId="3BFF0775" w:rsidR="00731980" w:rsidRPr="00F2148E" w:rsidRDefault="00731980" w:rsidP="008A13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 xml:space="preserve">                                              _______________________________</w:t>
            </w:r>
          </w:p>
          <w:p w14:paraId="5AB14B1A" w14:textId="363284B5" w:rsidR="00B21B4C" w:rsidRPr="00F2148E" w:rsidRDefault="00B21B4C" w:rsidP="008A1336">
            <w:pPr>
              <w:spacing w:after="0" w:line="240" w:lineRule="auto"/>
              <w:ind w:left="280"/>
              <w:jc w:val="center"/>
              <w:rPr>
                <w:rFonts w:ascii="Arial" w:eastAsia="Times New Roman" w:hAnsi="Arial" w:cs="Arial"/>
              </w:rPr>
            </w:pPr>
          </w:p>
          <w:p w14:paraId="5B54B39A" w14:textId="3D221066" w:rsidR="00D938A7" w:rsidRPr="00F2148E" w:rsidRDefault="00957D61" w:rsidP="008A1336">
            <w:pPr>
              <w:spacing w:after="0" w:line="240" w:lineRule="auto"/>
              <w:ind w:left="280"/>
              <w:jc w:val="center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>Secretário Municipal</w:t>
            </w:r>
          </w:p>
        </w:tc>
      </w:tr>
      <w:tr w:rsidR="00B21B4C" w:rsidRPr="00F2148E" w14:paraId="7D273F9F" w14:textId="77777777" w:rsidTr="008A1336">
        <w:trPr>
          <w:trHeight w:val="1055"/>
        </w:trPr>
        <w:tc>
          <w:tcPr>
            <w:tcW w:w="962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195A" w14:textId="77777777" w:rsidR="00B21B4C" w:rsidRPr="00F2148E" w:rsidRDefault="00B21B4C" w:rsidP="008A1336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 xml:space="preserve"> Em conformidade com a legislação que rege o tema, encaminhe-se à autoridade competente para análise de conveniência e oportunidade para a contratação e demais providências cabíveis</w:t>
            </w:r>
            <w:r w:rsidR="007421BF" w:rsidRPr="00F2148E">
              <w:rPr>
                <w:rFonts w:ascii="Arial" w:eastAsia="Times New Roman" w:hAnsi="Arial" w:cs="Arial"/>
              </w:rPr>
              <w:t>, conforme Termo de Referência em anexo.</w:t>
            </w:r>
          </w:p>
        </w:tc>
      </w:tr>
      <w:tr w:rsidR="00B21B4C" w:rsidRPr="00F2148E" w14:paraId="38B8FE1D" w14:textId="77777777" w:rsidTr="008A1336">
        <w:trPr>
          <w:trHeight w:val="2792"/>
        </w:trPr>
        <w:tc>
          <w:tcPr>
            <w:tcW w:w="962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C439" w14:textId="77777777" w:rsidR="00B21B4C" w:rsidRPr="00F2148E" w:rsidRDefault="00B21B4C" w:rsidP="008A1336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  <w:b/>
              </w:rPr>
            </w:pPr>
            <w:r w:rsidRPr="00F2148E">
              <w:rPr>
                <w:rFonts w:ascii="Arial" w:eastAsia="Times New Roman" w:hAnsi="Arial" w:cs="Arial"/>
              </w:rPr>
              <w:t xml:space="preserve"> </w:t>
            </w:r>
            <w:r w:rsidRPr="00F2148E">
              <w:rPr>
                <w:rFonts w:ascii="Arial" w:eastAsia="Times New Roman" w:hAnsi="Arial" w:cs="Arial"/>
                <w:b/>
              </w:rPr>
              <w:t>OBSERVAÇÕES:</w:t>
            </w:r>
          </w:p>
          <w:p w14:paraId="2F34BC83" w14:textId="77777777" w:rsidR="00731980" w:rsidRPr="00F2148E" w:rsidRDefault="006F625E" w:rsidP="008A1336">
            <w:pPr>
              <w:spacing w:after="0" w:line="240" w:lineRule="auto"/>
              <w:ind w:left="280"/>
              <w:jc w:val="center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  <w:b/>
              </w:rPr>
              <w:t>Recebimento:</w:t>
            </w:r>
            <w:r w:rsidRPr="00F2148E">
              <w:rPr>
                <w:rFonts w:ascii="Arial" w:eastAsia="Times New Roman" w:hAnsi="Arial" w:cs="Arial"/>
              </w:rPr>
              <w:t xml:space="preserve"> </w:t>
            </w:r>
            <w:r w:rsidR="00B21B4C" w:rsidRPr="00F2148E">
              <w:rPr>
                <w:rFonts w:ascii="Arial" w:eastAsia="Times New Roman" w:hAnsi="Arial" w:cs="Arial"/>
              </w:rPr>
              <w:t xml:space="preserve">Este documento requer assinatura da Autoridade </w:t>
            </w:r>
            <w:r w:rsidRPr="00F2148E">
              <w:rPr>
                <w:rFonts w:ascii="Arial" w:eastAsia="Times New Roman" w:hAnsi="Arial" w:cs="Arial"/>
              </w:rPr>
              <w:t>Competente</w:t>
            </w:r>
            <w:r w:rsidR="00B21B4C" w:rsidRPr="00F2148E">
              <w:rPr>
                <w:rFonts w:ascii="Arial" w:eastAsia="Times New Roman" w:hAnsi="Arial" w:cs="Arial"/>
              </w:rPr>
              <w:t>.</w:t>
            </w:r>
          </w:p>
          <w:p w14:paraId="01706DDE" w14:textId="77777777" w:rsidR="006D1380" w:rsidRPr="00F2148E" w:rsidRDefault="006D1380" w:rsidP="008A1336">
            <w:pPr>
              <w:spacing w:after="0" w:line="240" w:lineRule="auto"/>
              <w:ind w:left="280"/>
              <w:jc w:val="center"/>
              <w:rPr>
                <w:rFonts w:ascii="Arial" w:eastAsia="Times New Roman" w:hAnsi="Arial" w:cs="Arial"/>
              </w:rPr>
            </w:pPr>
          </w:p>
          <w:p w14:paraId="0B3A3A51" w14:textId="063EAA89" w:rsidR="00E92BE3" w:rsidRDefault="00086F6A" w:rsidP="0088140E">
            <w:pPr>
              <w:spacing w:after="0" w:line="240" w:lineRule="auto"/>
              <w:ind w:left="280"/>
              <w:jc w:val="center"/>
              <w:rPr>
                <w:rFonts w:ascii="Arial" w:eastAsia="Times New Roman" w:hAnsi="Arial" w:cs="Arial"/>
              </w:rPr>
            </w:pPr>
            <w:r w:rsidRPr="00F2148E">
              <w:rPr>
                <w:rFonts w:ascii="Arial" w:eastAsia="Times New Roman" w:hAnsi="Arial" w:cs="Arial"/>
              </w:rPr>
              <w:t>Cordilheira Alta/</w:t>
            </w:r>
            <w:r w:rsidR="0014726D" w:rsidRPr="00F2148E">
              <w:rPr>
                <w:rFonts w:ascii="Arial" w:eastAsia="Times New Roman" w:hAnsi="Arial" w:cs="Arial"/>
              </w:rPr>
              <w:t>SC,</w:t>
            </w:r>
            <w:r w:rsidR="0014726D">
              <w:rPr>
                <w:rFonts w:ascii="Arial" w:eastAsia="Times New Roman" w:hAnsi="Arial" w:cs="Arial"/>
              </w:rPr>
              <w:t xml:space="preserve"> de</w:t>
            </w:r>
            <w:r w:rsidRPr="00F2148E">
              <w:rPr>
                <w:rFonts w:ascii="Arial" w:eastAsia="Times New Roman" w:hAnsi="Arial" w:cs="Arial"/>
              </w:rPr>
              <w:t xml:space="preserve"> </w:t>
            </w:r>
            <w:r w:rsidR="00901FC7" w:rsidRPr="00F2148E">
              <w:rPr>
                <w:rFonts w:ascii="Arial" w:eastAsia="Times New Roman" w:hAnsi="Arial" w:cs="Arial"/>
              </w:rPr>
              <w:t>abril de</w:t>
            </w:r>
            <w:r w:rsidRPr="00F2148E">
              <w:rPr>
                <w:rFonts w:ascii="Arial" w:eastAsia="Times New Roman" w:hAnsi="Arial" w:cs="Arial"/>
              </w:rPr>
              <w:t xml:space="preserve"> 2024</w:t>
            </w:r>
          </w:p>
          <w:p w14:paraId="778E9B6B" w14:textId="77777777" w:rsidR="00AB0AAC" w:rsidRPr="00F2148E" w:rsidRDefault="00AB0AAC" w:rsidP="0088140E">
            <w:pPr>
              <w:spacing w:after="0" w:line="240" w:lineRule="auto"/>
              <w:ind w:left="280"/>
              <w:jc w:val="center"/>
              <w:rPr>
                <w:rFonts w:ascii="Arial" w:eastAsia="Times New Roman" w:hAnsi="Arial" w:cs="Arial"/>
              </w:rPr>
            </w:pPr>
          </w:p>
          <w:p w14:paraId="6BC21A09" w14:textId="77777777" w:rsidR="00086F6A" w:rsidRPr="00F2148E" w:rsidRDefault="00086F6A" w:rsidP="008A1336">
            <w:pPr>
              <w:spacing w:after="0" w:line="240" w:lineRule="auto"/>
              <w:ind w:left="280"/>
              <w:jc w:val="right"/>
              <w:rPr>
                <w:rFonts w:ascii="Arial" w:eastAsia="Times New Roman" w:hAnsi="Arial" w:cs="Arial"/>
              </w:rPr>
            </w:pPr>
          </w:p>
          <w:p w14:paraId="71F3AD2D" w14:textId="77777777" w:rsidR="00B21B4C" w:rsidRPr="008C4F54" w:rsidRDefault="00731980" w:rsidP="008A1336">
            <w:pPr>
              <w:spacing w:after="0" w:line="240" w:lineRule="auto"/>
              <w:ind w:left="280"/>
              <w:jc w:val="center"/>
              <w:rPr>
                <w:rFonts w:ascii="Bookman Old Style" w:eastAsia="Times New Roman" w:hAnsi="Bookman Old Style" w:cs="Biome Light"/>
                <w:sz w:val="24"/>
                <w:szCs w:val="24"/>
              </w:rPr>
            </w:pPr>
            <w:r w:rsidRPr="00F2148E">
              <w:rPr>
                <w:rFonts w:ascii="Arial" w:eastAsia="Times New Roman" w:hAnsi="Arial" w:cs="Arial"/>
              </w:rPr>
              <w:t>___________________________________________</w:t>
            </w:r>
            <w:r w:rsidR="00B21B4C" w:rsidRPr="00F2148E">
              <w:rPr>
                <w:rFonts w:ascii="Arial" w:eastAsia="Times New Roman" w:hAnsi="Arial" w:cs="Arial"/>
              </w:rPr>
              <w:br/>
            </w:r>
            <w:r w:rsidR="003626EB" w:rsidRPr="008C4F54">
              <w:rPr>
                <w:rFonts w:ascii="Bookman Old Style" w:eastAsia="Times New Roman" w:hAnsi="Bookman Old Style" w:cs="Biome Light"/>
                <w:sz w:val="24"/>
                <w:szCs w:val="24"/>
              </w:rPr>
              <w:t>Rudimar Marafon</w:t>
            </w:r>
          </w:p>
          <w:p w14:paraId="53DBF7A9" w14:textId="7F45E2A7" w:rsidR="00AB0AAC" w:rsidRPr="00AB0AAC" w:rsidRDefault="00AB0AAC" w:rsidP="008A1336">
            <w:pPr>
              <w:spacing w:after="0" w:line="240" w:lineRule="auto"/>
              <w:ind w:left="280"/>
              <w:jc w:val="center"/>
              <w:rPr>
                <w:rFonts w:ascii="Agency FB" w:eastAsia="Times New Roman" w:hAnsi="Agency FB" w:cs="Arial"/>
              </w:rPr>
            </w:pPr>
            <w:r w:rsidRPr="008C4F54">
              <w:rPr>
                <w:rFonts w:ascii="Bookman Old Style" w:eastAsia="Times New Roman" w:hAnsi="Bookman Old Style" w:cs="Biome Light"/>
                <w:sz w:val="24"/>
                <w:szCs w:val="24"/>
              </w:rPr>
              <w:t>Secretário de Administração, Fazenda e Planejamento</w:t>
            </w:r>
          </w:p>
        </w:tc>
      </w:tr>
    </w:tbl>
    <w:p w14:paraId="2BF971B5" w14:textId="77777777" w:rsidR="00433CF4" w:rsidRPr="00F2148E" w:rsidRDefault="00433CF4" w:rsidP="00C73903">
      <w:pPr>
        <w:spacing w:after="0" w:line="240" w:lineRule="auto"/>
        <w:rPr>
          <w:rFonts w:ascii="Arial" w:hAnsi="Arial" w:cs="Arial"/>
        </w:rPr>
      </w:pPr>
    </w:p>
    <w:sectPr w:rsidR="00433CF4" w:rsidRPr="00F2148E" w:rsidSect="002E60FD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3B128" w14:textId="77777777" w:rsidR="002E60FD" w:rsidRDefault="002E60FD" w:rsidP="000A549C">
      <w:pPr>
        <w:spacing w:after="0" w:line="240" w:lineRule="auto"/>
      </w:pPr>
      <w:r>
        <w:separator/>
      </w:r>
    </w:p>
  </w:endnote>
  <w:endnote w:type="continuationSeparator" w:id="0">
    <w:p w14:paraId="0B81612F" w14:textId="77777777" w:rsidR="002E60FD" w:rsidRDefault="002E60FD" w:rsidP="000A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D8AB" w14:textId="77777777" w:rsidR="008C2CF3" w:rsidRDefault="008C2CF3" w:rsidP="00C54E2B">
    <w:pPr>
      <w:pStyle w:val="Rodap"/>
      <w:jc w:val="center"/>
    </w:pPr>
  </w:p>
  <w:p w14:paraId="70AAD3FC" w14:textId="77777777" w:rsidR="008C2CF3" w:rsidRDefault="008C2CF3" w:rsidP="003D18D0">
    <w:pPr>
      <w:pStyle w:val="Rodap"/>
    </w:pPr>
  </w:p>
  <w:p w14:paraId="64936FC4" w14:textId="77777777" w:rsidR="008C2CF3" w:rsidRDefault="008C2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4D99" w14:textId="77777777" w:rsidR="002E60FD" w:rsidRDefault="002E60FD" w:rsidP="000A549C">
      <w:pPr>
        <w:spacing w:after="0" w:line="240" w:lineRule="auto"/>
      </w:pPr>
      <w:r>
        <w:separator/>
      </w:r>
    </w:p>
  </w:footnote>
  <w:footnote w:type="continuationSeparator" w:id="0">
    <w:p w14:paraId="6C21F070" w14:textId="77777777" w:rsidR="002E60FD" w:rsidRDefault="002E60FD" w:rsidP="000A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25D97"/>
    <w:multiLevelType w:val="hybridMultilevel"/>
    <w:tmpl w:val="AFC23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9C"/>
    <w:rsid w:val="00016496"/>
    <w:rsid w:val="00020D22"/>
    <w:rsid w:val="000257A9"/>
    <w:rsid w:val="00037BDD"/>
    <w:rsid w:val="000415D7"/>
    <w:rsid w:val="000577DF"/>
    <w:rsid w:val="00065FD6"/>
    <w:rsid w:val="000713C7"/>
    <w:rsid w:val="0007469A"/>
    <w:rsid w:val="000770EB"/>
    <w:rsid w:val="00081E0A"/>
    <w:rsid w:val="00082152"/>
    <w:rsid w:val="00085FC3"/>
    <w:rsid w:val="00086786"/>
    <w:rsid w:val="00086F6A"/>
    <w:rsid w:val="0008752B"/>
    <w:rsid w:val="000A258D"/>
    <w:rsid w:val="000A549C"/>
    <w:rsid w:val="000C3C65"/>
    <w:rsid w:val="000D0B3E"/>
    <w:rsid w:val="000D1420"/>
    <w:rsid w:val="000E3E04"/>
    <w:rsid w:val="000E4FC1"/>
    <w:rsid w:val="001429DC"/>
    <w:rsid w:val="0014726D"/>
    <w:rsid w:val="001606E1"/>
    <w:rsid w:val="00162FEF"/>
    <w:rsid w:val="001859EB"/>
    <w:rsid w:val="00187253"/>
    <w:rsid w:val="00193FA2"/>
    <w:rsid w:val="001A7D72"/>
    <w:rsid w:val="001D266B"/>
    <w:rsid w:val="001E5FB6"/>
    <w:rsid w:val="00221277"/>
    <w:rsid w:val="00231E8D"/>
    <w:rsid w:val="00241BD6"/>
    <w:rsid w:val="0025049F"/>
    <w:rsid w:val="002616D0"/>
    <w:rsid w:val="00266664"/>
    <w:rsid w:val="0027014B"/>
    <w:rsid w:val="00280771"/>
    <w:rsid w:val="00282E83"/>
    <w:rsid w:val="002A2279"/>
    <w:rsid w:val="002A2597"/>
    <w:rsid w:val="002B2B4C"/>
    <w:rsid w:val="002B5109"/>
    <w:rsid w:val="002E31D0"/>
    <w:rsid w:val="002E4084"/>
    <w:rsid w:val="002E60FD"/>
    <w:rsid w:val="002F25B9"/>
    <w:rsid w:val="002F43C5"/>
    <w:rsid w:val="0031328F"/>
    <w:rsid w:val="00361624"/>
    <w:rsid w:val="003626EB"/>
    <w:rsid w:val="0039397B"/>
    <w:rsid w:val="003A1D9F"/>
    <w:rsid w:val="003D2FCC"/>
    <w:rsid w:val="003E444F"/>
    <w:rsid w:val="00404E1C"/>
    <w:rsid w:val="004178B4"/>
    <w:rsid w:val="00433CF4"/>
    <w:rsid w:val="004418F5"/>
    <w:rsid w:val="00442FDD"/>
    <w:rsid w:val="00444F71"/>
    <w:rsid w:val="004553FB"/>
    <w:rsid w:val="00472208"/>
    <w:rsid w:val="00472F9C"/>
    <w:rsid w:val="004818CE"/>
    <w:rsid w:val="0048277E"/>
    <w:rsid w:val="00484C6F"/>
    <w:rsid w:val="00485B34"/>
    <w:rsid w:val="004A2295"/>
    <w:rsid w:val="004B18A4"/>
    <w:rsid w:val="004B2957"/>
    <w:rsid w:val="004B56CB"/>
    <w:rsid w:val="004C1276"/>
    <w:rsid w:val="004F2332"/>
    <w:rsid w:val="004F367E"/>
    <w:rsid w:val="005033F8"/>
    <w:rsid w:val="00507C93"/>
    <w:rsid w:val="00516771"/>
    <w:rsid w:val="0052501B"/>
    <w:rsid w:val="00530484"/>
    <w:rsid w:val="00532853"/>
    <w:rsid w:val="00536809"/>
    <w:rsid w:val="00536BA9"/>
    <w:rsid w:val="00540A37"/>
    <w:rsid w:val="00543F4B"/>
    <w:rsid w:val="005445A5"/>
    <w:rsid w:val="005608D0"/>
    <w:rsid w:val="00570379"/>
    <w:rsid w:val="00577B11"/>
    <w:rsid w:val="005808AE"/>
    <w:rsid w:val="005842E9"/>
    <w:rsid w:val="005862F9"/>
    <w:rsid w:val="00594832"/>
    <w:rsid w:val="005A4DA6"/>
    <w:rsid w:val="005B4FB7"/>
    <w:rsid w:val="005C1B94"/>
    <w:rsid w:val="005C3AD5"/>
    <w:rsid w:val="005C433D"/>
    <w:rsid w:val="005D0E59"/>
    <w:rsid w:val="005F3692"/>
    <w:rsid w:val="006030D1"/>
    <w:rsid w:val="00616145"/>
    <w:rsid w:val="00620CBE"/>
    <w:rsid w:val="00630D4E"/>
    <w:rsid w:val="00645F57"/>
    <w:rsid w:val="00666C4E"/>
    <w:rsid w:val="00673426"/>
    <w:rsid w:val="00683D78"/>
    <w:rsid w:val="006B2D2E"/>
    <w:rsid w:val="006C1998"/>
    <w:rsid w:val="006D1380"/>
    <w:rsid w:val="006D77E9"/>
    <w:rsid w:val="006F3DF2"/>
    <w:rsid w:val="006F625E"/>
    <w:rsid w:val="0070184E"/>
    <w:rsid w:val="007222D1"/>
    <w:rsid w:val="007254D0"/>
    <w:rsid w:val="00731980"/>
    <w:rsid w:val="00737D77"/>
    <w:rsid w:val="00740FC0"/>
    <w:rsid w:val="007421BF"/>
    <w:rsid w:val="007922A5"/>
    <w:rsid w:val="007C51E5"/>
    <w:rsid w:val="007C71E8"/>
    <w:rsid w:val="007F759D"/>
    <w:rsid w:val="00817D1A"/>
    <w:rsid w:val="008352B9"/>
    <w:rsid w:val="00836F56"/>
    <w:rsid w:val="0088140E"/>
    <w:rsid w:val="008A1336"/>
    <w:rsid w:val="008A3618"/>
    <w:rsid w:val="008A5448"/>
    <w:rsid w:val="008B5305"/>
    <w:rsid w:val="008C2CF3"/>
    <w:rsid w:val="008C4F54"/>
    <w:rsid w:val="008C52FF"/>
    <w:rsid w:val="008D4076"/>
    <w:rsid w:val="008E54B9"/>
    <w:rsid w:val="00901FC7"/>
    <w:rsid w:val="00905555"/>
    <w:rsid w:val="0091519D"/>
    <w:rsid w:val="00922A38"/>
    <w:rsid w:val="00924FA5"/>
    <w:rsid w:val="00932D43"/>
    <w:rsid w:val="00934EBD"/>
    <w:rsid w:val="00957D61"/>
    <w:rsid w:val="00966F2B"/>
    <w:rsid w:val="00987727"/>
    <w:rsid w:val="009D3C85"/>
    <w:rsid w:val="009F7E5B"/>
    <w:rsid w:val="00A024B0"/>
    <w:rsid w:val="00A22D22"/>
    <w:rsid w:val="00A3607C"/>
    <w:rsid w:val="00A64C67"/>
    <w:rsid w:val="00A658CE"/>
    <w:rsid w:val="00A74102"/>
    <w:rsid w:val="00A74418"/>
    <w:rsid w:val="00A82E03"/>
    <w:rsid w:val="00A83111"/>
    <w:rsid w:val="00A847E5"/>
    <w:rsid w:val="00A9648F"/>
    <w:rsid w:val="00A96643"/>
    <w:rsid w:val="00AA15A0"/>
    <w:rsid w:val="00AB0AAC"/>
    <w:rsid w:val="00AE2A85"/>
    <w:rsid w:val="00AE4283"/>
    <w:rsid w:val="00B10CE8"/>
    <w:rsid w:val="00B16BDB"/>
    <w:rsid w:val="00B21B4C"/>
    <w:rsid w:val="00B33969"/>
    <w:rsid w:val="00B56BD5"/>
    <w:rsid w:val="00B67AB9"/>
    <w:rsid w:val="00B90F55"/>
    <w:rsid w:val="00BB1A59"/>
    <w:rsid w:val="00BE4468"/>
    <w:rsid w:val="00BE76A5"/>
    <w:rsid w:val="00BE76CE"/>
    <w:rsid w:val="00BF36F8"/>
    <w:rsid w:val="00C005AB"/>
    <w:rsid w:val="00C03C19"/>
    <w:rsid w:val="00C07AAC"/>
    <w:rsid w:val="00C12D91"/>
    <w:rsid w:val="00C32FCF"/>
    <w:rsid w:val="00C45BDC"/>
    <w:rsid w:val="00C55AA8"/>
    <w:rsid w:val="00C61B33"/>
    <w:rsid w:val="00C71FC5"/>
    <w:rsid w:val="00C73903"/>
    <w:rsid w:val="00C73A32"/>
    <w:rsid w:val="00C85318"/>
    <w:rsid w:val="00C90738"/>
    <w:rsid w:val="00C977BB"/>
    <w:rsid w:val="00CB78EF"/>
    <w:rsid w:val="00CC03F8"/>
    <w:rsid w:val="00CC7F85"/>
    <w:rsid w:val="00CD5D2E"/>
    <w:rsid w:val="00CE703E"/>
    <w:rsid w:val="00CE7A63"/>
    <w:rsid w:val="00CE7BA5"/>
    <w:rsid w:val="00CF1F67"/>
    <w:rsid w:val="00CF4004"/>
    <w:rsid w:val="00CF533A"/>
    <w:rsid w:val="00CF6F9D"/>
    <w:rsid w:val="00D44CE3"/>
    <w:rsid w:val="00D4662C"/>
    <w:rsid w:val="00D51E40"/>
    <w:rsid w:val="00D664CA"/>
    <w:rsid w:val="00D90F10"/>
    <w:rsid w:val="00D938A7"/>
    <w:rsid w:val="00D96DB2"/>
    <w:rsid w:val="00DE19A0"/>
    <w:rsid w:val="00DE2AFB"/>
    <w:rsid w:val="00DE4C45"/>
    <w:rsid w:val="00E35984"/>
    <w:rsid w:val="00E61FE4"/>
    <w:rsid w:val="00E92BE3"/>
    <w:rsid w:val="00EA6F7A"/>
    <w:rsid w:val="00EA74F2"/>
    <w:rsid w:val="00EB4105"/>
    <w:rsid w:val="00EE03BF"/>
    <w:rsid w:val="00EE65D5"/>
    <w:rsid w:val="00EF49FA"/>
    <w:rsid w:val="00F0505D"/>
    <w:rsid w:val="00F13C99"/>
    <w:rsid w:val="00F2148E"/>
    <w:rsid w:val="00F258AE"/>
    <w:rsid w:val="00F25A42"/>
    <w:rsid w:val="00F35480"/>
    <w:rsid w:val="00F46ADA"/>
    <w:rsid w:val="00F47DE7"/>
    <w:rsid w:val="00F624E8"/>
    <w:rsid w:val="00F66982"/>
    <w:rsid w:val="00FA7264"/>
    <w:rsid w:val="00FB4482"/>
    <w:rsid w:val="00FB530D"/>
    <w:rsid w:val="00FC5AB7"/>
    <w:rsid w:val="00FD3399"/>
    <w:rsid w:val="00FD5E46"/>
    <w:rsid w:val="00FE15AE"/>
    <w:rsid w:val="00FE3C1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2B394"/>
  <w15:chartTrackingRefBased/>
  <w15:docId w15:val="{E8194D72-17DD-4DB1-B271-048F9125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49C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A549C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A549C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A549C"/>
    <w:rPr>
      <w:rFonts w:eastAsia="Times New Roman" w:cs="Times New Roman"/>
    </w:rPr>
  </w:style>
  <w:style w:type="character" w:styleId="Hyperlink">
    <w:name w:val="Hyperlink"/>
    <w:basedOn w:val="Fontepargpadro"/>
    <w:uiPriority w:val="99"/>
    <w:rsid w:val="000A549C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549C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549C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unhideWhenUsed/>
    <w:rsid w:val="000A549C"/>
    <w:rPr>
      <w:rFonts w:cs="Times New Roman"/>
      <w:vertAlign w:val="superscript"/>
    </w:rPr>
  </w:style>
  <w:style w:type="table" w:styleId="Tabelacomgrade">
    <w:name w:val="Table Grid"/>
    <w:basedOn w:val="Tabelanormal"/>
    <w:uiPriority w:val="39"/>
    <w:rsid w:val="00D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8277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A227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3680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85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5318"/>
    <w:rPr>
      <w:rFonts w:ascii="Times New Roman" w:eastAsia="Times New Roman" w:hAnsi="Times New Roman" w:cs="Times New Roman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lturacordilhe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PAULO SIMOES FERREIRA</dc:creator>
  <cp:keywords/>
  <dc:description/>
  <cp:lastModifiedBy>Cordilheira Alta</cp:lastModifiedBy>
  <cp:revision>75</cp:revision>
  <cp:lastPrinted>2024-04-12T13:23:00Z</cp:lastPrinted>
  <dcterms:created xsi:type="dcterms:W3CDTF">2024-04-15T13:57:00Z</dcterms:created>
  <dcterms:modified xsi:type="dcterms:W3CDTF">2024-05-08T19:03:00Z</dcterms:modified>
</cp:coreProperties>
</file>