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3CF6" w:rsidRDefault="00F73CF6" w:rsidP="00F73CF6">
      <w:pPr>
        <w:spacing w:after="0" w:line="240" w:lineRule="auto"/>
        <w:mirrorIndents/>
        <w:jc w:val="center"/>
        <w:rPr>
          <w:rFonts w:ascii="Bookman Old Style" w:hAnsi="Bookman Old Style"/>
          <w:sz w:val="24"/>
          <w:szCs w:val="24"/>
        </w:rPr>
      </w:pPr>
      <w:r>
        <w:rPr>
          <w:rFonts w:ascii="Bookman Old Style" w:hAnsi="Bookman Old Style"/>
          <w:sz w:val="24"/>
          <w:szCs w:val="24"/>
        </w:rPr>
        <w:t>Solicitação</w:t>
      </w:r>
      <w:bookmarkStart w:id="0" w:name="_GoBack"/>
      <w:bookmarkEnd w:id="0"/>
    </w:p>
    <w:p w:rsidR="00F73CF6" w:rsidRDefault="00F73CF6" w:rsidP="00F73CF6">
      <w:pPr>
        <w:spacing w:after="0" w:line="240" w:lineRule="auto"/>
        <w:mirrorIndents/>
        <w:jc w:val="both"/>
        <w:rPr>
          <w:rFonts w:ascii="Bookman Old Style" w:hAnsi="Bookman Old Style"/>
          <w:sz w:val="24"/>
          <w:szCs w:val="24"/>
        </w:rPr>
      </w:pPr>
    </w:p>
    <w:p w:rsidR="00F73CF6" w:rsidRDefault="00F73CF6" w:rsidP="00F73CF6">
      <w:pPr>
        <w:spacing w:after="0" w:line="240" w:lineRule="auto"/>
        <w:mirrorIndents/>
        <w:jc w:val="both"/>
        <w:rPr>
          <w:rFonts w:ascii="Bookman Old Style" w:hAnsi="Bookman Old Style"/>
          <w:sz w:val="24"/>
          <w:szCs w:val="24"/>
        </w:rPr>
      </w:pPr>
      <w:r>
        <w:rPr>
          <w:rFonts w:ascii="Bookman Old Style" w:hAnsi="Bookman Old Style"/>
          <w:sz w:val="24"/>
          <w:szCs w:val="24"/>
        </w:rPr>
        <w:t>Para o processo de contratação de software da para saude considerar as clausulas abaixo para gestor e fiscal do contrato:</w:t>
      </w:r>
    </w:p>
    <w:p w:rsidR="00F73CF6" w:rsidRDefault="00F73CF6" w:rsidP="00F73CF6">
      <w:pPr>
        <w:spacing w:after="0" w:line="240" w:lineRule="auto"/>
        <w:mirrorIndents/>
        <w:jc w:val="both"/>
        <w:rPr>
          <w:rFonts w:ascii="Bookman Old Style" w:hAnsi="Bookman Old Style"/>
          <w:sz w:val="24"/>
          <w:szCs w:val="24"/>
        </w:rPr>
      </w:pPr>
    </w:p>
    <w:p w:rsidR="00F73CF6" w:rsidRPr="00691BCD" w:rsidRDefault="00F73CF6" w:rsidP="00F73CF6">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Será designado um representante para acompanhar e fiscalizar a entrega dos bens, anotando em registro próprio todas as ocorrências relacionadas com a execução e determinando o que for necessário à regularização de falhas ou defeitos observados.</w:t>
      </w:r>
    </w:p>
    <w:p w:rsidR="00F73CF6" w:rsidRPr="00691BCD" w:rsidRDefault="00F73CF6" w:rsidP="00F73CF6">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F73CF6" w:rsidRPr="00691BCD" w:rsidRDefault="00F73CF6" w:rsidP="00F73CF6">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A execução do contrato será acompanhada e fiscalizada</w:t>
      </w:r>
      <w:r>
        <w:rPr>
          <w:rFonts w:ascii="Bookman Old Style" w:hAnsi="Bookman Old Style"/>
          <w:sz w:val="24"/>
          <w:szCs w:val="24"/>
        </w:rPr>
        <w:t xml:space="preserve"> </w:t>
      </w:r>
      <w:r>
        <w:rPr>
          <w:rFonts w:ascii="Bookman Old Style" w:hAnsi="Bookman Old Style"/>
          <w:w w:val="110"/>
          <w:sz w:val="24"/>
          <w:szCs w:val="24"/>
        </w:rPr>
        <w:t xml:space="preserve">por ................................... </w:t>
      </w:r>
      <w:r w:rsidRPr="00691BCD">
        <w:rPr>
          <w:rFonts w:ascii="Bookman Old Style" w:hAnsi="Bookman Old Style"/>
          <w:sz w:val="24"/>
          <w:szCs w:val="24"/>
        </w:rPr>
        <w:t>que atuara como representante institucional</w:t>
      </w:r>
      <w:r w:rsidRPr="00691BCD">
        <w:rPr>
          <w:rFonts w:ascii="Bookman Old Style" w:hAnsi="Bookman Old Style"/>
          <w:sz w:val="24"/>
          <w:szCs w:val="24"/>
          <w:lang w:eastAsia="zh-CN"/>
        </w:rPr>
        <w:t xml:space="preserve"> e </w:t>
      </w:r>
      <w:r>
        <w:rPr>
          <w:rFonts w:ascii="Bookman Old Style" w:hAnsi="Bookman Old Style"/>
          <w:sz w:val="24"/>
          <w:szCs w:val="24"/>
          <w:lang w:eastAsia="zh-CN"/>
        </w:rPr>
        <w:t>a gestão</w:t>
      </w:r>
      <w:r w:rsidRPr="00691BCD">
        <w:rPr>
          <w:rFonts w:ascii="Bookman Old Style" w:hAnsi="Bookman Old Style"/>
          <w:sz w:val="24"/>
          <w:szCs w:val="24"/>
          <w:lang w:eastAsia="zh-CN"/>
        </w:rPr>
        <w:t xml:space="preserve"> do contrato</w:t>
      </w:r>
      <w:r>
        <w:rPr>
          <w:rFonts w:ascii="Bookman Old Style" w:hAnsi="Bookman Old Style"/>
          <w:sz w:val="24"/>
          <w:szCs w:val="24"/>
          <w:lang w:eastAsia="zh-CN"/>
        </w:rPr>
        <w:t xml:space="preserve"> </w:t>
      </w:r>
      <w:proofErr w:type="spellStart"/>
      <w:r>
        <w:rPr>
          <w:rFonts w:ascii="Bookman Old Style" w:hAnsi="Bookman Old Style"/>
          <w:sz w:val="24"/>
          <w:szCs w:val="24"/>
          <w:lang w:eastAsia="zh-CN"/>
        </w:rPr>
        <w:t>cabera</w:t>
      </w:r>
      <w:proofErr w:type="spellEnd"/>
      <w:r w:rsidRPr="00691BCD">
        <w:rPr>
          <w:rFonts w:ascii="Bookman Old Style" w:hAnsi="Bookman Old Style"/>
          <w:sz w:val="24"/>
          <w:szCs w:val="24"/>
          <w:lang w:eastAsia="zh-CN"/>
        </w:rPr>
        <w:t xml:space="preserve"> a servidora Angelita Gabriel</w:t>
      </w:r>
      <w:r w:rsidRPr="00691BCD">
        <w:rPr>
          <w:rFonts w:ascii="Bookman Old Style" w:hAnsi="Bookman Old Style"/>
          <w:sz w:val="24"/>
          <w:szCs w:val="24"/>
        </w:rPr>
        <w:t>.</w:t>
      </w:r>
    </w:p>
    <w:p w:rsidR="00F73CF6" w:rsidRPr="00691BCD" w:rsidRDefault="00F73CF6" w:rsidP="00F73CF6">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p>
    <w:p w:rsidR="00F73CF6" w:rsidRPr="00691BCD" w:rsidRDefault="00F73CF6" w:rsidP="00F73CF6">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rsidR="00F73CF6" w:rsidRPr="00691BCD" w:rsidRDefault="00F73CF6" w:rsidP="00F73CF6">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Os fiscais de contratos poderão ser assistidos e subsidiados por terceiros contratados pela administração, observado o disposto no art. 117 da lei 14.133/21.</w:t>
      </w:r>
    </w:p>
    <w:p w:rsidR="00F73CF6" w:rsidRPr="00691BCD" w:rsidRDefault="00F73CF6" w:rsidP="00F73CF6">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A contratação de terceiros não eximirá o fiscal do contrato da responsabilidade, nos limites das informações recebidas do terceiro contratado.</w:t>
      </w:r>
    </w:p>
    <w:p w:rsidR="00F73CF6" w:rsidRPr="00691BCD" w:rsidRDefault="00F73CF6" w:rsidP="00F73CF6">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D55AF7" w:rsidRDefault="00D55AF7"/>
    <w:p w:rsidR="00F73CF6" w:rsidRPr="00691BCD" w:rsidRDefault="00F73CF6" w:rsidP="00F73CF6">
      <w:pPr>
        <w:spacing w:line="240" w:lineRule="auto"/>
        <w:mirrorIndents/>
        <w:jc w:val="right"/>
        <w:rPr>
          <w:rFonts w:ascii="Bookman Old Style" w:hAnsi="Bookman Old Style"/>
          <w:sz w:val="24"/>
          <w:szCs w:val="24"/>
        </w:rPr>
      </w:pPr>
      <w:r w:rsidRPr="00691BCD">
        <w:rPr>
          <w:rFonts w:ascii="Bookman Old Style" w:hAnsi="Bookman Old Style"/>
          <w:sz w:val="24"/>
          <w:szCs w:val="24"/>
        </w:rPr>
        <w:t xml:space="preserve">Cordilheira Alta, SC, </w:t>
      </w:r>
      <w:r>
        <w:rPr>
          <w:rFonts w:ascii="Bookman Old Style" w:hAnsi="Bookman Old Style"/>
          <w:sz w:val="24"/>
          <w:szCs w:val="24"/>
        </w:rPr>
        <w:t>15</w:t>
      </w:r>
      <w:r w:rsidRPr="00691BCD">
        <w:rPr>
          <w:rFonts w:ascii="Bookman Old Style" w:hAnsi="Bookman Old Style"/>
          <w:sz w:val="24"/>
          <w:szCs w:val="24"/>
        </w:rPr>
        <w:t xml:space="preserve"> de abril de 2024.</w:t>
      </w:r>
    </w:p>
    <w:p w:rsidR="00F73CF6" w:rsidRPr="00691BCD" w:rsidRDefault="00F73CF6" w:rsidP="00F73CF6">
      <w:pPr>
        <w:spacing w:line="240" w:lineRule="auto"/>
        <w:mirrorIndents/>
        <w:jc w:val="right"/>
        <w:rPr>
          <w:rFonts w:ascii="Bookman Old Style" w:hAnsi="Bookman Old Style"/>
          <w:sz w:val="24"/>
          <w:szCs w:val="24"/>
        </w:rPr>
      </w:pPr>
    </w:p>
    <w:p w:rsidR="00F73CF6" w:rsidRPr="00691BCD" w:rsidRDefault="00F73CF6" w:rsidP="00F73CF6">
      <w:pPr>
        <w:pStyle w:val="Default"/>
        <w:jc w:val="center"/>
        <w:rPr>
          <w:rFonts w:ascii="Bookman Old Style" w:eastAsia="Bookman Old Style" w:hAnsi="Bookman Old Style"/>
          <w:lang w:eastAsia="pt-BR"/>
        </w:rPr>
      </w:pPr>
      <w:r w:rsidRPr="00691BCD">
        <w:rPr>
          <w:rFonts w:ascii="Bookman Old Style" w:eastAsia="Bookman Old Style" w:hAnsi="Bookman Old Style"/>
          <w:lang w:eastAsia="pt-BR"/>
        </w:rPr>
        <w:t>_________________________________________</w:t>
      </w:r>
    </w:p>
    <w:p w:rsidR="00F73CF6" w:rsidRPr="00F55B44" w:rsidRDefault="00F73CF6" w:rsidP="00F73CF6">
      <w:pPr>
        <w:pStyle w:val="Default"/>
        <w:jc w:val="center"/>
        <w:rPr>
          <w:rFonts w:ascii="Bookman Old Style" w:eastAsia="Bookman Old Style" w:hAnsi="Bookman Old Style"/>
          <w:b/>
          <w:lang w:eastAsia="pt-BR"/>
        </w:rPr>
      </w:pPr>
      <w:r w:rsidRPr="00F55B44">
        <w:rPr>
          <w:rFonts w:ascii="Bookman Old Style" w:hAnsi="Bookman Old Style"/>
          <w:b/>
        </w:rPr>
        <w:t>Flavia Cortes Garcia</w:t>
      </w:r>
      <w:r w:rsidRPr="00F55B44">
        <w:rPr>
          <w:rFonts w:ascii="Bookman Old Style" w:eastAsia="Bookman Old Style" w:hAnsi="Bookman Old Style"/>
          <w:b/>
          <w:lang w:eastAsia="pt-BR"/>
        </w:rPr>
        <w:t xml:space="preserve"> </w:t>
      </w:r>
    </w:p>
    <w:p w:rsidR="00F73CF6" w:rsidRPr="00691BCD" w:rsidRDefault="00F73CF6" w:rsidP="00F73CF6">
      <w:pPr>
        <w:pStyle w:val="Default"/>
        <w:jc w:val="center"/>
        <w:rPr>
          <w:rFonts w:ascii="Bookman Old Style" w:eastAsia="Bookman Old Style" w:hAnsi="Bookman Old Style"/>
          <w:lang w:eastAsia="pt-BR"/>
        </w:rPr>
      </w:pPr>
      <w:r w:rsidRPr="00691BCD">
        <w:rPr>
          <w:rFonts w:ascii="Bookman Old Style" w:eastAsia="Bookman Old Style" w:hAnsi="Bookman Old Style"/>
          <w:lang w:eastAsia="pt-BR"/>
        </w:rPr>
        <w:t>Gestora do Fundo Municipal de Saúde</w:t>
      </w:r>
    </w:p>
    <w:p w:rsidR="00F73CF6" w:rsidRDefault="00F73CF6"/>
    <w:sectPr w:rsidR="00F73CF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CF6"/>
    <w:rsid w:val="00D55AF7"/>
    <w:rsid w:val="00F73C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4B278"/>
  <w15:chartTrackingRefBased/>
  <w15:docId w15:val="{15581ACB-8C91-4388-8548-18C1AF322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3CF6"/>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F73CF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347</Words>
  <Characters>1880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cp:revision>
  <dcterms:created xsi:type="dcterms:W3CDTF">2024-04-18T19:23:00Z</dcterms:created>
  <dcterms:modified xsi:type="dcterms:W3CDTF">2024-04-18T19:26:00Z</dcterms:modified>
</cp:coreProperties>
</file>