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22172" w14:textId="2CC53C24" w:rsidR="00B21B4C" w:rsidRPr="00A465B6" w:rsidRDefault="00B21B4C" w:rsidP="00B21B4C">
      <w:pPr>
        <w:spacing w:before="100" w:beforeAutospacing="1" w:after="100" w:afterAutospacing="1" w:line="240" w:lineRule="auto"/>
        <w:outlineLvl w:val="2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  <w:r w:rsidRPr="00A465B6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 xml:space="preserve">DOCUMENTO DE </w:t>
      </w:r>
      <w:r w:rsidR="00C71FC5" w:rsidRPr="00A465B6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>FORMALIZAÇÃO</w:t>
      </w:r>
      <w:r w:rsidRPr="00A465B6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 xml:space="preserve"> DE DEMANDA</w:t>
      </w:r>
      <w:r w:rsidR="00433CF4" w:rsidRPr="00A465B6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 xml:space="preserve"> </w:t>
      </w:r>
    </w:p>
    <w:p w14:paraId="52B77AC4" w14:textId="77777777" w:rsidR="00AF3D2B" w:rsidRPr="00A465B6" w:rsidRDefault="00AF3D2B" w:rsidP="00B21B4C">
      <w:pPr>
        <w:spacing w:before="100" w:beforeAutospacing="1" w:after="100" w:afterAutospacing="1" w:line="240" w:lineRule="auto"/>
        <w:outlineLvl w:val="2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</w:p>
    <w:tbl>
      <w:tblPr>
        <w:tblW w:w="9624" w:type="dxa"/>
        <w:tblLayout w:type="fixed"/>
        <w:tblLook w:val="0600" w:firstRow="0" w:lastRow="0" w:firstColumn="0" w:lastColumn="0" w:noHBand="1" w:noVBand="1"/>
      </w:tblPr>
      <w:tblGrid>
        <w:gridCol w:w="3954"/>
        <w:gridCol w:w="1530"/>
        <w:gridCol w:w="2505"/>
        <w:gridCol w:w="1635"/>
      </w:tblGrid>
      <w:tr w:rsidR="00B21B4C" w:rsidRPr="00A465B6" w14:paraId="159C822E" w14:textId="77777777" w:rsidTr="004D0661">
        <w:trPr>
          <w:trHeight w:val="609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9DEFE" w14:textId="226B3912" w:rsidR="00B21B4C" w:rsidRPr="00A465B6" w:rsidRDefault="00B21B4C" w:rsidP="00B21B4C">
            <w:pPr>
              <w:spacing w:before="240" w:after="60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>Órgão:</w:t>
            </w:r>
            <w:r w:rsidR="00731980"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r w:rsidR="00F54B20"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>MUNICÍ</w:t>
            </w:r>
            <w:r w:rsidR="00731980"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>PIO DE CORDIL</w:t>
            </w:r>
            <w:r w:rsidR="006F625E"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>H</w:t>
            </w:r>
            <w:r w:rsidR="00731980"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>EIRA ALTA / SC</w:t>
            </w:r>
            <w:r w:rsidR="00F54B20"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>.</w:t>
            </w:r>
            <w:r w:rsidR="00E92BE3"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21B4C" w:rsidRPr="00A465B6" w14:paraId="5BA12CFB" w14:textId="77777777" w:rsidTr="004D0661">
        <w:trPr>
          <w:trHeight w:val="533"/>
        </w:trPr>
        <w:tc>
          <w:tcPr>
            <w:tcW w:w="9624" w:type="dxa"/>
            <w:gridSpan w:val="4"/>
            <w:tcBorders>
              <w:top w:val="nil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AD243" w14:textId="45543EB2" w:rsidR="00B21B4C" w:rsidRPr="00A465B6" w:rsidRDefault="00B21B4C" w:rsidP="00930A79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>Setor requisitante</w:t>
            </w:r>
            <w:r w:rsidR="00731980"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: </w:t>
            </w:r>
            <w:r w:rsidR="00731980"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>SECRETARIA</w:t>
            </w:r>
            <w:r w:rsidR="004D0661"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 xml:space="preserve"> DE </w:t>
            </w:r>
            <w:r w:rsidR="00930A79"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>CULTURA, ESPORTES E TURISMO E COMISSÃO CENTRAL ORGANIZADORA.</w:t>
            </w:r>
          </w:p>
        </w:tc>
      </w:tr>
      <w:tr w:rsidR="00B21B4C" w:rsidRPr="00A465B6" w14:paraId="0F8C0F42" w14:textId="77777777" w:rsidTr="004D0661">
        <w:trPr>
          <w:trHeight w:val="474"/>
        </w:trPr>
        <w:tc>
          <w:tcPr>
            <w:tcW w:w="7989" w:type="dxa"/>
            <w:gridSpan w:val="3"/>
            <w:tcBorders>
              <w:top w:val="nil"/>
              <w:left w:val="single" w:sz="12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76E74" w14:textId="4CD81FEB" w:rsidR="00B21B4C" w:rsidRPr="00A465B6" w:rsidRDefault="00B21B4C" w:rsidP="00002439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</w:pPr>
            <w:r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>Responsável pela Demanda:</w:t>
            </w:r>
            <w:r w:rsidR="00731980"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r w:rsidR="00930A79"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>SECRETARIA DE CULTURA, ESPORTES E TURISMO E COMISSÃO CENTRAL ORGANIZADORA</w:t>
            </w:r>
            <w:r w:rsidR="00002439"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>.</w:t>
            </w:r>
            <w:r w:rsidR="00930A79"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526BE" w14:textId="77777777" w:rsidR="00B21B4C" w:rsidRPr="00A465B6" w:rsidRDefault="00B21B4C" w:rsidP="00930A79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  <w:tr w:rsidR="00B21B4C" w:rsidRPr="00A465B6" w14:paraId="278F4297" w14:textId="77777777" w:rsidTr="004D0661">
        <w:trPr>
          <w:trHeight w:val="566"/>
        </w:trPr>
        <w:tc>
          <w:tcPr>
            <w:tcW w:w="3954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20E5A" w14:textId="60DB0A46" w:rsidR="00B21B4C" w:rsidRPr="00A465B6" w:rsidRDefault="00B21B4C" w:rsidP="00930A79">
            <w:pPr>
              <w:spacing w:before="240" w:after="60"/>
              <w:ind w:right="-1491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>E-mail:</w:t>
            </w:r>
            <w:r w:rsidR="004D0661"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hyperlink r:id="rId7" w:history="1">
              <w:r w:rsidR="00BE4F26" w:rsidRPr="00A465B6">
                <w:rPr>
                  <w:rStyle w:val="Hyperlink"/>
                  <w:rFonts w:ascii="Bookman Old Style" w:eastAsia="Times New Roman" w:hAnsi="Bookman Old Style"/>
                  <w:sz w:val="24"/>
                  <w:szCs w:val="24"/>
                </w:rPr>
                <w:t>cultura@pmcordi.sc.gov.br</w:t>
              </w:r>
            </w:hyperlink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D4F17" w14:textId="34666B5D" w:rsidR="00B21B4C" w:rsidRPr="00A465B6" w:rsidRDefault="00B21B4C" w:rsidP="00B21B4C">
            <w:pPr>
              <w:spacing w:before="240" w:after="60"/>
              <w:ind w:left="280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FE845" w14:textId="77777777" w:rsidR="00AE2A85" w:rsidRPr="00A465B6" w:rsidRDefault="00AE2A85" w:rsidP="00B21B4C">
            <w:pPr>
              <w:spacing w:after="60"/>
              <w:ind w:left="320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  <w:p w14:paraId="5F6E5A68" w14:textId="7667D4EB" w:rsidR="00B21B4C" w:rsidRPr="00A465B6" w:rsidRDefault="006F625E" w:rsidP="00975CD8">
            <w:pPr>
              <w:spacing w:after="60"/>
              <w:ind w:left="320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                                                         </w:t>
            </w:r>
            <w:r w:rsidR="00B21B4C"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>Telefone: (</w:t>
            </w:r>
            <w:r w:rsidR="004D0661"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>49</w:t>
            </w:r>
            <w:r w:rsidR="00B21B4C"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>)</w:t>
            </w:r>
            <w:r w:rsidR="004D0661"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3358-9100</w:t>
            </w:r>
          </w:p>
        </w:tc>
      </w:tr>
      <w:tr w:rsidR="00B21B4C" w:rsidRPr="00A465B6" w14:paraId="4373F4EC" w14:textId="77777777" w:rsidTr="004D0661">
        <w:trPr>
          <w:trHeight w:val="1004"/>
        </w:trPr>
        <w:tc>
          <w:tcPr>
            <w:tcW w:w="9624" w:type="dxa"/>
            <w:gridSpan w:val="4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A6988" w14:textId="77777777" w:rsidR="00B21B4C" w:rsidRPr="00A465B6" w:rsidRDefault="00B21B4C" w:rsidP="00B21B4C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</w:pPr>
            <w:r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 xml:space="preserve">1. Objeto: </w:t>
            </w:r>
          </w:p>
          <w:p w14:paraId="4AAF559B" w14:textId="1FC3683F" w:rsidR="00B21B4C" w:rsidRPr="00A465B6" w:rsidRDefault="00D57911" w:rsidP="00D57911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A465B6">
              <w:rPr>
                <w:rFonts w:ascii="Bookman Old Style" w:hAnsi="Bookman Old Style" w:cs="Times New Roman"/>
                <w:color w:val="202124"/>
                <w:sz w:val="24"/>
                <w:szCs w:val="24"/>
                <w:shd w:val="clear" w:color="auto" w:fill="FFFFFF"/>
              </w:rPr>
              <w:t>AUTORIZAÇÃO ONEROSA DE USO DE ESPAÇOS PÚBLICOS PARA EXPLORAÇÃO COMERCIAL DE BEBIDAS E DE 36 CAMAROTES DURANTE O EVENTO “II EXPOCORDI”, A SER REALIZADO ENTRE 04 A 07 DE ABRIL DE 2024, NO MUNICÍPIO DE CORDILHEIRA ALTA, SC.</w:t>
            </w:r>
          </w:p>
        </w:tc>
      </w:tr>
      <w:tr w:rsidR="00B21B4C" w:rsidRPr="00A465B6" w14:paraId="0B63C4BD" w14:textId="77777777" w:rsidTr="004D0661">
        <w:trPr>
          <w:trHeight w:val="1161"/>
        </w:trPr>
        <w:tc>
          <w:tcPr>
            <w:tcW w:w="9624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7E4DD" w14:textId="77777777" w:rsidR="00B21B4C" w:rsidRPr="00A465B6" w:rsidRDefault="006F625E" w:rsidP="006F625E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</w:pPr>
            <w:r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 xml:space="preserve">2. </w:t>
            </w:r>
            <w:r w:rsidR="00516771"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>Justificativa</w:t>
            </w:r>
            <w:r w:rsidR="00731980"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>:</w:t>
            </w:r>
            <w:r w:rsidR="00AE2A85"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 xml:space="preserve"> </w:t>
            </w:r>
          </w:p>
          <w:p w14:paraId="6E49AADA" w14:textId="16D1D5B1" w:rsidR="00A465B6" w:rsidRPr="00A465B6" w:rsidRDefault="00A465B6" w:rsidP="00A46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  <w:r w:rsidRPr="00A465B6">
              <w:rPr>
                <w:rFonts w:ascii="Bookman Old Style" w:hAnsi="Bookman Old Style" w:cs="Arial"/>
                <w:color w:val="000000"/>
                <w:sz w:val="24"/>
                <w:szCs w:val="24"/>
              </w:rPr>
              <w:t>O município de Cordilheira Alta celebrará no dia 30 de março de 2024</w:t>
            </w:r>
            <w:r>
              <w:rPr>
                <w:rFonts w:ascii="Bookman Old Style" w:hAnsi="Bookman Old Style" w:cs="Arial"/>
                <w:color w:val="000000"/>
                <w:sz w:val="24"/>
                <w:szCs w:val="24"/>
              </w:rPr>
              <w:t xml:space="preserve"> o </w:t>
            </w:r>
            <w:r w:rsidRPr="00A465B6">
              <w:rPr>
                <w:rFonts w:ascii="Bookman Old Style" w:hAnsi="Bookman Old Style" w:cs="Arial"/>
                <w:color w:val="000000"/>
                <w:sz w:val="24"/>
                <w:szCs w:val="24"/>
              </w:rPr>
              <w:t xml:space="preserve">seu 32º aniversário e, em razão disto, estará promovendo, entre os dias 04 a 07/04/2024, a II </w:t>
            </w:r>
            <w:proofErr w:type="spellStart"/>
            <w:r w:rsidRPr="00A465B6">
              <w:rPr>
                <w:rFonts w:ascii="Bookman Old Style" w:hAnsi="Bookman Old Style" w:cs="Arial"/>
                <w:color w:val="000000"/>
                <w:sz w:val="24"/>
                <w:szCs w:val="24"/>
              </w:rPr>
              <w:t>Expo</w:t>
            </w:r>
            <w:r>
              <w:rPr>
                <w:rFonts w:ascii="Bookman Old Style" w:hAnsi="Bookman Old Style" w:cs="Arial"/>
                <w:color w:val="000000"/>
                <w:sz w:val="24"/>
                <w:szCs w:val="24"/>
              </w:rPr>
              <w:t>c</w:t>
            </w:r>
            <w:r w:rsidRPr="00A465B6">
              <w:rPr>
                <w:rFonts w:ascii="Bookman Old Style" w:hAnsi="Bookman Old Style" w:cs="Arial"/>
                <w:color w:val="000000"/>
                <w:sz w:val="24"/>
                <w:szCs w:val="24"/>
              </w:rPr>
              <w:t>ordi</w:t>
            </w:r>
            <w:proofErr w:type="spellEnd"/>
            <w:r w:rsidRPr="00A465B6">
              <w:rPr>
                <w:rFonts w:ascii="Bookman Old Style" w:hAnsi="Bookman Old Style" w:cs="Arial"/>
                <w:color w:val="000000"/>
                <w:sz w:val="24"/>
                <w:szCs w:val="24"/>
              </w:rPr>
              <w:t xml:space="preserve"> 2024.</w:t>
            </w:r>
          </w:p>
          <w:p w14:paraId="1B2C52BA" w14:textId="77777777" w:rsidR="00A465B6" w:rsidRPr="00A465B6" w:rsidRDefault="00A465B6" w:rsidP="00A46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</w:p>
          <w:p w14:paraId="0E6E61D8" w14:textId="77777777" w:rsidR="00A465B6" w:rsidRPr="00A465B6" w:rsidRDefault="00A465B6" w:rsidP="00A46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  <w:r w:rsidRPr="00A465B6">
              <w:rPr>
                <w:rFonts w:ascii="Bookman Old Style" w:hAnsi="Bookman Old Style" w:cs="Arial"/>
                <w:color w:val="000000"/>
                <w:sz w:val="24"/>
                <w:szCs w:val="24"/>
              </w:rPr>
              <w:t xml:space="preserve">Com o evento, o objetivo principal é a projeção do Município em âmbito estadual e nacional, promovendo desenvolvimento econômico, fomento ao turismo, comércio, produtores e criadores local, bem como a outras atrações relacionadas às atividades econômicas relevantes, como shows artísticos de renome nacional e regional, barracas típicas, praça de alimentação, rodeio country em montaria de touros, proporcionando momentos de lazer aos cidadãos que desejarem estar presentes neste período, com entrada gratuita. </w:t>
            </w:r>
          </w:p>
          <w:p w14:paraId="3BAC5EC1" w14:textId="77777777" w:rsidR="00A465B6" w:rsidRPr="00A465B6" w:rsidRDefault="00A465B6" w:rsidP="00A46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</w:p>
          <w:p w14:paraId="2F40885A" w14:textId="77777777" w:rsidR="00827C8F" w:rsidRDefault="00A465B6" w:rsidP="00A46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  <w:r w:rsidRPr="00A465B6">
              <w:rPr>
                <w:rFonts w:ascii="Bookman Old Style" w:hAnsi="Bookman Old Style" w:cs="Arial"/>
                <w:color w:val="000000"/>
                <w:sz w:val="24"/>
                <w:szCs w:val="24"/>
              </w:rPr>
              <w:t>Diante disso, torna-se imprescindível a comercialização de bebidas durante a feira, tanto alcoólicas como não alcoólicas, a exemplo de chopp e água, respectivamente</w:t>
            </w:r>
            <w:r>
              <w:rPr>
                <w:rFonts w:ascii="Bookman Old Style" w:hAnsi="Bookman Old Style" w:cs="Arial"/>
                <w:color w:val="000000"/>
                <w:sz w:val="24"/>
                <w:szCs w:val="24"/>
              </w:rPr>
              <w:t>.</w:t>
            </w:r>
          </w:p>
          <w:p w14:paraId="100B3C28" w14:textId="77777777" w:rsidR="00A465B6" w:rsidRDefault="00A465B6" w:rsidP="00A46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</w:p>
          <w:p w14:paraId="06AB141E" w14:textId="77777777" w:rsidR="00A465B6" w:rsidRDefault="00A465B6" w:rsidP="00A46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hAnsi="Bookman Old Style" w:cs="Times New Roman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Bookman Old Style" w:hAnsi="Bookman Old Style" w:cs="Arial"/>
                <w:color w:val="000000"/>
                <w:sz w:val="24"/>
                <w:szCs w:val="24"/>
              </w:rPr>
              <w:t xml:space="preserve">Portanto, está justificado o presente pedido de abertura de procedimento licitatório para </w:t>
            </w:r>
            <w:r w:rsidRPr="00A465B6">
              <w:rPr>
                <w:rFonts w:ascii="Bookman Old Style" w:hAnsi="Bookman Old Style" w:cs="Times New Roman"/>
                <w:color w:val="202124"/>
                <w:sz w:val="24"/>
                <w:szCs w:val="24"/>
                <w:shd w:val="clear" w:color="auto" w:fill="FFFFFF"/>
              </w:rPr>
              <w:t xml:space="preserve">autorização onerosa de uso de espaços públicos para exploração comercial de bebidas e de 36 camarotes durante o evento </w:t>
            </w:r>
            <w:r>
              <w:rPr>
                <w:rFonts w:ascii="Bookman Old Style" w:hAnsi="Bookman Old Style" w:cs="Times New Roman"/>
                <w:color w:val="202124"/>
                <w:sz w:val="24"/>
                <w:szCs w:val="24"/>
                <w:shd w:val="clear" w:color="auto" w:fill="FFFFFF"/>
              </w:rPr>
              <w:t xml:space="preserve">II </w:t>
            </w:r>
            <w:proofErr w:type="spellStart"/>
            <w:r>
              <w:rPr>
                <w:rFonts w:ascii="Bookman Old Style" w:hAnsi="Bookman Old Style" w:cs="Times New Roman"/>
                <w:color w:val="202124"/>
                <w:sz w:val="24"/>
                <w:szCs w:val="24"/>
                <w:shd w:val="clear" w:color="auto" w:fill="FFFFFF"/>
              </w:rPr>
              <w:t>E</w:t>
            </w:r>
            <w:r w:rsidRPr="00A465B6">
              <w:rPr>
                <w:rFonts w:ascii="Bookman Old Style" w:hAnsi="Bookman Old Style" w:cs="Times New Roman"/>
                <w:color w:val="202124"/>
                <w:sz w:val="24"/>
                <w:szCs w:val="24"/>
                <w:shd w:val="clear" w:color="auto" w:fill="FFFFFF"/>
              </w:rPr>
              <w:t>xpocordi</w:t>
            </w:r>
            <w:proofErr w:type="spellEnd"/>
            <w:r>
              <w:rPr>
                <w:rFonts w:ascii="Bookman Old Style" w:hAnsi="Bookman Old Style" w:cs="Times New Roman"/>
                <w:color w:val="202124"/>
                <w:sz w:val="24"/>
                <w:szCs w:val="24"/>
                <w:shd w:val="clear" w:color="auto" w:fill="FFFFFF"/>
              </w:rPr>
              <w:t>.</w:t>
            </w:r>
          </w:p>
          <w:p w14:paraId="76D3F067" w14:textId="77777777" w:rsidR="00A465B6" w:rsidRDefault="00A465B6" w:rsidP="00A46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hAnsi="Bookman Old Style" w:cs="Times New Roman"/>
                <w:color w:val="202124"/>
                <w:sz w:val="24"/>
                <w:szCs w:val="24"/>
                <w:shd w:val="clear" w:color="auto" w:fill="FFFFFF"/>
              </w:rPr>
            </w:pPr>
          </w:p>
          <w:p w14:paraId="4263D80A" w14:textId="6AA412F9" w:rsidR="00A465B6" w:rsidRPr="00A465B6" w:rsidRDefault="00A465B6" w:rsidP="00A46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color w:val="202124"/>
                <w:sz w:val="24"/>
                <w:szCs w:val="24"/>
                <w:shd w:val="clear" w:color="auto" w:fill="FFFFFF"/>
              </w:rPr>
              <w:lastRenderedPageBreak/>
              <w:t>Ademais, informa-se que não ocorreu no exercício anterior a contratação deste objeto nos termos como ora proposto.</w:t>
            </w:r>
          </w:p>
        </w:tc>
      </w:tr>
      <w:tr w:rsidR="00CC7F85" w:rsidRPr="00A465B6" w14:paraId="28104DC3" w14:textId="77777777" w:rsidTr="004D0661">
        <w:trPr>
          <w:trHeight w:val="1161"/>
        </w:trPr>
        <w:tc>
          <w:tcPr>
            <w:tcW w:w="9624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F0877" w14:textId="2F6D354E" w:rsidR="00CC7F85" w:rsidRPr="00A465B6" w:rsidRDefault="00CC7F85" w:rsidP="006F625E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</w:pPr>
            <w:r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lastRenderedPageBreak/>
              <w:t xml:space="preserve">3. </w:t>
            </w:r>
            <w:r w:rsidR="00C32FCF"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>Descrição do</w:t>
            </w:r>
            <w:r w:rsidR="00AF3D2B"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 xml:space="preserve"> </w:t>
            </w:r>
            <w:r w:rsidR="00C32FCF"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>ite</w:t>
            </w:r>
            <w:r w:rsidR="00AF3D2B"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>m</w:t>
            </w:r>
            <w:r w:rsidR="00D664CA"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 xml:space="preserve"> </w:t>
            </w:r>
          </w:p>
          <w:tbl>
            <w:tblPr>
              <w:tblW w:w="9356" w:type="dxa"/>
              <w:tblInd w:w="1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993"/>
              <w:gridCol w:w="3118"/>
              <w:gridCol w:w="1418"/>
              <w:gridCol w:w="1922"/>
              <w:gridCol w:w="1905"/>
            </w:tblGrid>
            <w:tr w:rsidR="00AF3D2B" w:rsidRPr="00A465B6" w14:paraId="3D3D6FD6" w14:textId="77777777" w:rsidTr="00AF3D2B">
              <w:trPr>
                <w:trHeight w:val="620"/>
              </w:trPr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AD964FD" w14:textId="77777777" w:rsidR="00AF3D2B" w:rsidRPr="00A465B6" w:rsidRDefault="00AF3D2B" w:rsidP="00AF3D2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ookman Old Style" w:eastAsia="Calibri" w:hAnsi="Bookman Old Style" w:cs="Bookman Old Style,Bold"/>
                      <w:b/>
                      <w:bCs/>
                      <w:sz w:val="24"/>
                      <w:szCs w:val="24"/>
                    </w:rPr>
                  </w:pPr>
                  <w:r w:rsidRPr="00A465B6">
                    <w:rPr>
                      <w:rFonts w:ascii="Bookman Old Style" w:eastAsia="Calibri" w:hAnsi="Bookman Old Style" w:cs="Bookman Old Style,Bold"/>
                      <w:b/>
                      <w:bCs/>
                      <w:sz w:val="24"/>
                      <w:szCs w:val="24"/>
                    </w:rPr>
                    <w:t>ITEM</w:t>
                  </w:r>
                </w:p>
              </w:tc>
              <w:tc>
                <w:tcPr>
                  <w:tcW w:w="31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1040CA9" w14:textId="77777777" w:rsidR="00AF3D2B" w:rsidRPr="00A465B6" w:rsidRDefault="00AF3D2B" w:rsidP="00AF3D2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ookman Old Style" w:eastAsia="Calibri" w:hAnsi="Bookman Old Style" w:cs="Bookman Old Style,Bold"/>
                      <w:bCs/>
                      <w:sz w:val="24"/>
                      <w:szCs w:val="24"/>
                    </w:rPr>
                  </w:pPr>
                  <w:r w:rsidRPr="00A465B6">
                    <w:rPr>
                      <w:rFonts w:ascii="Bookman Old Style" w:eastAsia="Calibri" w:hAnsi="Bookman Old Style" w:cs="Bookman Old Style,Bold"/>
                      <w:b/>
                      <w:bCs/>
                      <w:sz w:val="24"/>
                      <w:szCs w:val="24"/>
                    </w:rPr>
                    <w:t>ESPECIFICAÇÃO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668590" w14:textId="77777777" w:rsidR="00AF3D2B" w:rsidRPr="00A465B6" w:rsidRDefault="00AF3D2B" w:rsidP="00AF3D2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ookman Old Style" w:eastAsia="Calibri" w:hAnsi="Bookman Old Style" w:cs="Bookman Old Style,Bold"/>
                      <w:bCs/>
                      <w:sz w:val="24"/>
                      <w:szCs w:val="24"/>
                    </w:rPr>
                  </w:pPr>
                  <w:r w:rsidRPr="00A465B6">
                    <w:rPr>
                      <w:rFonts w:ascii="Bookman Old Style" w:eastAsia="Calibri" w:hAnsi="Bookman Old Style" w:cs="Bookman Old Style,Bold"/>
                      <w:b/>
                      <w:bCs/>
                      <w:sz w:val="24"/>
                      <w:szCs w:val="24"/>
                    </w:rPr>
                    <w:t>UNIDADE</w:t>
                  </w:r>
                </w:p>
              </w:tc>
              <w:tc>
                <w:tcPr>
                  <w:tcW w:w="19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1EBACD" w14:textId="77777777" w:rsidR="00AF3D2B" w:rsidRPr="00A465B6" w:rsidRDefault="00AF3D2B" w:rsidP="00AF3D2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ookman Old Style" w:eastAsia="Calibri" w:hAnsi="Bookman Old Style" w:cs="Bookman Old Style,Bold"/>
                      <w:b/>
                      <w:bCs/>
                      <w:sz w:val="24"/>
                      <w:szCs w:val="24"/>
                    </w:rPr>
                  </w:pPr>
                  <w:r w:rsidRPr="00A465B6">
                    <w:rPr>
                      <w:rFonts w:ascii="Bookman Old Style" w:eastAsia="Calibri" w:hAnsi="Bookman Old Style" w:cs="Bookman Old Style,Bold"/>
                      <w:b/>
                      <w:bCs/>
                      <w:sz w:val="24"/>
                      <w:szCs w:val="24"/>
                    </w:rPr>
                    <w:t>QUANTIDADE</w:t>
                  </w:r>
                </w:p>
              </w:tc>
              <w:tc>
                <w:tcPr>
                  <w:tcW w:w="19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8F15457" w14:textId="77777777" w:rsidR="00AF3D2B" w:rsidRPr="00A465B6" w:rsidRDefault="00AF3D2B" w:rsidP="00AF3D2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ookman Old Style" w:eastAsia="Calibri" w:hAnsi="Bookman Old Style" w:cs="Bookman Old Style,Bold"/>
                      <w:b/>
                      <w:bCs/>
                      <w:sz w:val="24"/>
                      <w:szCs w:val="24"/>
                    </w:rPr>
                  </w:pPr>
                  <w:r w:rsidRPr="00A465B6">
                    <w:rPr>
                      <w:rFonts w:ascii="Bookman Old Style" w:eastAsia="Calibri" w:hAnsi="Bookman Old Style" w:cs="Bookman Old Style,Bold"/>
                      <w:b/>
                      <w:bCs/>
                      <w:sz w:val="24"/>
                      <w:szCs w:val="24"/>
                    </w:rPr>
                    <w:t>VALOR MÍNIMO (R$)</w:t>
                  </w:r>
                </w:p>
              </w:tc>
            </w:tr>
            <w:tr w:rsidR="00AF3D2B" w:rsidRPr="00A465B6" w14:paraId="1DC23E56" w14:textId="77777777" w:rsidTr="00AF3D2B"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9DCF74" w14:textId="4A19ECD2" w:rsidR="00AF3D2B" w:rsidRPr="00A465B6" w:rsidRDefault="00AF3D2B" w:rsidP="00AF3D2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ookman Old Style" w:eastAsia="Calibri" w:hAnsi="Bookman Old Style" w:cs="Bookman Old Style,Bold"/>
                      <w:b/>
                      <w:bCs/>
                      <w:sz w:val="24"/>
                      <w:szCs w:val="24"/>
                    </w:rPr>
                  </w:pPr>
                  <w:r w:rsidRPr="00A465B6">
                    <w:rPr>
                      <w:rFonts w:ascii="Bookman Old Style" w:eastAsia="Calibri" w:hAnsi="Bookman Old Style" w:cs="Bookman Old Style,Bold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2C9C9D" w14:textId="77777777" w:rsidR="00AF3D2B" w:rsidRPr="00A465B6" w:rsidRDefault="00AF3D2B" w:rsidP="00AF3D2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Bookman Old Style" w:eastAsia="Calibri" w:hAnsi="Bookman Old Style" w:cs="Bookman Old Style,Bold"/>
                      <w:b/>
                      <w:bCs/>
                      <w:sz w:val="24"/>
                      <w:szCs w:val="24"/>
                    </w:rPr>
                  </w:pPr>
                  <w:r w:rsidRPr="00A465B6">
                    <w:rPr>
                      <w:rFonts w:ascii="Bookman Old Style" w:hAnsi="Bookman Old Style" w:cs="Times New Roman"/>
                      <w:color w:val="202124"/>
                      <w:sz w:val="24"/>
                      <w:szCs w:val="24"/>
                      <w:shd w:val="clear" w:color="auto" w:fill="FFFFFF"/>
                    </w:rPr>
                    <w:t>AUTORIZAÇÃO DE USO DE ESPAÇOS PÚBLICOS PARA EXPLORAÇÃO COMERCIAL DE BEBIDAS E EXPLORAÇÃO DE 36 CAMAROTES DURANTE O EVENTO II EXPOCORDI, A SER REALIZADO ENTRE OS DIAS 04 A 07 DE ABRIL DE 2024, NO MUNICÍPIO DE CORDILHEIRA ALTA, SC.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80F619" w14:textId="77777777" w:rsidR="00AF3D2B" w:rsidRPr="00A465B6" w:rsidRDefault="00AF3D2B" w:rsidP="00AF3D2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ookman Old Style" w:eastAsia="Calibri" w:hAnsi="Bookman Old Style" w:cs="Bookman Old Style,Bold"/>
                      <w:b/>
                      <w:bCs/>
                      <w:sz w:val="24"/>
                      <w:szCs w:val="24"/>
                    </w:rPr>
                  </w:pPr>
                  <w:r w:rsidRPr="00A465B6">
                    <w:rPr>
                      <w:rFonts w:ascii="Bookman Old Style" w:eastAsia="Calibri" w:hAnsi="Bookman Old Style" w:cs="Bookman Old Style,Bold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6DE65D" w14:textId="77777777" w:rsidR="00AF3D2B" w:rsidRPr="00A465B6" w:rsidRDefault="00AF3D2B" w:rsidP="00AF3D2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ookman Old Style" w:eastAsia="Calibri" w:hAnsi="Bookman Old Style" w:cs="Bookman Old Style,Bold"/>
                      <w:b/>
                      <w:bCs/>
                      <w:sz w:val="24"/>
                      <w:szCs w:val="24"/>
                    </w:rPr>
                  </w:pPr>
                  <w:r w:rsidRPr="00A465B6">
                    <w:rPr>
                      <w:rFonts w:ascii="Bookman Old Style" w:eastAsia="Calibri" w:hAnsi="Bookman Old Style" w:cs="Bookman Old Style,Bold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2B49FD" w14:textId="66B8984C" w:rsidR="00AF3D2B" w:rsidRPr="00A465B6" w:rsidRDefault="00AF3D2B" w:rsidP="00AF3D2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ookman Old Style" w:eastAsia="Calibri" w:hAnsi="Bookman Old Style" w:cs="Bookman Old Style,Bold"/>
                      <w:b/>
                      <w:bCs/>
                      <w:sz w:val="24"/>
                      <w:szCs w:val="24"/>
                    </w:rPr>
                  </w:pPr>
                  <w:r w:rsidRPr="00A465B6">
                    <w:rPr>
                      <w:rFonts w:ascii="Bookman Old Style" w:eastAsia="Calibri" w:hAnsi="Bookman Old Style" w:cs="Bookman Old Style,Bold"/>
                      <w:b/>
                      <w:bCs/>
                      <w:sz w:val="24"/>
                      <w:szCs w:val="24"/>
                    </w:rPr>
                    <w:t>135.000,00</w:t>
                  </w:r>
                </w:p>
              </w:tc>
            </w:tr>
          </w:tbl>
          <w:p w14:paraId="633CA643" w14:textId="77777777" w:rsidR="00AF3D2B" w:rsidRPr="00A465B6" w:rsidRDefault="00AF3D2B" w:rsidP="006F625E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</w:pPr>
          </w:p>
          <w:p w14:paraId="073F724B" w14:textId="2E9E6D4A" w:rsidR="00D664CA" w:rsidRPr="00A465B6" w:rsidRDefault="000D2562" w:rsidP="00614052">
            <w:pPr>
              <w:spacing w:after="0"/>
              <w:ind w:left="-3" w:right="95"/>
              <w:jc w:val="both"/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</w:pPr>
            <w:r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 xml:space="preserve">VALOR </w:t>
            </w:r>
            <w:r w:rsidR="00614052"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 xml:space="preserve">MÍNIMO </w:t>
            </w:r>
            <w:r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>ESTIMADO: R$ 1</w:t>
            </w:r>
            <w:r w:rsidR="00874D44"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>3</w:t>
            </w:r>
            <w:r w:rsidR="00614052"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>5</w:t>
            </w:r>
            <w:r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>.000,00</w:t>
            </w:r>
          </w:p>
        </w:tc>
      </w:tr>
      <w:tr w:rsidR="006F625E" w:rsidRPr="00A465B6" w14:paraId="1D485623" w14:textId="77777777" w:rsidTr="004D0661">
        <w:trPr>
          <w:trHeight w:val="1004"/>
        </w:trPr>
        <w:tc>
          <w:tcPr>
            <w:tcW w:w="9624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3F341" w14:textId="77777777" w:rsidR="006F625E" w:rsidRPr="00A465B6" w:rsidRDefault="00F13C99" w:rsidP="006F625E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</w:pPr>
            <w:r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>4</w:t>
            </w:r>
            <w:r w:rsidR="006F625E"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>. Modalidade de contratação</w:t>
            </w:r>
          </w:p>
          <w:p w14:paraId="2517CE0C" w14:textId="307C926B" w:rsidR="006F625E" w:rsidRPr="00A465B6" w:rsidRDefault="00A465B6" w:rsidP="00A10EAD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Bookman Old Style" w:eastAsia="Times New Roman" w:hAnsi="Bookman Old Style" w:cs="Times New Roman"/>
                <w:bCs/>
                <w:sz w:val="24"/>
                <w:szCs w:val="24"/>
              </w:rPr>
              <w:t>Declaro que o objeto é de natureza comum, sugerindo-se a licitação por</w:t>
            </w:r>
            <w:r w:rsidR="00A10EAD" w:rsidRPr="00A465B6">
              <w:rPr>
                <w:rFonts w:ascii="Bookman Old Style" w:eastAsia="Times New Roman" w:hAnsi="Bookman Old Style" w:cs="Times New Roman"/>
                <w:bCs/>
                <w:sz w:val="24"/>
                <w:szCs w:val="24"/>
              </w:rPr>
              <w:t xml:space="preserve"> </w:t>
            </w:r>
            <w:r w:rsidRPr="00A465B6">
              <w:rPr>
                <w:rFonts w:ascii="Bookman Old Style" w:eastAsia="Times New Roman" w:hAnsi="Bookman Old Style" w:cs="Times New Roman"/>
                <w:bCs/>
                <w:sz w:val="24"/>
                <w:szCs w:val="24"/>
              </w:rPr>
              <w:t xml:space="preserve">pregão eletrônico </w:t>
            </w:r>
            <w:r>
              <w:rPr>
                <w:rFonts w:ascii="Bookman Old Style" w:eastAsia="Times New Roman" w:hAnsi="Bookman Old Style" w:cs="Times New Roman"/>
                <w:bCs/>
                <w:sz w:val="24"/>
                <w:szCs w:val="24"/>
              </w:rPr>
              <w:t xml:space="preserve">pelo critério </w:t>
            </w:r>
            <w:r w:rsidRPr="00A465B6">
              <w:rPr>
                <w:rFonts w:ascii="Bookman Old Style" w:eastAsia="Times New Roman" w:hAnsi="Bookman Old Style" w:cs="Times New Roman"/>
                <w:bCs/>
                <w:sz w:val="24"/>
                <w:szCs w:val="24"/>
              </w:rPr>
              <w:t>maior lance por item</w:t>
            </w:r>
            <w:r>
              <w:rPr>
                <w:rFonts w:ascii="Bookman Old Style" w:eastAsia="Times New Roman" w:hAnsi="Bookman Old Style" w:cs="Times New Roman"/>
                <w:bCs/>
                <w:sz w:val="24"/>
                <w:szCs w:val="24"/>
              </w:rPr>
              <w:t>, nos termos da fundamentação apresentada no ETP</w:t>
            </w:r>
            <w:r w:rsidRPr="00A465B6">
              <w:rPr>
                <w:rFonts w:ascii="Bookman Old Style" w:eastAsia="Times New Roman" w:hAnsi="Bookman Old Style" w:cs="Times New Roman"/>
                <w:bCs/>
                <w:sz w:val="24"/>
                <w:szCs w:val="24"/>
              </w:rPr>
              <w:t>.</w:t>
            </w:r>
            <w:r w:rsidRPr="00A465B6">
              <w:rPr>
                <w:rFonts w:ascii="Bookman Old Style" w:eastAsia="Times New Roman" w:hAnsi="Bookman Old Style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  <w:tr w:rsidR="00F13C99" w:rsidRPr="00A465B6" w14:paraId="403959AB" w14:textId="77777777" w:rsidTr="004D0661">
        <w:trPr>
          <w:trHeight w:val="1004"/>
        </w:trPr>
        <w:tc>
          <w:tcPr>
            <w:tcW w:w="9624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D43E5" w14:textId="77777777" w:rsidR="00F13C99" w:rsidRPr="00A465B6" w:rsidRDefault="00F13C99" w:rsidP="006F625E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</w:pPr>
            <w:r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>5. Data pretendida para contratação e justificativa</w:t>
            </w:r>
          </w:p>
          <w:p w14:paraId="2CC29776" w14:textId="7CEFC11E" w:rsidR="00F13C99" w:rsidRPr="00A465B6" w:rsidRDefault="00B90E81" w:rsidP="00AF3D2B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bCs/>
                <w:sz w:val="24"/>
                <w:szCs w:val="24"/>
              </w:rPr>
            </w:pPr>
            <w:r w:rsidRPr="00A465B6">
              <w:rPr>
                <w:rFonts w:ascii="Bookman Old Style" w:eastAsia="Times New Roman" w:hAnsi="Bookman Old Style" w:cs="Times New Roman"/>
                <w:bCs/>
                <w:sz w:val="24"/>
                <w:szCs w:val="24"/>
              </w:rPr>
              <w:t xml:space="preserve">Dias 04, 05, 06 e 07 de abril de 2024, </w:t>
            </w:r>
            <w:r w:rsidR="00A465B6">
              <w:rPr>
                <w:rFonts w:ascii="Bookman Old Style" w:eastAsia="Times New Roman" w:hAnsi="Bookman Old Style" w:cs="Times New Roman"/>
                <w:bCs/>
                <w:sz w:val="24"/>
                <w:szCs w:val="24"/>
              </w:rPr>
              <w:t xml:space="preserve">durante </w:t>
            </w:r>
            <w:r w:rsidRPr="00A465B6">
              <w:rPr>
                <w:rFonts w:ascii="Bookman Old Style" w:eastAsia="Times New Roman" w:hAnsi="Bookman Old Style" w:cs="Times New Roman"/>
                <w:bCs/>
                <w:sz w:val="24"/>
                <w:szCs w:val="24"/>
              </w:rPr>
              <w:t xml:space="preserve">a II </w:t>
            </w:r>
            <w:proofErr w:type="spellStart"/>
            <w:r w:rsidRPr="00A465B6">
              <w:rPr>
                <w:rFonts w:ascii="Bookman Old Style" w:eastAsia="Times New Roman" w:hAnsi="Bookman Old Style" w:cs="Times New Roman"/>
                <w:bCs/>
                <w:sz w:val="24"/>
                <w:szCs w:val="24"/>
              </w:rPr>
              <w:t>Expocordi</w:t>
            </w:r>
            <w:proofErr w:type="spellEnd"/>
            <w:r w:rsidRPr="00A465B6">
              <w:rPr>
                <w:rFonts w:ascii="Bookman Old Style" w:eastAsia="Times New Roman" w:hAnsi="Bookman Old Style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F13C99" w:rsidRPr="00A465B6" w14:paraId="5D6E9B0A" w14:textId="77777777" w:rsidTr="004D0661">
        <w:trPr>
          <w:trHeight w:val="1004"/>
        </w:trPr>
        <w:tc>
          <w:tcPr>
            <w:tcW w:w="9624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1B9C1" w14:textId="77777777" w:rsidR="00F13C99" w:rsidRPr="00A465B6" w:rsidRDefault="002F43C5" w:rsidP="006F625E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</w:pPr>
            <w:r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>6. Vinculação com outra contratação</w:t>
            </w:r>
          </w:p>
          <w:p w14:paraId="55B009A3" w14:textId="214F2B36" w:rsidR="002F43C5" w:rsidRPr="00A465B6" w:rsidRDefault="00755315" w:rsidP="00942D9B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bCs/>
                <w:sz w:val="24"/>
                <w:szCs w:val="24"/>
              </w:rPr>
            </w:pPr>
            <w:r w:rsidRPr="00A465B6">
              <w:rPr>
                <w:rFonts w:ascii="Bookman Old Style" w:eastAsia="Times New Roman" w:hAnsi="Bookman Old Style" w:cs="Times New Roman"/>
                <w:bCs/>
                <w:sz w:val="24"/>
                <w:szCs w:val="24"/>
              </w:rPr>
              <w:t xml:space="preserve">Não há vínculos diretos ou dependências com outras licitações, que possam interferir em sua </w:t>
            </w:r>
            <w:r w:rsidR="00A465B6">
              <w:rPr>
                <w:rFonts w:ascii="Bookman Old Style" w:eastAsia="Times New Roman" w:hAnsi="Bookman Old Style" w:cs="Times New Roman"/>
                <w:bCs/>
                <w:sz w:val="24"/>
                <w:szCs w:val="24"/>
              </w:rPr>
              <w:t>e</w:t>
            </w:r>
            <w:r w:rsidRPr="00A465B6">
              <w:rPr>
                <w:rFonts w:ascii="Bookman Old Style" w:eastAsia="Times New Roman" w:hAnsi="Bookman Old Style" w:cs="Times New Roman"/>
                <w:bCs/>
                <w:sz w:val="24"/>
                <w:szCs w:val="24"/>
              </w:rPr>
              <w:t>xecução.</w:t>
            </w:r>
          </w:p>
        </w:tc>
      </w:tr>
      <w:tr w:rsidR="002F43C5" w:rsidRPr="00A465B6" w14:paraId="31E99081" w14:textId="77777777" w:rsidTr="004D0661">
        <w:trPr>
          <w:trHeight w:val="1004"/>
        </w:trPr>
        <w:tc>
          <w:tcPr>
            <w:tcW w:w="9624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EACE4" w14:textId="77777777" w:rsidR="002F43C5" w:rsidRPr="00A465B6" w:rsidRDefault="002F43C5" w:rsidP="006F625E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</w:pPr>
            <w:r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lastRenderedPageBreak/>
              <w:t xml:space="preserve">7. </w:t>
            </w:r>
            <w:r w:rsidR="00CE703E"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>R</w:t>
            </w:r>
            <w:r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>esponsáveis por prestar informações</w:t>
            </w:r>
          </w:p>
          <w:p w14:paraId="3A7B9400" w14:textId="2E3988DE" w:rsidR="002F43C5" w:rsidRPr="00A465B6" w:rsidRDefault="00930A79" w:rsidP="00930A79">
            <w:pPr>
              <w:spacing w:before="240" w:after="60"/>
              <w:jc w:val="both"/>
              <w:rPr>
                <w:rFonts w:ascii="Bookman Old Style" w:eastAsia="Times New Roman" w:hAnsi="Bookman Old Style" w:cs="Times New Roman"/>
                <w:bCs/>
                <w:sz w:val="24"/>
                <w:szCs w:val="24"/>
              </w:rPr>
            </w:pPr>
            <w:r w:rsidRPr="00A465B6">
              <w:rPr>
                <w:rFonts w:ascii="Bookman Old Style" w:eastAsia="Times New Roman" w:hAnsi="Bookman Old Style" w:cs="Times New Roman"/>
                <w:bCs/>
                <w:sz w:val="24"/>
                <w:szCs w:val="24"/>
              </w:rPr>
              <w:t xml:space="preserve">Sonia Cristina </w:t>
            </w:r>
            <w:proofErr w:type="spellStart"/>
            <w:r w:rsidRPr="00A465B6">
              <w:rPr>
                <w:rFonts w:ascii="Bookman Old Style" w:eastAsia="Times New Roman" w:hAnsi="Bookman Old Style" w:cs="Times New Roman"/>
                <w:bCs/>
                <w:sz w:val="24"/>
                <w:szCs w:val="24"/>
              </w:rPr>
              <w:t>Delattore</w:t>
            </w:r>
            <w:proofErr w:type="spellEnd"/>
            <w:r w:rsidRPr="00A465B6">
              <w:rPr>
                <w:rFonts w:ascii="Bookman Old Style" w:eastAsia="Times New Roman" w:hAnsi="Bookman Old Style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65B6">
              <w:rPr>
                <w:rFonts w:ascii="Bookman Old Style" w:eastAsia="Times New Roman" w:hAnsi="Bookman Old Style" w:cs="Times New Roman"/>
                <w:bCs/>
                <w:sz w:val="24"/>
                <w:szCs w:val="24"/>
              </w:rPr>
              <w:t>Briancini</w:t>
            </w:r>
            <w:proofErr w:type="spellEnd"/>
            <w:r w:rsidRPr="00A465B6">
              <w:rPr>
                <w:rFonts w:ascii="Bookman Old Style" w:eastAsia="Times New Roman" w:hAnsi="Bookman Old Style" w:cs="Times New Roman"/>
                <w:bCs/>
                <w:sz w:val="24"/>
                <w:szCs w:val="24"/>
              </w:rPr>
              <w:t>, Secretária</w:t>
            </w:r>
            <w:r w:rsidR="00B02F4D" w:rsidRPr="00A465B6">
              <w:rPr>
                <w:rFonts w:ascii="Bookman Old Style" w:eastAsia="Times New Roman" w:hAnsi="Bookman Old Style" w:cs="Times New Roman"/>
                <w:bCs/>
                <w:sz w:val="24"/>
                <w:szCs w:val="24"/>
              </w:rPr>
              <w:t xml:space="preserve"> </w:t>
            </w:r>
            <w:r w:rsidRPr="00A465B6">
              <w:rPr>
                <w:rFonts w:ascii="Bookman Old Style" w:eastAsia="Times New Roman" w:hAnsi="Bookman Old Style" w:cs="Times New Roman"/>
                <w:bCs/>
                <w:sz w:val="24"/>
                <w:szCs w:val="24"/>
              </w:rPr>
              <w:t>da Cultura, Esportes e Turismo</w:t>
            </w:r>
            <w:r w:rsidR="00B02F4D" w:rsidRPr="00A465B6">
              <w:rPr>
                <w:rFonts w:ascii="Bookman Old Style" w:eastAsia="Times New Roman" w:hAnsi="Bookman Old Style" w:cs="Times New Roman"/>
                <w:bCs/>
                <w:sz w:val="24"/>
                <w:szCs w:val="24"/>
              </w:rPr>
              <w:t>.</w:t>
            </w:r>
          </w:p>
        </w:tc>
      </w:tr>
      <w:tr w:rsidR="00B21B4C" w:rsidRPr="00A465B6" w14:paraId="1119EC8C" w14:textId="77777777" w:rsidTr="004D0661">
        <w:trPr>
          <w:trHeight w:val="1496"/>
        </w:trPr>
        <w:tc>
          <w:tcPr>
            <w:tcW w:w="962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969CC" w14:textId="37C6DED1" w:rsidR="00731980" w:rsidRPr="00A465B6" w:rsidRDefault="00731980" w:rsidP="00E92BE3">
            <w:pPr>
              <w:spacing w:before="240" w:line="240" w:lineRule="auto"/>
              <w:ind w:left="280"/>
              <w:jc w:val="right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>Cordilheira Alta</w:t>
            </w:r>
            <w:r w:rsidR="00942D9B"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, SC, </w:t>
            </w:r>
            <w:r w:rsidR="00D04C39"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>23</w:t>
            </w:r>
            <w:r w:rsidR="00837EA7"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de </w:t>
            </w:r>
            <w:r w:rsidR="00991A93"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>fevereiro</w:t>
            </w:r>
            <w:r w:rsidR="00837EA7"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de 2024</w:t>
            </w:r>
          </w:p>
          <w:p w14:paraId="7103F5FD" w14:textId="77777777" w:rsidR="00C57FEA" w:rsidRPr="00A465B6" w:rsidRDefault="00C57FEA" w:rsidP="00E92BE3">
            <w:pPr>
              <w:spacing w:before="240" w:line="240" w:lineRule="auto"/>
              <w:ind w:left="280"/>
              <w:jc w:val="right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  <w:p w14:paraId="493C9525" w14:textId="77777777" w:rsidR="00731980" w:rsidRPr="00A465B6" w:rsidRDefault="00731980" w:rsidP="00731980">
            <w:pPr>
              <w:spacing w:before="24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                                                           _______________________________</w:t>
            </w:r>
          </w:p>
          <w:p w14:paraId="0D35BC86" w14:textId="33FCEE01" w:rsidR="00837EA7" w:rsidRPr="00A465B6" w:rsidRDefault="00930A79" w:rsidP="00837EA7">
            <w:pPr>
              <w:pStyle w:val="SemEspaamento"/>
              <w:jc w:val="center"/>
              <w:rPr>
                <w:rFonts w:ascii="Bookman Old Style" w:hAnsi="Bookman Old Style" w:cs="Cascadia Code"/>
                <w:sz w:val="24"/>
                <w:szCs w:val="24"/>
              </w:rPr>
            </w:pPr>
            <w:r w:rsidRPr="00A465B6">
              <w:rPr>
                <w:rFonts w:ascii="Bookman Old Style" w:hAnsi="Bookman Old Style" w:cs="Cascadia Code"/>
                <w:sz w:val="24"/>
                <w:szCs w:val="24"/>
              </w:rPr>
              <w:t>SONIA CRISTINA DELLATORE BRIANCINI</w:t>
            </w:r>
          </w:p>
          <w:p w14:paraId="343284B5" w14:textId="4F81808B" w:rsidR="00837EA7" w:rsidRPr="00A465B6" w:rsidRDefault="00837EA7" w:rsidP="00930A79">
            <w:pPr>
              <w:spacing w:line="240" w:lineRule="auto"/>
              <w:ind w:left="280"/>
              <w:jc w:val="center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A465B6">
              <w:rPr>
                <w:rFonts w:ascii="Bookman Old Style" w:hAnsi="Bookman Old Style"/>
                <w:sz w:val="24"/>
                <w:szCs w:val="24"/>
              </w:rPr>
              <w:t>Secretári</w:t>
            </w:r>
            <w:r w:rsidR="00930A79" w:rsidRPr="00A465B6">
              <w:rPr>
                <w:rFonts w:ascii="Bookman Old Style" w:hAnsi="Bookman Old Style"/>
                <w:sz w:val="24"/>
                <w:szCs w:val="24"/>
              </w:rPr>
              <w:t>a da Cultura, Esportes e Turismo</w:t>
            </w:r>
            <w:r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</w:p>
        </w:tc>
      </w:tr>
      <w:tr w:rsidR="00B21B4C" w:rsidRPr="00A465B6" w14:paraId="1C2786C0" w14:textId="77777777" w:rsidTr="004D0661">
        <w:trPr>
          <w:trHeight w:val="1055"/>
        </w:trPr>
        <w:tc>
          <w:tcPr>
            <w:tcW w:w="9624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473B4" w14:textId="77777777" w:rsidR="00B21B4C" w:rsidRPr="00A465B6" w:rsidRDefault="00B21B4C" w:rsidP="00B21B4C">
            <w:pPr>
              <w:spacing w:before="240" w:after="60" w:line="360" w:lineRule="auto"/>
              <w:ind w:left="280"/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Em conformidade com a legislação que rege o tema, encaminhe-se à autoridade competente para análise de conveniência e oportunidade para a contratação e demais providências cabíveis</w:t>
            </w:r>
            <w:r w:rsidR="007421BF"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>, conforme Termo de Referência em anexo.</w:t>
            </w:r>
          </w:p>
        </w:tc>
      </w:tr>
      <w:tr w:rsidR="00B21B4C" w:rsidRPr="00A465B6" w14:paraId="3C94DFD9" w14:textId="77777777" w:rsidTr="004D0661">
        <w:trPr>
          <w:trHeight w:val="2792"/>
        </w:trPr>
        <w:tc>
          <w:tcPr>
            <w:tcW w:w="9624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93CBB" w14:textId="77777777" w:rsidR="00B21B4C" w:rsidRPr="00A465B6" w:rsidRDefault="00B21B4C" w:rsidP="00433CF4">
            <w:pPr>
              <w:spacing w:after="60" w:line="360" w:lineRule="auto"/>
              <w:ind w:left="280"/>
              <w:jc w:val="both"/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</w:pPr>
            <w:r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r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>OBSERVAÇÕES:</w:t>
            </w:r>
          </w:p>
          <w:p w14:paraId="674BA8A0" w14:textId="77777777" w:rsidR="00731980" w:rsidRPr="00A465B6" w:rsidRDefault="006F625E" w:rsidP="00433CF4">
            <w:pPr>
              <w:spacing w:after="60" w:line="360" w:lineRule="auto"/>
              <w:ind w:left="280"/>
              <w:jc w:val="center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A465B6">
              <w:rPr>
                <w:rFonts w:ascii="Bookman Old Style" w:eastAsia="Times New Roman" w:hAnsi="Bookman Old Style" w:cs="Times New Roman"/>
                <w:b/>
                <w:sz w:val="24"/>
                <w:szCs w:val="24"/>
              </w:rPr>
              <w:t>Recebimento:</w:t>
            </w:r>
            <w:r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</w:t>
            </w:r>
            <w:r w:rsidR="00B21B4C"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Este documento requer assinatura da Autoridade </w:t>
            </w:r>
            <w:r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>Competente</w:t>
            </w:r>
            <w:r w:rsidR="00B21B4C"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>.</w:t>
            </w:r>
          </w:p>
          <w:p w14:paraId="5C90E208" w14:textId="7620E3E2" w:rsidR="00731980" w:rsidRPr="00A465B6" w:rsidRDefault="00731980" w:rsidP="00E92BE3">
            <w:pPr>
              <w:spacing w:before="240" w:line="240" w:lineRule="auto"/>
              <w:ind w:left="280"/>
              <w:jc w:val="right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  <w:r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>Cordilheira Alta/</w:t>
            </w:r>
            <w:r w:rsidR="00D41B5F"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SC, </w:t>
            </w:r>
            <w:r w:rsidR="00D04C39"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>23</w:t>
            </w:r>
            <w:r w:rsidR="00D41B5F"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de </w:t>
            </w:r>
            <w:r w:rsidR="00942D9B"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>fevereiro</w:t>
            </w:r>
            <w:r w:rsidR="00D41B5F"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 xml:space="preserve"> de 2024</w:t>
            </w:r>
            <w:r w:rsidR="00942D9B"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>.</w:t>
            </w:r>
          </w:p>
          <w:p w14:paraId="3D3C39ED" w14:textId="77777777" w:rsidR="00E92BE3" w:rsidRPr="00A465B6" w:rsidRDefault="00E92BE3" w:rsidP="00E92BE3">
            <w:pPr>
              <w:spacing w:before="240" w:line="240" w:lineRule="auto"/>
              <w:ind w:left="280"/>
              <w:jc w:val="right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  <w:p w14:paraId="42013416" w14:textId="77777777" w:rsidR="00D41B5F" w:rsidRPr="00A465B6" w:rsidRDefault="00731980" w:rsidP="00D41B5F">
            <w:pPr>
              <w:pStyle w:val="SemEspaamento"/>
              <w:jc w:val="center"/>
              <w:rPr>
                <w:rFonts w:ascii="Bookman Old Style" w:hAnsi="Bookman Old Style" w:cs="Cascadia Code"/>
                <w:sz w:val="24"/>
                <w:szCs w:val="24"/>
              </w:rPr>
            </w:pPr>
            <w:r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t>___________________________________________</w:t>
            </w:r>
            <w:r w:rsidR="00B21B4C" w:rsidRPr="00A465B6">
              <w:rPr>
                <w:rFonts w:ascii="Bookman Old Style" w:eastAsia="Times New Roman" w:hAnsi="Bookman Old Style" w:cs="Times New Roman"/>
                <w:sz w:val="24"/>
                <w:szCs w:val="24"/>
              </w:rPr>
              <w:br/>
            </w:r>
            <w:r w:rsidR="00D41B5F" w:rsidRPr="00A465B6">
              <w:rPr>
                <w:rFonts w:ascii="Bookman Old Style" w:hAnsi="Bookman Old Style" w:cs="Cascadia Code"/>
                <w:sz w:val="24"/>
                <w:szCs w:val="24"/>
              </w:rPr>
              <w:t>RUDIMAR MARAFON</w:t>
            </w:r>
          </w:p>
          <w:p w14:paraId="4A871DF3" w14:textId="43380DCD" w:rsidR="00B21B4C" w:rsidRPr="00A465B6" w:rsidRDefault="00B21B4C" w:rsidP="00D41B5F">
            <w:pPr>
              <w:spacing w:before="240" w:after="60" w:line="360" w:lineRule="auto"/>
              <w:ind w:left="280"/>
              <w:rPr>
                <w:rFonts w:ascii="Bookman Old Style" w:eastAsia="Times New Roman" w:hAnsi="Bookman Old Style" w:cs="Times New Roman"/>
                <w:sz w:val="24"/>
                <w:szCs w:val="24"/>
              </w:rPr>
            </w:pPr>
          </w:p>
        </w:tc>
      </w:tr>
    </w:tbl>
    <w:p w14:paraId="365C693D" w14:textId="77777777" w:rsidR="00433CF4" w:rsidRPr="00A465B6" w:rsidRDefault="00433CF4" w:rsidP="00B21B4C">
      <w:pPr>
        <w:rPr>
          <w:rFonts w:ascii="Bookman Old Style" w:hAnsi="Bookman Old Style"/>
          <w:sz w:val="24"/>
          <w:szCs w:val="24"/>
        </w:rPr>
      </w:pPr>
    </w:p>
    <w:sectPr w:rsidR="00433CF4" w:rsidRPr="00A465B6" w:rsidSect="001236C7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D9853" w14:textId="77777777" w:rsidR="00C2723E" w:rsidRDefault="00C2723E" w:rsidP="000A549C">
      <w:pPr>
        <w:spacing w:after="0" w:line="240" w:lineRule="auto"/>
      </w:pPr>
      <w:r>
        <w:separator/>
      </w:r>
    </w:p>
  </w:endnote>
  <w:endnote w:type="continuationSeparator" w:id="0">
    <w:p w14:paraId="6EE80CC4" w14:textId="77777777" w:rsidR="00C2723E" w:rsidRDefault="00C2723E" w:rsidP="000A5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 Old Style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scadia Code">
    <w:panose1 w:val="020B0609020000020004"/>
    <w:charset w:val="00"/>
    <w:family w:val="modern"/>
    <w:pitch w:val="fixed"/>
    <w:sig w:usb0="A1002AFF" w:usb1="C000F9FB" w:usb2="0004002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B9696" w14:textId="77777777" w:rsidR="009063F7" w:rsidRDefault="009063F7" w:rsidP="00C54E2B">
    <w:pPr>
      <w:pStyle w:val="Rodap"/>
      <w:jc w:val="center"/>
    </w:pPr>
  </w:p>
  <w:p w14:paraId="138CB9FC" w14:textId="77777777" w:rsidR="009063F7" w:rsidRDefault="009063F7" w:rsidP="003D18D0">
    <w:pPr>
      <w:pStyle w:val="Rodap"/>
    </w:pPr>
  </w:p>
  <w:p w14:paraId="18C7A296" w14:textId="77777777" w:rsidR="009063F7" w:rsidRDefault="009063F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3EAAD" w14:textId="77777777" w:rsidR="00C2723E" w:rsidRDefault="00C2723E" w:rsidP="000A549C">
      <w:pPr>
        <w:spacing w:after="0" w:line="240" w:lineRule="auto"/>
      </w:pPr>
      <w:r>
        <w:separator/>
      </w:r>
    </w:p>
  </w:footnote>
  <w:footnote w:type="continuationSeparator" w:id="0">
    <w:p w14:paraId="44046039" w14:textId="77777777" w:rsidR="00C2723E" w:rsidRDefault="00C2723E" w:rsidP="000A54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9BA0FDF"/>
    <w:multiLevelType w:val="hybridMultilevel"/>
    <w:tmpl w:val="E5882304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5A96FB9"/>
    <w:multiLevelType w:val="hybridMultilevel"/>
    <w:tmpl w:val="1CF819F2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5AE0F83"/>
    <w:multiLevelType w:val="multilevel"/>
    <w:tmpl w:val="35AE0F83"/>
    <w:lvl w:ilvl="0">
      <w:start w:val="1"/>
      <w:numFmt w:val="bullet"/>
      <w:lvlText w:val="•"/>
      <w:lvlJc w:val="left"/>
      <w:pPr>
        <w:ind w:left="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44A6674E"/>
    <w:multiLevelType w:val="multilevel"/>
    <w:tmpl w:val="44A6674E"/>
    <w:lvl w:ilvl="0">
      <w:start w:val="1"/>
      <w:numFmt w:val="bullet"/>
      <w:lvlText w:val="•"/>
      <w:lvlJc w:val="left"/>
      <w:pPr>
        <w:ind w:left="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"/>
      <w:lvlJc w:val="left"/>
      <w:pPr>
        <w:ind w:left="8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5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2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7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4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1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num w:numId="1" w16cid:durableId="778988466">
    <w:abstractNumId w:val="2"/>
  </w:num>
  <w:num w:numId="2" w16cid:durableId="416755250">
    <w:abstractNumId w:val="3"/>
  </w:num>
  <w:num w:numId="3" w16cid:durableId="439573835">
    <w:abstractNumId w:val="0"/>
  </w:num>
  <w:num w:numId="4" w16cid:durableId="1904875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9C"/>
    <w:rsid w:val="0000066E"/>
    <w:rsid w:val="00002439"/>
    <w:rsid w:val="00066307"/>
    <w:rsid w:val="000713C7"/>
    <w:rsid w:val="000A549C"/>
    <w:rsid w:val="000C7B06"/>
    <w:rsid w:val="000D2562"/>
    <w:rsid w:val="001236C7"/>
    <w:rsid w:val="00164033"/>
    <w:rsid w:val="00171C20"/>
    <w:rsid w:val="001859EB"/>
    <w:rsid w:val="001C6EDD"/>
    <w:rsid w:val="00257284"/>
    <w:rsid w:val="002B5109"/>
    <w:rsid w:val="002F43C5"/>
    <w:rsid w:val="00306324"/>
    <w:rsid w:val="003153CC"/>
    <w:rsid w:val="00354629"/>
    <w:rsid w:val="003626EB"/>
    <w:rsid w:val="00364E27"/>
    <w:rsid w:val="003B51C0"/>
    <w:rsid w:val="003C46C6"/>
    <w:rsid w:val="003D5F39"/>
    <w:rsid w:val="0042596D"/>
    <w:rsid w:val="00433CF4"/>
    <w:rsid w:val="004D0661"/>
    <w:rsid w:val="00516771"/>
    <w:rsid w:val="00547714"/>
    <w:rsid w:val="0056480B"/>
    <w:rsid w:val="00577B11"/>
    <w:rsid w:val="00594832"/>
    <w:rsid w:val="005C16FA"/>
    <w:rsid w:val="00614052"/>
    <w:rsid w:val="00657079"/>
    <w:rsid w:val="00683D78"/>
    <w:rsid w:val="006B2D2E"/>
    <w:rsid w:val="006F625E"/>
    <w:rsid w:val="007168A0"/>
    <w:rsid w:val="00730E0F"/>
    <w:rsid w:val="00731980"/>
    <w:rsid w:val="00737D77"/>
    <w:rsid w:val="007421BF"/>
    <w:rsid w:val="00755315"/>
    <w:rsid w:val="007D608B"/>
    <w:rsid w:val="00827C8F"/>
    <w:rsid w:val="00837EA7"/>
    <w:rsid w:val="00845F6A"/>
    <w:rsid w:val="00874D44"/>
    <w:rsid w:val="008A5448"/>
    <w:rsid w:val="008D2FEB"/>
    <w:rsid w:val="009063F7"/>
    <w:rsid w:val="00930A79"/>
    <w:rsid w:val="00942D9B"/>
    <w:rsid w:val="009606D7"/>
    <w:rsid w:val="00975CD8"/>
    <w:rsid w:val="00987ACC"/>
    <w:rsid w:val="00991A93"/>
    <w:rsid w:val="009A7805"/>
    <w:rsid w:val="009E1D6F"/>
    <w:rsid w:val="009E7E41"/>
    <w:rsid w:val="009F7BAD"/>
    <w:rsid w:val="00A10EAD"/>
    <w:rsid w:val="00A22D22"/>
    <w:rsid w:val="00A3093E"/>
    <w:rsid w:val="00A35E61"/>
    <w:rsid w:val="00A465B6"/>
    <w:rsid w:val="00A74102"/>
    <w:rsid w:val="00A80D19"/>
    <w:rsid w:val="00AA7359"/>
    <w:rsid w:val="00AE2A85"/>
    <w:rsid w:val="00AF3D2B"/>
    <w:rsid w:val="00B02F4D"/>
    <w:rsid w:val="00B0543D"/>
    <w:rsid w:val="00B21B4C"/>
    <w:rsid w:val="00B30370"/>
    <w:rsid w:val="00B308CB"/>
    <w:rsid w:val="00B627AA"/>
    <w:rsid w:val="00B8004C"/>
    <w:rsid w:val="00B90E81"/>
    <w:rsid w:val="00B96767"/>
    <w:rsid w:val="00BA1111"/>
    <w:rsid w:val="00BB1A59"/>
    <w:rsid w:val="00BD091D"/>
    <w:rsid w:val="00BE0541"/>
    <w:rsid w:val="00BE4468"/>
    <w:rsid w:val="00BE4F26"/>
    <w:rsid w:val="00BE5DA7"/>
    <w:rsid w:val="00C03C19"/>
    <w:rsid w:val="00C12D91"/>
    <w:rsid w:val="00C2723E"/>
    <w:rsid w:val="00C32FCF"/>
    <w:rsid w:val="00C45BDC"/>
    <w:rsid w:val="00C57FEA"/>
    <w:rsid w:val="00C6724B"/>
    <w:rsid w:val="00C71FC5"/>
    <w:rsid w:val="00CC7F85"/>
    <w:rsid w:val="00CE2DEB"/>
    <w:rsid w:val="00CE703E"/>
    <w:rsid w:val="00CF1F67"/>
    <w:rsid w:val="00CF628E"/>
    <w:rsid w:val="00D0263D"/>
    <w:rsid w:val="00D04C39"/>
    <w:rsid w:val="00D41B5F"/>
    <w:rsid w:val="00D57911"/>
    <w:rsid w:val="00D664CA"/>
    <w:rsid w:val="00DB105C"/>
    <w:rsid w:val="00DB7631"/>
    <w:rsid w:val="00DE2AFB"/>
    <w:rsid w:val="00E92BE3"/>
    <w:rsid w:val="00F0505D"/>
    <w:rsid w:val="00F12F5E"/>
    <w:rsid w:val="00F13C99"/>
    <w:rsid w:val="00F35480"/>
    <w:rsid w:val="00F54B20"/>
    <w:rsid w:val="00FD7176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24291B"/>
  <w15:chartTrackingRefBased/>
  <w15:docId w15:val="{E8194D72-17DD-4DB1-B271-048F912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CabealhoChar">
    <w:name w:val="Cabeçalho Char"/>
    <w:basedOn w:val="Fontepargpadro"/>
    <w:link w:val="Cabealho"/>
    <w:uiPriority w:val="99"/>
    <w:rsid w:val="000A549C"/>
    <w:rPr>
      <w:rFonts w:eastAsia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RodapChar">
    <w:name w:val="Rodapé Char"/>
    <w:basedOn w:val="Fontepargpadro"/>
    <w:link w:val="Rodap"/>
    <w:uiPriority w:val="99"/>
    <w:rsid w:val="000A549C"/>
    <w:rPr>
      <w:rFonts w:eastAsia="Times New Roman" w:cs="Times New Roman"/>
    </w:rPr>
  </w:style>
  <w:style w:type="character" w:styleId="Hyperlink">
    <w:name w:val="Hyperlink"/>
    <w:basedOn w:val="Fontepargpadro"/>
    <w:uiPriority w:val="99"/>
    <w:rsid w:val="000A549C"/>
    <w:rPr>
      <w:rFonts w:cs="Times New Roman"/>
      <w:color w:val="0000FF"/>
      <w:u w:val="singl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A549C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0A549C"/>
    <w:rPr>
      <w:rFonts w:ascii="Times New Roman" w:eastAsia="Times New Roman" w:hAnsi="Times New Roman" w:cs="Arial"/>
      <w:sz w:val="20"/>
      <w:szCs w:val="20"/>
      <w:lang w:eastAsia="ar-SA"/>
    </w:rPr>
  </w:style>
  <w:style w:type="character" w:styleId="Refdenotaderodap">
    <w:name w:val="footnote reference"/>
    <w:basedOn w:val="Fontepargpadro"/>
    <w:uiPriority w:val="99"/>
    <w:unhideWhenUsed/>
    <w:rsid w:val="000A549C"/>
    <w:rPr>
      <w:rFonts w:cs="Times New Roman"/>
      <w:vertAlign w:val="superscript"/>
    </w:rPr>
  </w:style>
  <w:style w:type="table" w:styleId="Tabelacomgrade">
    <w:name w:val="Table Grid"/>
    <w:basedOn w:val="Tabelanormal"/>
    <w:uiPriority w:val="39"/>
    <w:rsid w:val="00D66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837EA7"/>
    <w:pPr>
      <w:spacing w:after="0" w:line="240" w:lineRule="auto"/>
    </w:pPr>
  </w:style>
  <w:style w:type="paragraph" w:customStyle="1" w:styleId="Default">
    <w:name w:val="Default"/>
    <w:rsid w:val="00827C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spdfkit-8ayy4hjz5h5sb5mqfjxzpc42zw">
    <w:name w:val="pspdfkit-8ayy4hjz5h5sb5mqfjxzpc42zw"/>
    <w:basedOn w:val="Normal"/>
    <w:rsid w:val="0061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ultura@pmcordi.sc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3</Pages>
  <Words>545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PAULO SIMOES FERREIRA</dc:creator>
  <cp:keywords/>
  <dc:description/>
  <cp:lastModifiedBy>User</cp:lastModifiedBy>
  <cp:revision>60</cp:revision>
  <dcterms:created xsi:type="dcterms:W3CDTF">2023-09-11T15:55:00Z</dcterms:created>
  <dcterms:modified xsi:type="dcterms:W3CDTF">2024-02-23T16:12:00Z</dcterms:modified>
</cp:coreProperties>
</file>