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7AFBF" w14:textId="77777777" w:rsidR="006C11DC" w:rsidRPr="006A6721" w:rsidRDefault="006C11DC" w:rsidP="001E52AA">
      <w:pPr>
        <w:spacing w:after="0" w:line="240" w:lineRule="auto"/>
        <w:mirrorIndents/>
        <w:jc w:val="center"/>
        <w:rPr>
          <w:rFonts w:ascii="Bookman Old Style" w:hAnsi="Bookman Old Style"/>
          <w:b/>
          <w:sz w:val="24"/>
          <w:szCs w:val="24"/>
        </w:rPr>
      </w:pPr>
    </w:p>
    <w:p w14:paraId="11BE155F" w14:textId="2F516B87" w:rsidR="006C11DC" w:rsidRPr="006A6721" w:rsidRDefault="0085022E"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06/2024</w:t>
      </w:r>
    </w:p>
    <w:p w14:paraId="539A9345" w14:textId="087F241A" w:rsidR="006C11DC" w:rsidRPr="00E82031" w:rsidRDefault="0085022E" w:rsidP="00E82031">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04/2024       </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42A801DA"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Pr="006A6721">
        <w:rPr>
          <w:rFonts w:ascii="Bookman Old Style" w:hAnsi="Bookman Old Style"/>
          <w:b/>
          <w:sz w:val="24"/>
          <w:szCs w:val="24"/>
        </w:rPr>
        <w:t xml:space="preserve"> PREÂMBULO</w:t>
      </w:r>
    </w:p>
    <w:p w14:paraId="79379836" w14:textId="25A23EBF" w:rsidR="00F6070B" w:rsidRDefault="006C11DC" w:rsidP="00F6070B">
      <w:pPr>
        <w:spacing w:line="240" w:lineRule="auto"/>
        <w:mirrorIndents/>
        <w:jc w:val="both"/>
        <w:rPr>
          <w:rFonts w:ascii="Bookman Old Style" w:hAnsi="Bookman Old Style"/>
          <w:sz w:val="24"/>
          <w:szCs w:val="24"/>
        </w:rPr>
      </w:pPr>
      <w:r w:rsidRPr="006A6721">
        <w:rPr>
          <w:rFonts w:ascii="Bookman Old Style" w:hAnsi="Bookman Old Style"/>
          <w:b/>
          <w:sz w:val="24"/>
          <w:szCs w:val="24"/>
        </w:rPr>
        <w:t xml:space="preserve">1.1. </w:t>
      </w:r>
      <w:r w:rsidR="00F6070B">
        <w:rPr>
          <w:rFonts w:ascii="Bookman Old Style" w:hAnsi="Bookman Old Style"/>
          <w:bCs/>
          <w:sz w:val="24"/>
          <w:szCs w:val="24"/>
        </w:rPr>
        <w:t>O</w:t>
      </w:r>
      <w:r w:rsidR="00F6070B">
        <w:rPr>
          <w:rFonts w:ascii="Bookman Old Style" w:hAnsi="Bookman Old Style"/>
          <w:b/>
          <w:sz w:val="24"/>
          <w:szCs w:val="24"/>
        </w:rPr>
        <w:t xml:space="preserve"> MUNICÍPIO DE CORDILHEIRA ALTA</w:t>
      </w:r>
      <w:r w:rsidR="00F6070B">
        <w:rPr>
          <w:rFonts w:ascii="Bookman Old Style" w:hAnsi="Bookman Old Style"/>
          <w:sz w:val="24"/>
          <w:szCs w:val="24"/>
        </w:rPr>
        <w:t xml:space="preserve">, pessoa jurídica de direito público interno, CNPJ n. 95.990.198/0001-04, situado na Rua Celso </w:t>
      </w:r>
      <w:proofErr w:type="spellStart"/>
      <w:r w:rsidR="00F6070B">
        <w:rPr>
          <w:rFonts w:ascii="Bookman Old Style" w:hAnsi="Bookman Old Style"/>
          <w:sz w:val="24"/>
          <w:szCs w:val="24"/>
        </w:rPr>
        <w:t>Tozzo</w:t>
      </w:r>
      <w:proofErr w:type="spellEnd"/>
      <w:r w:rsidR="00F6070B">
        <w:rPr>
          <w:rFonts w:ascii="Bookman Old Style" w:hAnsi="Bookman Old Style"/>
          <w:sz w:val="24"/>
          <w:szCs w:val="24"/>
        </w:rPr>
        <w:t xml:space="preserve">, 27, Centro, Cordilheira Alta/SC, representado neste ato pelo Exmo. Prefeito Municipal, Sr. Clodoaldo </w:t>
      </w:r>
      <w:proofErr w:type="spellStart"/>
      <w:r w:rsidR="00F6070B">
        <w:rPr>
          <w:rFonts w:ascii="Bookman Old Style" w:hAnsi="Bookman Old Style"/>
          <w:sz w:val="24"/>
          <w:szCs w:val="24"/>
        </w:rPr>
        <w:t>Briancini</w:t>
      </w:r>
      <w:proofErr w:type="spellEnd"/>
      <w:r w:rsidR="00F6070B">
        <w:rPr>
          <w:rFonts w:ascii="Bookman Old Style" w:hAnsi="Bookman Old Style"/>
          <w:sz w:val="24"/>
          <w:szCs w:val="24"/>
        </w:rPr>
        <w:t xml:space="preserve">, e </w:t>
      </w:r>
      <w:r w:rsidR="00F6070B" w:rsidRPr="00647E95">
        <w:rPr>
          <w:rFonts w:ascii="Bookman Old Style" w:hAnsi="Bookman Old Style"/>
          <w:bCs/>
          <w:sz w:val="24"/>
          <w:szCs w:val="24"/>
        </w:rPr>
        <w:t xml:space="preserve">o </w:t>
      </w:r>
      <w:r w:rsidR="00F6070B">
        <w:rPr>
          <w:rFonts w:ascii="Bookman Old Style" w:hAnsi="Bookman Old Style"/>
          <w:b/>
          <w:sz w:val="24"/>
          <w:szCs w:val="24"/>
        </w:rPr>
        <w:t>FUNDO MUNICIPAL DE SAÚDE</w:t>
      </w:r>
      <w:r w:rsidR="00F6070B">
        <w:rPr>
          <w:rFonts w:ascii="Bookman Old Style" w:hAnsi="Bookman Old Style"/>
          <w:sz w:val="24"/>
          <w:szCs w:val="24"/>
        </w:rPr>
        <w:t xml:space="preserve">, CNPJ n. 11.427.163/0001-71, situado na Rua Maria </w:t>
      </w:r>
      <w:proofErr w:type="spellStart"/>
      <w:r w:rsidR="00F6070B">
        <w:rPr>
          <w:rFonts w:ascii="Bookman Old Style" w:hAnsi="Bookman Old Style"/>
          <w:sz w:val="24"/>
          <w:szCs w:val="24"/>
        </w:rPr>
        <w:t>Ranzan</w:t>
      </w:r>
      <w:proofErr w:type="spellEnd"/>
      <w:r w:rsidR="00F6070B">
        <w:rPr>
          <w:rFonts w:ascii="Bookman Old Style" w:hAnsi="Bookman Old Style"/>
          <w:sz w:val="24"/>
          <w:szCs w:val="24"/>
        </w:rPr>
        <w:t xml:space="preserve">, 619, Bairro Rosa Linda, Cordilheira Alta/SC, representado por sua gestora, Sra. </w:t>
      </w:r>
      <w:proofErr w:type="spellStart"/>
      <w:r w:rsidR="00F6070B">
        <w:rPr>
          <w:rFonts w:ascii="Bookman Old Style" w:hAnsi="Bookman Old Style"/>
          <w:sz w:val="24"/>
          <w:szCs w:val="24"/>
        </w:rPr>
        <w:t>Sidônia</w:t>
      </w:r>
      <w:proofErr w:type="spellEnd"/>
      <w:r w:rsidR="00F6070B">
        <w:rPr>
          <w:rFonts w:ascii="Bookman Old Style" w:hAnsi="Bookman Old Style"/>
          <w:sz w:val="24"/>
          <w:szCs w:val="24"/>
        </w:rPr>
        <w:t xml:space="preserve"> Salete </w:t>
      </w:r>
      <w:proofErr w:type="spellStart"/>
      <w:r w:rsidR="00F6070B">
        <w:rPr>
          <w:rFonts w:ascii="Bookman Old Style" w:hAnsi="Bookman Old Style"/>
          <w:sz w:val="24"/>
          <w:szCs w:val="24"/>
        </w:rPr>
        <w:t>Cecon</w:t>
      </w:r>
      <w:proofErr w:type="spellEnd"/>
      <w:r w:rsidR="00F6070B">
        <w:rPr>
          <w:rFonts w:ascii="Bookman Old Style" w:hAnsi="Bookman Old Style"/>
          <w:sz w:val="24"/>
          <w:szCs w:val="24"/>
        </w:rPr>
        <w:t xml:space="preserve"> </w:t>
      </w:r>
      <w:proofErr w:type="spellStart"/>
      <w:r w:rsidR="00F6070B">
        <w:rPr>
          <w:rFonts w:ascii="Bookman Old Style" w:hAnsi="Bookman Old Style"/>
          <w:sz w:val="24"/>
          <w:szCs w:val="24"/>
        </w:rPr>
        <w:t>Merísio</w:t>
      </w:r>
      <w:proofErr w:type="spellEnd"/>
      <w:r w:rsidR="00F6070B">
        <w:rPr>
          <w:rFonts w:ascii="Bookman Old Style" w:hAnsi="Bookman Old Style"/>
          <w:sz w:val="24"/>
          <w:szCs w:val="24"/>
        </w:rPr>
        <w:t>,</w:t>
      </w:r>
      <w:r w:rsidR="00F6070B" w:rsidRPr="00F6070B">
        <w:rPr>
          <w:rFonts w:ascii="Bookman Old Style" w:hAnsi="Bookman Old Style"/>
          <w:sz w:val="24"/>
          <w:szCs w:val="24"/>
        </w:rPr>
        <w:t xml:space="preserve"> </w:t>
      </w:r>
      <w:r w:rsidR="00F6070B">
        <w:rPr>
          <w:rFonts w:ascii="Bookman Old Style" w:hAnsi="Bookman Old Style"/>
          <w:sz w:val="24"/>
          <w:szCs w:val="24"/>
        </w:rPr>
        <w:t xml:space="preserve">e a </w:t>
      </w:r>
      <w:r w:rsidR="00F6070B">
        <w:rPr>
          <w:rFonts w:ascii="Bookman Old Style" w:hAnsi="Bookman Old Style"/>
          <w:b/>
          <w:sz w:val="24"/>
          <w:szCs w:val="24"/>
        </w:rPr>
        <w:t xml:space="preserve">CÂMARA MUNICIPAL DE VEREADORES </w:t>
      </w:r>
      <w:r w:rsidR="00F6070B">
        <w:rPr>
          <w:rFonts w:ascii="Bookman Old Style" w:hAnsi="Bookman Old Style"/>
          <w:sz w:val="24"/>
          <w:szCs w:val="24"/>
        </w:rPr>
        <w:t>CNPJ sob n°</w:t>
      </w:r>
      <w:r w:rsidR="00F6070B">
        <w:t xml:space="preserve"> </w:t>
      </w:r>
      <w:r w:rsidR="00F6070B">
        <w:rPr>
          <w:rFonts w:ascii="Bookman Old Style" w:hAnsi="Bookman Old Style"/>
          <w:sz w:val="24"/>
          <w:szCs w:val="24"/>
        </w:rPr>
        <w:t xml:space="preserve">11.200.336/0001-14 sob a presidência da Sra. Laura Maria Tecchio </w:t>
      </w:r>
      <w:r w:rsidR="00F6070B" w:rsidRPr="00647E95">
        <w:rPr>
          <w:rFonts w:ascii="Bookman Old Style" w:hAnsi="Bookman Old Style"/>
          <w:bCs/>
          <w:sz w:val="24"/>
          <w:szCs w:val="24"/>
        </w:rPr>
        <w:t>tornam público</w:t>
      </w:r>
      <w:r w:rsidR="00F6070B" w:rsidRPr="006A6721">
        <w:rPr>
          <w:rFonts w:ascii="Bookman Old Style" w:hAnsi="Bookman Old Style"/>
          <w:sz w:val="24"/>
          <w:szCs w:val="24"/>
        </w:rPr>
        <w:t xml:space="preserve"> que realizar</w:t>
      </w:r>
      <w:r w:rsidR="00F6070B">
        <w:rPr>
          <w:rFonts w:ascii="Bookman Old Style" w:hAnsi="Bookman Old Style"/>
          <w:sz w:val="24"/>
          <w:szCs w:val="24"/>
        </w:rPr>
        <w:t>ão</w:t>
      </w:r>
      <w:r w:rsidR="00F6070B" w:rsidRPr="006A6721">
        <w:rPr>
          <w:rFonts w:ascii="Bookman Old Style" w:hAnsi="Bookman Old Style"/>
          <w:sz w:val="24"/>
          <w:szCs w:val="24"/>
        </w:rPr>
        <w:t xml:space="preserve"> </w:t>
      </w:r>
      <w:r w:rsidR="00F6070B">
        <w:rPr>
          <w:rFonts w:ascii="Bookman Old Style" w:hAnsi="Bookman Old Style"/>
          <w:sz w:val="24"/>
          <w:szCs w:val="24"/>
        </w:rPr>
        <w:t xml:space="preserve">licitação na modalidade pregão, sob a forma </w:t>
      </w:r>
      <w:r w:rsidR="00F6070B">
        <w:rPr>
          <w:rFonts w:ascii="Bookman Old Style" w:hAnsi="Bookman Old Style"/>
          <w:bCs/>
          <w:sz w:val="24"/>
          <w:szCs w:val="24"/>
        </w:rPr>
        <w:t>eletrônica</w:t>
      </w:r>
      <w:r w:rsidR="00F6070B">
        <w:rPr>
          <w:rFonts w:ascii="Bookman Old Style" w:hAnsi="Bookman Old Style"/>
          <w:sz w:val="24"/>
          <w:szCs w:val="24"/>
        </w:rPr>
        <w:t xml:space="preserve">, do tipo </w:t>
      </w:r>
      <w:r w:rsidR="00F6070B">
        <w:rPr>
          <w:rFonts w:ascii="Bookman Old Style" w:hAnsi="Bookman Old Style"/>
          <w:bCs/>
          <w:sz w:val="24"/>
          <w:szCs w:val="24"/>
        </w:rPr>
        <w:t xml:space="preserve">menor preço por </w:t>
      </w:r>
      <w:r w:rsidR="00B30263">
        <w:rPr>
          <w:rFonts w:ascii="Bookman Old Style" w:hAnsi="Bookman Old Style"/>
          <w:bCs/>
          <w:sz w:val="24"/>
          <w:szCs w:val="24"/>
        </w:rPr>
        <w:t>lote</w:t>
      </w:r>
      <w:r w:rsidR="00F6070B">
        <w:rPr>
          <w:rFonts w:ascii="Bookman Old Style" w:hAnsi="Bookman Old Style"/>
          <w:sz w:val="24"/>
          <w:szCs w:val="24"/>
        </w:rPr>
        <w:t>, que será realizada por meio do site www.bll.org.br e será processada e julgada em conformidade com a Lei n. 14.133/2021 e o Decreto Municipal n. 141/2023, com aplicação subsidiária da  Lei Complementar n. 123/2006, Lei n. 8.078/1990 e demais legislações aplicáveis</w:t>
      </w:r>
      <w:r w:rsidR="00F6070B" w:rsidRPr="00BE5A47">
        <w:rPr>
          <w:rFonts w:ascii="Bookman Old Style" w:hAnsi="Bookman Old Style"/>
          <w:sz w:val="24"/>
          <w:szCs w:val="24"/>
        </w:rPr>
        <w:t>.</w:t>
      </w:r>
    </w:p>
    <w:p w14:paraId="7F62C40D" w14:textId="09DC9C42"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Pr>
          <w:rFonts w:ascii="Bookman Old Style" w:hAnsi="Bookman Old Style"/>
          <w:b/>
          <w:sz w:val="24"/>
          <w:szCs w:val="24"/>
          <w:highlight w:val="yellow"/>
        </w:rPr>
        <w:t xml:space="preserve">. A SESSÃO PÚBLICA SERÁ REALIZADA NO SITE WWW.BLL.ORG.BR, NO DIA </w:t>
      </w:r>
      <w:r w:rsidR="00285178">
        <w:rPr>
          <w:rFonts w:ascii="Bookman Old Style" w:hAnsi="Bookman Old Style"/>
          <w:b/>
          <w:sz w:val="24"/>
          <w:szCs w:val="24"/>
          <w:highlight w:val="yellow"/>
        </w:rPr>
        <w:t>29</w:t>
      </w:r>
      <w:r>
        <w:rPr>
          <w:rFonts w:ascii="Bookman Old Style" w:hAnsi="Bookman Old Style"/>
          <w:b/>
          <w:sz w:val="24"/>
          <w:szCs w:val="24"/>
          <w:highlight w:val="yellow"/>
        </w:rPr>
        <w:t>/0</w:t>
      </w:r>
      <w:r w:rsidR="00285178">
        <w:rPr>
          <w:rFonts w:ascii="Bookman Old Style" w:hAnsi="Bookman Old Style"/>
          <w:b/>
          <w:sz w:val="24"/>
          <w:szCs w:val="24"/>
          <w:highlight w:val="yellow"/>
        </w:rPr>
        <w:t>2</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Pr>
          <w:rFonts w:ascii="Bookman Old Style" w:hAnsi="Bookman Old Style"/>
          <w:b/>
          <w:sz w:val="24"/>
          <w:szCs w:val="24"/>
          <w:highlight w:val="yellow"/>
        </w:rPr>
        <w:t>, COM INÍCIO ÀS 08:30H, HORÁRIO DE BRASÍLIA – DF.</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1.3. Somente poderão participar da sessão pública as empresas que apresentarem propostas no site www.bll.org.br, nos termos a seguir:</w:t>
      </w:r>
    </w:p>
    <w:p w14:paraId="0645E63B" w14:textId="08C1AAA0"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285178">
        <w:rPr>
          <w:rFonts w:ascii="Bookman Old Style" w:hAnsi="Bookman Old Style"/>
          <w:b/>
          <w:sz w:val="24"/>
          <w:szCs w:val="24"/>
        </w:rPr>
        <w:t>01</w:t>
      </w:r>
      <w:r>
        <w:rPr>
          <w:rFonts w:ascii="Bookman Old Style" w:hAnsi="Bookman Old Style"/>
          <w:b/>
          <w:sz w:val="24"/>
          <w:szCs w:val="24"/>
        </w:rPr>
        <w:t>/0</w:t>
      </w:r>
      <w:r w:rsidR="00285178">
        <w:rPr>
          <w:rFonts w:ascii="Bookman Old Style" w:hAnsi="Bookman Old Style"/>
          <w:b/>
          <w:sz w:val="24"/>
          <w:szCs w:val="24"/>
        </w:rPr>
        <w:t>2</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xml:space="preserve">, HORÁRIO: 16h30MIN  </w:t>
      </w:r>
    </w:p>
    <w:p w14:paraId="429E0847" w14:textId="6BEA52F2"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285178">
        <w:rPr>
          <w:rFonts w:ascii="Bookman Old Style" w:hAnsi="Bookman Old Style"/>
          <w:b/>
          <w:sz w:val="24"/>
          <w:szCs w:val="24"/>
        </w:rPr>
        <w:t>29</w:t>
      </w:r>
      <w:r>
        <w:rPr>
          <w:rFonts w:ascii="Bookman Old Style" w:hAnsi="Bookman Old Style"/>
          <w:b/>
          <w:sz w:val="24"/>
          <w:szCs w:val="24"/>
        </w:rPr>
        <w:t>/0</w:t>
      </w:r>
      <w:r w:rsidR="00285178">
        <w:rPr>
          <w:rFonts w:ascii="Bookman Old Style" w:hAnsi="Bookman Old Style"/>
          <w:b/>
          <w:sz w:val="24"/>
          <w:szCs w:val="24"/>
        </w:rPr>
        <w:t>2</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08h00M</w:t>
      </w:r>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5ABA4E80" w14:textId="7777777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59BE30B" w14:textId="76C14232" w:rsidR="00577C31" w:rsidRDefault="006C11DC" w:rsidP="00577C3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00577C31" w:rsidRPr="006A6721">
        <w:rPr>
          <w:rFonts w:ascii="Bookman Old Style" w:hAnsi="Bookman Old Style"/>
          <w:sz w:val="24"/>
          <w:szCs w:val="24"/>
        </w:rPr>
        <w:t>MODELO DE DECLARAÇÃO QUE CUMPRE OS REQUISITOS DE HABILITAÇÃO;</w:t>
      </w:r>
    </w:p>
    <w:p w14:paraId="31009ED2" w14:textId="1FCF2DF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c) Anexo “C” – MODELO DE DECLARAÇÃO DE ATENDIMENTO </w:t>
      </w:r>
      <w:r w:rsidR="0007641E" w:rsidRPr="006A6721">
        <w:rPr>
          <w:rFonts w:ascii="Bookman Old Style" w:hAnsi="Bookman Old Style"/>
          <w:sz w:val="24"/>
          <w:szCs w:val="24"/>
        </w:rPr>
        <w:t>QUE NÃO EMPREGA MENORES</w:t>
      </w:r>
    </w:p>
    <w:p w14:paraId="7FD9B61A" w14:textId="6F1581B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d) Anexo “D” – </w:t>
      </w:r>
      <w:r w:rsidR="00577C31" w:rsidRPr="006A6721">
        <w:rPr>
          <w:rFonts w:ascii="Bookman Old Style" w:hAnsi="Bookman Old Style"/>
          <w:sz w:val="24"/>
          <w:szCs w:val="24"/>
        </w:rPr>
        <w:t>MODELO DE DECLARAÇÃO DE QUE NÃO POSSUI EM SEU QUADRO DE PESSOAL SERVIDOR PÚBLICO;</w:t>
      </w:r>
    </w:p>
    <w:p w14:paraId="7BAF3BCA" w14:textId="1A25E734" w:rsidR="00577C31" w:rsidRDefault="006C11DC" w:rsidP="00577C31">
      <w:pPr>
        <w:tabs>
          <w:tab w:val="left" w:pos="426"/>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ANEXO “E” </w:t>
      </w:r>
      <w:r w:rsidR="00577C31">
        <w:rPr>
          <w:rFonts w:ascii="Bookman Old Style" w:hAnsi="Bookman Old Style"/>
          <w:sz w:val="24"/>
          <w:szCs w:val="24"/>
        </w:rPr>
        <w:t>–</w:t>
      </w:r>
      <w:r w:rsidRPr="006A6721">
        <w:rPr>
          <w:rFonts w:ascii="Bookman Old Style" w:hAnsi="Bookman Old Style"/>
          <w:sz w:val="24"/>
          <w:szCs w:val="24"/>
        </w:rPr>
        <w:t xml:space="preserve"> </w:t>
      </w:r>
      <w:r w:rsidR="00577C31" w:rsidRPr="006A6721">
        <w:rPr>
          <w:rFonts w:ascii="Bookman Old Style" w:hAnsi="Bookman Old Style"/>
          <w:sz w:val="24"/>
          <w:szCs w:val="24"/>
        </w:rPr>
        <w:t>MODELO DECLARAÇÃO INFORMAÇÕES COMPLEMENTARES;</w:t>
      </w:r>
    </w:p>
    <w:p w14:paraId="3B23858A" w14:textId="5F647A38" w:rsidR="007A4FFB" w:rsidRDefault="007A4FFB" w:rsidP="00577C31">
      <w:pPr>
        <w:tabs>
          <w:tab w:val="left" w:pos="426"/>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f) Anexo “F” –</w:t>
      </w:r>
      <w:r>
        <w:rPr>
          <w:rFonts w:ascii="Bookman Old Style" w:hAnsi="Bookman Old Style"/>
          <w:sz w:val="24"/>
          <w:szCs w:val="24"/>
        </w:rPr>
        <w:t xml:space="preserve"> MODELO DECLARAÇÃO ENQUADRAMENTO ME E EPP;</w:t>
      </w:r>
    </w:p>
    <w:p w14:paraId="35D7EB83" w14:textId="77777777" w:rsidR="00A3464E" w:rsidRPr="00F024B0" w:rsidRDefault="00A3464E" w:rsidP="00A3464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g) </w:t>
      </w:r>
      <w:r w:rsidRPr="003141DA">
        <w:rPr>
          <w:rFonts w:ascii="Bookman Old Style" w:hAnsi="Bookman Old Style"/>
          <w:sz w:val="24"/>
          <w:szCs w:val="24"/>
        </w:rPr>
        <w:t>Anexo “</w:t>
      </w:r>
      <w:r>
        <w:rPr>
          <w:rFonts w:ascii="Bookman Old Style" w:hAnsi="Bookman Old Style"/>
          <w:sz w:val="24"/>
          <w:szCs w:val="24"/>
        </w:rPr>
        <w:t>G</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CUMPRE AS EXIGÊNCIAS DE RESERVA DE CARGOS PARA PESSOA COM DEFICIÊNCIA E PARA REABILITADO DA PREVIDÊNCIA SOCIAL</w:t>
      </w:r>
      <w:r>
        <w:rPr>
          <w:rFonts w:ascii="Bookman Old Style" w:hAnsi="Bookman Old Style"/>
          <w:sz w:val="24"/>
          <w:szCs w:val="24"/>
        </w:rPr>
        <w:t>;</w:t>
      </w:r>
    </w:p>
    <w:p w14:paraId="2CB1A371" w14:textId="56F77E38" w:rsidR="00A3464E" w:rsidRDefault="00A3464E" w:rsidP="00A3464E">
      <w:pPr>
        <w:spacing w:after="0" w:line="240" w:lineRule="auto"/>
        <w:mirrorIndents/>
        <w:jc w:val="both"/>
        <w:rPr>
          <w:rFonts w:ascii="Bookman Old Style" w:hAnsi="Bookman Old Style"/>
          <w:sz w:val="24"/>
          <w:szCs w:val="24"/>
        </w:rPr>
      </w:pPr>
      <w:r>
        <w:rPr>
          <w:rFonts w:ascii="Bookman Old Style" w:hAnsi="Bookman Old Style"/>
          <w:sz w:val="24"/>
          <w:szCs w:val="24"/>
        </w:rPr>
        <w:t>h</w:t>
      </w:r>
      <w:r w:rsidRPr="00F024B0">
        <w:rPr>
          <w:rFonts w:ascii="Bookman Old Style" w:hAnsi="Bookman Old Style"/>
          <w:sz w:val="24"/>
          <w:szCs w:val="24"/>
        </w:rPr>
        <w:t xml:space="preserve">) </w:t>
      </w:r>
      <w:r w:rsidRPr="003141DA">
        <w:rPr>
          <w:rFonts w:ascii="Bookman Old Style" w:hAnsi="Bookman Old Style"/>
          <w:sz w:val="24"/>
          <w:szCs w:val="24"/>
        </w:rPr>
        <w:t>Anexo “</w:t>
      </w:r>
      <w:r>
        <w:rPr>
          <w:rFonts w:ascii="Bookman Old Style" w:hAnsi="Bookman Old Style"/>
          <w:sz w:val="24"/>
          <w:szCs w:val="24"/>
        </w:rPr>
        <w:t>H</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SUAS PROPOSTAS ECONÔMICAS COMPREENDEM A INTEGRALIDADE DOS CUSTOS</w:t>
      </w:r>
    </w:p>
    <w:p w14:paraId="637106A4" w14:textId="0FB414FB" w:rsidR="006C11DC" w:rsidRPr="006A6721" w:rsidRDefault="00A3464E" w:rsidP="00C86EA2">
      <w:pPr>
        <w:spacing w:after="0" w:line="240" w:lineRule="auto"/>
        <w:mirrorIndents/>
        <w:jc w:val="both"/>
        <w:rPr>
          <w:rFonts w:ascii="Bookman Old Style" w:hAnsi="Bookman Old Style"/>
          <w:sz w:val="24"/>
          <w:szCs w:val="24"/>
        </w:rPr>
      </w:pPr>
      <w:r>
        <w:rPr>
          <w:rFonts w:ascii="Bookman Old Style" w:hAnsi="Bookman Old Style"/>
          <w:sz w:val="24"/>
          <w:szCs w:val="24"/>
        </w:rPr>
        <w:t>i</w:t>
      </w:r>
      <w:r w:rsidR="006C11DC" w:rsidRPr="006A6721">
        <w:rPr>
          <w:rFonts w:ascii="Bookman Old Style" w:hAnsi="Bookman Old Style"/>
          <w:sz w:val="24"/>
          <w:szCs w:val="24"/>
        </w:rPr>
        <w:t>) Anexo “</w:t>
      </w:r>
      <w:r>
        <w:rPr>
          <w:rFonts w:ascii="Bookman Old Style" w:hAnsi="Bookman Old Style"/>
          <w:sz w:val="24"/>
          <w:szCs w:val="24"/>
        </w:rPr>
        <w:t>I</w:t>
      </w:r>
      <w:r w:rsidR="006C11DC" w:rsidRPr="006A6721">
        <w:rPr>
          <w:rFonts w:ascii="Bookman Old Style" w:hAnsi="Bookman Old Style"/>
          <w:sz w:val="24"/>
          <w:szCs w:val="24"/>
        </w:rPr>
        <w:t xml:space="preserve">” – </w:t>
      </w:r>
      <w:r w:rsidR="00927D6A" w:rsidRPr="004A1335">
        <w:rPr>
          <w:rFonts w:ascii="Bookman Old Style" w:hAnsi="Bookman Old Style"/>
          <w:sz w:val="24"/>
          <w:szCs w:val="24"/>
        </w:rPr>
        <w:t>MINUTA D</w:t>
      </w:r>
      <w:r w:rsidR="00B2318F">
        <w:rPr>
          <w:rFonts w:ascii="Bookman Old Style" w:hAnsi="Bookman Old Style"/>
          <w:sz w:val="24"/>
          <w:szCs w:val="24"/>
        </w:rPr>
        <w:t>O CONTRATO</w:t>
      </w:r>
      <w:r w:rsidR="006C11DC"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lastRenderedPageBreak/>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3DDD9417" w14:textId="0ACEA6B9"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2.1 </w:t>
      </w:r>
      <w:r w:rsidR="00927D6A" w:rsidRPr="00927D6A">
        <w:rPr>
          <w:rFonts w:ascii="Bookman Old Style" w:hAnsi="Bookman Old Style"/>
          <w:sz w:val="24"/>
          <w:szCs w:val="24"/>
        </w:rPr>
        <w:t xml:space="preserve">A presente licitação tem por objeto </w:t>
      </w:r>
      <w:r w:rsidR="00141CBA" w:rsidRPr="00141CBA">
        <w:rPr>
          <w:rFonts w:ascii="Bookman Old Style" w:hAnsi="Bookman Old Style"/>
          <w:b/>
          <w:sz w:val="24"/>
          <w:szCs w:val="24"/>
        </w:rPr>
        <w:t>CONTRATAÇÃO DE SERVIÇOS DE COMUNICAÇÃO DE DADOS/VOZ PARA IMPLEMENTAÇÃO, OPERAÇÃO E MANUTENÇÃO DE CONEXÃO À REDE MUNDIAL DE COMPUTADORES (INTERNET) VIA FIBRA ÓPTICA, BANDA LARGA PARA AS REPARTIÇÕES PÚBLICAS DO MUNICÍPIO DE CORDILHEIRA ALTA SC</w:t>
      </w:r>
      <w:r w:rsidRPr="006A6721">
        <w:rPr>
          <w:rFonts w:ascii="Bookman Old Style" w:hAnsi="Bookman Old Style"/>
          <w:sz w:val="24"/>
          <w:szCs w:val="24"/>
        </w:rPr>
        <w:t xml:space="preserve">, conforme especificações constantes do Anexo “A” deste </w:t>
      </w:r>
      <w:r w:rsidR="00927D6A">
        <w:rPr>
          <w:rFonts w:ascii="Bookman Old Style" w:hAnsi="Bookman Old Style"/>
          <w:sz w:val="24"/>
          <w:szCs w:val="24"/>
        </w:rPr>
        <w:t>edital</w:t>
      </w:r>
      <w:r w:rsidRPr="006A6721">
        <w:rPr>
          <w:rFonts w:ascii="Bookman Old Style" w:hAnsi="Bookman Old Style"/>
          <w:sz w:val="24"/>
          <w:szCs w:val="24"/>
        </w:rPr>
        <w:t xml:space="preserve">.  </w:t>
      </w:r>
    </w:p>
    <w:p w14:paraId="463B70EB" w14:textId="0B035E62"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785C54DB" w14:textId="04847677" w:rsidR="00C04A0B"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C04A0B">
        <w:rPr>
          <w:rFonts w:ascii="Bookman Old Style" w:hAnsi="Bookman Old Style"/>
          <w:b/>
          <w:sz w:val="24"/>
          <w:szCs w:val="24"/>
        </w:rPr>
        <w:t xml:space="preserve">Poderão participar as empresas </w:t>
      </w:r>
      <w:r w:rsidR="00C04A0B">
        <w:rPr>
          <w:rFonts w:ascii="Bookman Old Style" w:hAnsi="Bookman Old Style"/>
          <w:sz w:val="24"/>
          <w:szCs w:val="24"/>
        </w:rPr>
        <w:t>interessadas pertencentes ao ramo de atividade relacionado ao objeto d</w:t>
      </w:r>
      <w:r w:rsidR="002D1438">
        <w:rPr>
          <w:rFonts w:ascii="Bookman Old Style" w:hAnsi="Bookman Old Style"/>
          <w:sz w:val="24"/>
          <w:szCs w:val="24"/>
        </w:rPr>
        <w:t>este edital</w:t>
      </w:r>
      <w:r w:rsidR="00C04A0B">
        <w:rPr>
          <w:rFonts w:ascii="Bookman Old Style" w:hAnsi="Bookman Old Style"/>
          <w:sz w:val="24"/>
          <w:szCs w:val="24"/>
        </w:rPr>
        <w:t xml:space="preserve">,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5E7C4287" w:rsidR="006C11DC" w:rsidRPr="006A6721" w:rsidRDefault="006C11DC" w:rsidP="006851FB">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485EBF3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xml:space="preserve">, tenha sido condenada judicialmente, com trânsito em julgado, por exploração de </w:t>
      </w:r>
      <w:r w:rsidRPr="006A6721">
        <w:rPr>
          <w:rFonts w:ascii="Bookman Old Style" w:hAnsi="Bookman Old Style"/>
          <w:sz w:val="24"/>
          <w:szCs w:val="24"/>
        </w:rPr>
        <w:lastRenderedPageBreak/>
        <w:t>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376B74B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020B494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19D9EB15" w14:textId="6F49DA48" w:rsidR="00C45CE8" w:rsidRDefault="00C45CE8" w:rsidP="00F83253">
      <w:pPr>
        <w:spacing w:after="0" w:line="240" w:lineRule="auto"/>
        <w:mirrorIndents/>
        <w:jc w:val="both"/>
        <w:rPr>
          <w:rFonts w:ascii="Bookman Old Style" w:hAnsi="Bookman Old Style"/>
          <w:sz w:val="24"/>
          <w:szCs w:val="24"/>
        </w:rPr>
      </w:pPr>
      <w:r>
        <w:rPr>
          <w:rFonts w:ascii="Bookman Old Style" w:hAnsi="Bookman Old Style"/>
          <w:sz w:val="24"/>
          <w:szCs w:val="24"/>
        </w:rPr>
        <w:t>3.4</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7F47EA39" w14:textId="4FA2B5A1" w:rsidR="00A25D2A" w:rsidRDefault="00A25D2A" w:rsidP="00F83253">
      <w:pPr>
        <w:spacing w:after="0" w:line="240" w:lineRule="auto"/>
        <w:mirrorIndents/>
        <w:jc w:val="both"/>
        <w:rPr>
          <w:rFonts w:ascii="Bookman Old Style" w:hAnsi="Bookman Old Style"/>
          <w:sz w:val="24"/>
          <w:szCs w:val="24"/>
        </w:rPr>
      </w:pPr>
      <w:r w:rsidRPr="00A116E0">
        <w:rPr>
          <w:rFonts w:ascii="Bookman Old Style" w:hAnsi="Bookman Old Style"/>
          <w:sz w:val="24"/>
          <w:szCs w:val="24"/>
        </w:rPr>
        <w:t xml:space="preserve">3.5. </w:t>
      </w:r>
      <w:r w:rsidR="005068BD">
        <w:rPr>
          <w:rFonts w:ascii="Bookman Old Style" w:hAnsi="Bookman Old Style"/>
          <w:sz w:val="24"/>
          <w:szCs w:val="24"/>
        </w:rPr>
        <w:t>Justifica-se que a presente licitação não contempla a exclusividade de ME e EPP por não ser vantajoso para o Município, uma vez que o processo anterior foi lançado para participação exclusiva de ME e EPP, e não houve interessados no objeto.</w:t>
      </w:r>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2" w:name="_3znysh7" w:colFirst="0" w:colLast="0"/>
      <w:bookmarkEnd w:id="2"/>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089B7361"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778F4"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767379AA"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sidR="00B86BD4">
        <w:rPr>
          <w:rFonts w:ascii="Bookman Old Style" w:hAnsi="Bookman Old Style"/>
          <w:sz w:val="24"/>
          <w:szCs w:val="24"/>
        </w:rPr>
        <w:t>para este certame</w:t>
      </w:r>
      <w:r w:rsidRPr="00936389">
        <w:rPr>
          <w:rFonts w:ascii="Bookman Old Style" w:hAnsi="Bookman Old Style"/>
          <w:sz w:val="24"/>
          <w:szCs w:val="24"/>
        </w:rPr>
        <w:t>.</w:t>
      </w:r>
    </w:p>
    <w:p w14:paraId="0DE0EA98" w14:textId="0A0947C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sidR="00C00DC5">
        <w:rPr>
          <w:rFonts w:ascii="Bookman Old Style" w:hAnsi="Bookman Old Style"/>
          <w:sz w:val="24"/>
          <w:szCs w:val="24"/>
        </w:rPr>
        <w:t>edital</w:t>
      </w:r>
      <w:r w:rsidRPr="00936389">
        <w:rPr>
          <w:rFonts w:ascii="Bookman Old Style" w:hAnsi="Bookman Old Style"/>
          <w:sz w:val="24"/>
          <w:szCs w:val="24"/>
        </w:rPr>
        <w:t xml:space="preserve"> de </w:t>
      </w:r>
      <w:r w:rsidR="00B86BD4">
        <w:rPr>
          <w:rFonts w:ascii="Bookman Old Style" w:hAnsi="Bookman Old Style"/>
          <w:sz w:val="24"/>
          <w:szCs w:val="24"/>
        </w:rPr>
        <w:t>Licitação</w:t>
      </w:r>
      <w:r w:rsidRPr="00936389">
        <w:rPr>
          <w:rFonts w:ascii="Bookman Old Style" w:hAnsi="Bookman Old Style"/>
          <w:sz w:val="24"/>
          <w:szCs w:val="24"/>
        </w:rPr>
        <w:t>;</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2D89BE7B"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sidR="00B86BD4">
        <w:rPr>
          <w:rFonts w:ascii="Bookman Old Style" w:hAnsi="Bookman Old Style"/>
          <w:sz w:val="24"/>
          <w:szCs w:val="24"/>
        </w:rPr>
        <w:t>a licitação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8B84EE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2856DB">
        <w:rPr>
          <w:rFonts w:ascii="Bookman Old Style" w:hAnsi="Bookman Old Style"/>
          <w:sz w:val="24"/>
          <w:szCs w:val="24"/>
        </w:rPr>
        <w:t>Pregoeiro</w:t>
      </w:r>
      <w:r w:rsidRPr="006A6721">
        <w:rPr>
          <w:rFonts w:ascii="Bookman Old Style" w:hAnsi="Bookman Old Style"/>
          <w:sz w:val="24"/>
          <w:szCs w:val="24"/>
        </w:rPr>
        <w:t xml:space="preserve"> (a) e para acesso público após o encerramento da fase de lances. </w:t>
      </w:r>
    </w:p>
    <w:p w14:paraId="530749D1" w14:textId="0BE79B8B"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5C4E92C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00965984">
        <w:rPr>
          <w:rFonts w:ascii="Bookman Old Style" w:hAnsi="Bookman Old Style"/>
          <w:b/>
          <w:sz w:val="24"/>
          <w:szCs w:val="24"/>
        </w:rPr>
        <w:t xml:space="preserve"> valor total do lote,</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efetuadas em seu nome no sistema eletrônico, assumindo como firmes e verdadeiras suas propostas e lances.  </w:t>
      </w:r>
    </w:p>
    <w:p w14:paraId="51F65E06" w14:textId="271DD38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w:t>
      </w:r>
      <w:r w:rsidR="007B0C21">
        <w:rPr>
          <w:rFonts w:ascii="Bookman Old Style" w:hAnsi="Bookman Old Style"/>
          <w:sz w:val="24"/>
          <w:szCs w:val="24"/>
        </w:rPr>
        <w:t>/lote</w:t>
      </w:r>
      <w:r w:rsidRPr="006A6721">
        <w:rPr>
          <w:rFonts w:ascii="Bookman Old Style" w:hAnsi="Bookman Old Style"/>
          <w:sz w:val="24"/>
          <w:szCs w:val="24"/>
        </w:rPr>
        <w:t xml:space="preserve"> ofertado deverá corresponder exatamente ao número do item</w:t>
      </w:r>
      <w:r w:rsidR="00B5256E" w:rsidRPr="006A6721">
        <w:rPr>
          <w:rFonts w:ascii="Bookman Old Style" w:hAnsi="Bookman Old Style"/>
          <w:sz w:val="24"/>
          <w:szCs w:val="24"/>
        </w:rPr>
        <w:t>/</w:t>
      </w:r>
      <w:r w:rsidR="007B0C21">
        <w:rPr>
          <w:rFonts w:ascii="Bookman Old Style" w:hAnsi="Bookman Old Style"/>
          <w:sz w:val="24"/>
          <w:szCs w:val="24"/>
        </w:rPr>
        <w:t xml:space="preserve">lote </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48D98FFB"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6F2137">
        <w:rPr>
          <w:rFonts w:ascii="Bookman Old Style" w:hAnsi="Bookman Old Style"/>
          <w:sz w:val="24"/>
          <w:szCs w:val="24"/>
        </w:rPr>
        <w:t>Pregoeiro</w:t>
      </w:r>
      <w:r w:rsidRPr="006A6721">
        <w:rPr>
          <w:rFonts w:ascii="Bookman Old Style" w:hAnsi="Bookman Old Style"/>
          <w:sz w:val="24"/>
          <w:szCs w:val="24"/>
        </w:rPr>
        <w:t xml:space="preserve"> erros de naturezas formais, desde que não comprometam o interesse público e da Administração.  </w:t>
      </w:r>
    </w:p>
    <w:p w14:paraId="05831A9F" w14:textId="1D102D32" w:rsidR="005349F3" w:rsidRDefault="001B1BD9" w:rsidP="00F85D6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sidR="004C2364">
        <w:rPr>
          <w:rFonts w:ascii="Bookman Old Style" w:hAnsi="Bookman Old Style"/>
          <w:sz w:val="24"/>
          <w:szCs w:val="24"/>
        </w:rPr>
        <w:t>Edital.</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3D276CE7"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67B799BA" w14:textId="77777777" w:rsidR="001557C8"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Pr="00BC14FA">
        <w:rPr>
          <w:rFonts w:ascii="Bookman Old Style" w:eastAsia="Arial" w:hAnsi="Bookman Old Style"/>
          <w:color w:val="000000"/>
          <w:sz w:val="24"/>
          <w:szCs w:val="24"/>
        </w:rPr>
        <w:t>A partir do horário e data estabelecidos</w:t>
      </w:r>
      <w:r>
        <w:rPr>
          <w:rFonts w:ascii="Bookman Old Style" w:eastAsia="Arial" w:hAnsi="Bookman Old Style"/>
          <w:color w:val="000000"/>
          <w:sz w:val="24"/>
          <w:szCs w:val="24"/>
        </w:rPr>
        <w:t xml:space="preserve"> no item 1.2</w:t>
      </w:r>
      <w:r w:rsidRPr="00BC14FA">
        <w:rPr>
          <w:rFonts w:ascii="Bookman Old Style" w:eastAsia="Arial" w:hAnsi="Bookman Old Style"/>
          <w:color w:val="000000"/>
          <w:sz w:val="24"/>
          <w:szCs w:val="24"/>
        </w:rPr>
        <w:t xml:space="preserve"> </w:t>
      </w:r>
      <w:r>
        <w:rPr>
          <w:rFonts w:ascii="Bookman Old Style" w:eastAsia="Arial" w:hAnsi="Bookman Old Style"/>
          <w:color w:val="000000"/>
          <w:sz w:val="24"/>
          <w:szCs w:val="24"/>
        </w:rPr>
        <w:t>d</w:t>
      </w:r>
      <w:r w:rsidRPr="00BC14FA">
        <w:rPr>
          <w:rFonts w:ascii="Bookman Old Style" w:eastAsia="Arial" w:hAnsi="Bookman Old Style"/>
          <w:color w:val="000000"/>
          <w:sz w:val="24"/>
          <w:szCs w:val="24"/>
        </w:rPr>
        <w:t xml:space="preserve">este </w:t>
      </w:r>
      <w:r>
        <w:rPr>
          <w:rFonts w:ascii="Bookman Old Style" w:eastAsia="Arial" w:hAnsi="Bookman Old Style"/>
          <w:color w:val="000000"/>
          <w:sz w:val="24"/>
          <w:szCs w:val="24"/>
        </w:rPr>
        <w:t>edital</w:t>
      </w:r>
      <w:r w:rsidRPr="00BC14FA">
        <w:rPr>
          <w:rFonts w:ascii="Bookman Old Style" w:eastAsia="Arial" w:hAnsi="Bookman Old Style"/>
          <w:color w:val="000000"/>
          <w:sz w:val="24"/>
          <w:szCs w:val="24"/>
        </w:rPr>
        <w:t>, a sessão pública será</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aberta para o envio de lances públicos e sucessivos, exclusivamente por</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meio do sistema eletrônico.</w:t>
      </w:r>
    </w:p>
    <w:p w14:paraId="099175AD" w14:textId="77777777" w:rsidR="001557C8" w:rsidRDefault="001557C8" w:rsidP="001557C8">
      <w:pPr>
        <w:spacing w:after="0" w:line="240" w:lineRule="auto"/>
        <w:mirrorIndents/>
        <w:jc w:val="both"/>
        <w:rPr>
          <w:rFonts w:ascii="Bookman Old Style" w:hAnsi="Bookman Old Style"/>
          <w:sz w:val="24"/>
          <w:szCs w:val="24"/>
        </w:rPr>
      </w:pPr>
      <w:bookmarkStart w:id="3" w:name="_Hlk155359547"/>
      <w:r>
        <w:rPr>
          <w:rFonts w:ascii="Bookman Old Style" w:hAnsi="Bookman Old Style"/>
          <w:sz w:val="24"/>
          <w:szCs w:val="24"/>
        </w:rPr>
        <w:t xml:space="preserve">6.1.1. Os licitantes poderão participar da sessão pública na internet, mediante a utilização de sua chave de acesso e senha. </w:t>
      </w:r>
    </w:p>
    <w:p w14:paraId="2C5C200D" w14:textId="77777777" w:rsidR="001557C8" w:rsidRPr="008354FD"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pregoeiro (a) e as licitantes. </w:t>
      </w:r>
      <w:bookmarkEnd w:id="3"/>
    </w:p>
    <w:p w14:paraId="65466105"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5804F5E6"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515A66C6"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14259B31"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01BF5170"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23A3F6BA" w14:textId="77777777" w:rsidR="001557C8"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643D0A86" w14:textId="77777777" w:rsidR="001557C8"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14C99611" w14:textId="77777777" w:rsidR="001557C8" w:rsidRPr="003C0525"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148EC66C" w14:textId="1E90D332" w:rsidR="001557C8"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4" w:name="_Hlk155360661"/>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8.</w:t>
      </w:r>
      <w:r w:rsidRPr="00BC14FA">
        <w:rPr>
          <w:rFonts w:ascii="Bookman Old Style" w:eastAsia="Arial" w:hAnsi="Bookman Old Style"/>
          <w:color w:val="000000"/>
          <w:sz w:val="24"/>
          <w:szCs w:val="24"/>
        </w:rPr>
        <w:t xml:space="preserve"> Imediatamente após o término do</w:t>
      </w:r>
      <w:r>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bookmarkEnd w:id="4"/>
    <w:p w14:paraId="008BB171" w14:textId="68C705E5" w:rsidR="005200C1" w:rsidRDefault="005200C1" w:rsidP="005200C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6.2.9. Na hipótese de não haver novos lances na forma previsto no subitem 6.2.7, a sessão pública será encerrada automaticamente.  </w:t>
      </w:r>
    </w:p>
    <w:p w14:paraId="0A22EF28" w14:textId="77777777" w:rsidR="005200C1" w:rsidRDefault="005200C1" w:rsidP="005200C1">
      <w:pPr>
        <w:spacing w:after="0" w:line="240" w:lineRule="auto"/>
        <w:mirrorIndents/>
        <w:jc w:val="both"/>
        <w:rPr>
          <w:rFonts w:ascii="Bookman Old Style" w:hAnsi="Bookman Old Style"/>
          <w:sz w:val="24"/>
          <w:szCs w:val="24"/>
        </w:rPr>
      </w:pPr>
      <w:r>
        <w:rPr>
          <w:rFonts w:ascii="Bookman Old Style" w:hAnsi="Bookman Old Style"/>
          <w:sz w:val="24"/>
          <w:szCs w:val="24"/>
        </w:rPr>
        <w:t>7.13.4 Encerrada a sessão de lances, o sistema verificará a ocorrência do empate ficto, previsto no art. 44, § 2º, da Lei Complementar n. 123/2006, sendo assegurada, como critério do desempate, preferência de contratação para as microempresas e empresas de pequeno porte.</w:t>
      </w:r>
    </w:p>
    <w:p w14:paraId="3502FA23" w14:textId="4FAEE638" w:rsidR="005200C1" w:rsidRPr="005200C1" w:rsidRDefault="005200C1" w:rsidP="005200C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7.13.5. Nessas condições, as propostas de microempresas e empresas de pequeno porte que se encontrarem na faixa de até 5% (cinco por cento) acima da melhor proposta ou melhor lance serão consideradas empatadas com a primeira colocada.  </w:t>
      </w:r>
    </w:p>
    <w:p w14:paraId="445ED235" w14:textId="77777777" w:rsidR="001557C8" w:rsidRDefault="001557C8" w:rsidP="001557C8">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6.3. Da Preferência para </w:t>
      </w:r>
      <w:proofErr w:type="spellStart"/>
      <w:r>
        <w:rPr>
          <w:rFonts w:ascii="Bookman Old Style" w:hAnsi="Bookman Old Style"/>
          <w:b/>
          <w:sz w:val="24"/>
          <w:szCs w:val="24"/>
        </w:rPr>
        <w:t>MPE’s</w:t>
      </w:r>
      <w:proofErr w:type="spellEnd"/>
      <w:r>
        <w:rPr>
          <w:rFonts w:ascii="Bookman Old Style" w:hAnsi="Bookman Old Style"/>
          <w:b/>
          <w:sz w:val="24"/>
          <w:szCs w:val="24"/>
        </w:rPr>
        <w:t xml:space="preserve"> Locais ou Regionais:</w:t>
      </w:r>
    </w:p>
    <w:p w14:paraId="04B32535" w14:textId="77777777" w:rsidR="001557C8"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6.3.1. Entende-se como local ou municipal: o limite geográfico do município de Cordilheira Alta; </w:t>
      </w:r>
    </w:p>
    <w:p w14:paraId="67A70F95" w14:textId="77777777" w:rsidR="001557C8"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6.3.2. Entende-se como regional: O âmbito dos municípios constituintes da Região Metropolitana de Chapecó - SC a que pertence o próprio Município; </w:t>
      </w:r>
    </w:p>
    <w:p w14:paraId="0F0DC337" w14:textId="77777777" w:rsidR="001557C8"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6.3.3. Para a aplicação dos benefícios previstos poderá, de acordo com o art. 47, caput, da Lei Complementar Federal no 123/2006, ser concedida, justificadamente, prioridade de contratação de microempresas e empresas de pequeno porte sediadas local ou regionalmente, até o limite de dez por cento do melhor preço válido, nos seguintes termos: </w:t>
      </w:r>
    </w:p>
    <w:p w14:paraId="1E06C0AB" w14:textId="77777777" w:rsidR="001557C8"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a) aplica-se o disposto neste inciso nas situações em que as ofertas apresentadas pelas microempresas e empresas de pequeno porte sediadas local ou regionalmente sejam iguais ou até 10% (dez por cento) superiores ao melhor preço válido; </w:t>
      </w:r>
    </w:p>
    <w:p w14:paraId="041A0FA1" w14:textId="77777777" w:rsidR="001557C8"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b) a prioridade será para as microempresas e empresas de pequeno porte sediadas no Município de Cordilheira Alta - SC;</w:t>
      </w:r>
    </w:p>
    <w:p w14:paraId="76D64D1B" w14:textId="008285D5"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c) não tendo microempresas e empresas de pequeno porte sediadas no Município de Cordilheira Alta - SC, cuja proposta esteja no limite de</w:t>
      </w:r>
      <w:r w:rsidR="0050304F">
        <w:rPr>
          <w:rFonts w:ascii="Bookman Old Style" w:hAnsi="Bookman Old Style"/>
          <w:sz w:val="24"/>
          <w:szCs w:val="24"/>
        </w:rPr>
        <w:t xml:space="preserve"> até</w:t>
      </w:r>
      <w:r>
        <w:rPr>
          <w:rFonts w:ascii="Bookman Old Style" w:hAnsi="Bookman Old Style"/>
          <w:sz w:val="24"/>
          <w:szCs w:val="24"/>
        </w:rPr>
        <w:t xml:space="preserve"> 10% previsto no item 6.3.3, a prioridade poderá ser dada para as microempresas e empresas de pequeno porte regionais, assim entendidas como aquelas sediadas em municípios da região;</w:t>
      </w:r>
    </w:p>
    <w:p w14:paraId="1658F8CD" w14:textId="77777777" w:rsidR="001557C8" w:rsidRPr="003C0525"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 xml:space="preserve">6.4. </w:t>
      </w:r>
      <w:r w:rsidRPr="006A6721">
        <w:rPr>
          <w:rFonts w:ascii="Bookman Old Style" w:eastAsia="Arial" w:hAnsi="Bookman Old Style"/>
          <w:color w:val="000000"/>
          <w:sz w:val="24"/>
          <w:szCs w:val="24"/>
        </w:rPr>
        <w:t xml:space="preserve">Será desclassificada a proposta vencedora que: </w:t>
      </w:r>
    </w:p>
    <w:p w14:paraId="6E4D8AD7" w14:textId="7CE22910" w:rsidR="001557C8" w:rsidRPr="006A6721" w:rsidRDefault="005200C1" w:rsidP="001557C8">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eastAsia="Arial" w:hAnsi="Bookman Old Style"/>
          <w:color w:val="000000"/>
          <w:sz w:val="24"/>
          <w:szCs w:val="24"/>
        </w:rPr>
        <w:t xml:space="preserve">6.4.1. </w:t>
      </w:r>
      <w:r w:rsidR="001557C8" w:rsidRPr="006A6721">
        <w:rPr>
          <w:rFonts w:ascii="Bookman Old Style" w:eastAsia="Arial" w:hAnsi="Bookman Old Style"/>
          <w:color w:val="000000"/>
          <w:sz w:val="24"/>
          <w:szCs w:val="24"/>
        </w:rPr>
        <w:t>contiver vícios insanáveis;</w:t>
      </w:r>
    </w:p>
    <w:p w14:paraId="2FD4470D" w14:textId="50A7EA7A" w:rsidR="001557C8" w:rsidRPr="005200C1" w:rsidRDefault="001557C8" w:rsidP="005200C1">
      <w:pPr>
        <w:pStyle w:val="PargrafodaLista"/>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não obedecer às especificações técnicas pormenorizadas neste edital ou em seus anexos;</w:t>
      </w:r>
    </w:p>
    <w:p w14:paraId="7DB69BC1" w14:textId="02155C94" w:rsidR="001557C8" w:rsidRPr="005200C1" w:rsidRDefault="001557C8" w:rsidP="005200C1">
      <w:pPr>
        <w:pStyle w:val="PargrafodaLista"/>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apresentar preços inexequíveis</w:t>
      </w:r>
      <w:r w:rsidRPr="005200C1">
        <w:rPr>
          <w:rFonts w:ascii="Bookman Old Style" w:eastAsia="Arial" w:hAnsi="Bookman Old Style"/>
          <w:color w:val="FF0000"/>
          <w:sz w:val="24"/>
          <w:szCs w:val="24"/>
        </w:rPr>
        <w:t xml:space="preserve"> </w:t>
      </w:r>
      <w:r w:rsidRPr="005200C1">
        <w:rPr>
          <w:rFonts w:ascii="Bookman Old Style" w:eastAsia="Arial" w:hAnsi="Bookman Old Style"/>
          <w:sz w:val="24"/>
          <w:szCs w:val="24"/>
        </w:rPr>
        <w:t>ou acima do preço máximo definido para a contratação;</w:t>
      </w:r>
    </w:p>
    <w:p w14:paraId="618239BE" w14:textId="77777777" w:rsidR="001557C8" w:rsidRPr="006A6721" w:rsidRDefault="001557C8" w:rsidP="005200C1">
      <w:pPr>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5BEE06F6" w14:textId="64ACA6E6" w:rsidR="001557C8" w:rsidRPr="005200C1" w:rsidRDefault="001557C8" w:rsidP="005200C1">
      <w:pPr>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 xml:space="preserve">apresentar desconformidade com quaisquer outras exigências deste </w:t>
      </w:r>
      <w:r>
        <w:rPr>
          <w:rFonts w:ascii="Bookman Old Style" w:eastAsia="Arial" w:hAnsi="Bookman Old Style"/>
          <w:color w:val="000000"/>
          <w:sz w:val="24"/>
          <w:szCs w:val="24"/>
        </w:rPr>
        <w:t>edital</w:t>
      </w:r>
      <w:r w:rsidRPr="006A6721">
        <w:rPr>
          <w:rFonts w:ascii="Bookman Old Style" w:eastAsia="Arial" w:hAnsi="Bookman Old Style"/>
          <w:color w:val="000000"/>
          <w:sz w:val="24"/>
          <w:szCs w:val="24"/>
        </w:rPr>
        <w:t xml:space="preserve"> ou seus anexos, desde que insanável.</w:t>
      </w:r>
    </w:p>
    <w:p w14:paraId="558DFC82" w14:textId="761E2502"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sidR="005200C1">
        <w:rPr>
          <w:rFonts w:ascii="Bookman Old Style" w:eastAsia="Arial" w:hAnsi="Bookman Old Style"/>
          <w:color w:val="000000"/>
          <w:sz w:val="24"/>
          <w:szCs w:val="24"/>
        </w:rPr>
        <w:t>5</w:t>
      </w:r>
      <w:r w:rsidRPr="006A6721">
        <w:rPr>
          <w:rFonts w:ascii="Bookman Old Style" w:eastAsia="Arial" w:hAnsi="Bookman Old Style"/>
          <w:color w:val="000000"/>
          <w:sz w:val="24"/>
          <w:szCs w:val="24"/>
        </w:rPr>
        <w:t>. Será encaminhada contraproposta ao fornecedor que tenha apresentado o melhor preço, para que seja obtida a melhor proposta pela Administração.</w:t>
      </w:r>
    </w:p>
    <w:p w14:paraId="431CEBB5" w14:textId="00D09614"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sidR="005200C1">
        <w:rPr>
          <w:rFonts w:ascii="Bookman Old Style" w:eastAsia="Arial" w:hAnsi="Bookman Old Style"/>
          <w:color w:val="000000"/>
          <w:sz w:val="24"/>
          <w:szCs w:val="24"/>
        </w:rPr>
        <w:t>5</w:t>
      </w:r>
      <w:r w:rsidRPr="006A6721">
        <w:rPr>
          <w:rFonts w:ascii="Bookman Old Style" w:eastAsia="Arial" w:hAnsi="Bookman Old Style"/>
          <w:color w:val="000000"/>
          <w:sz w:val="24"/>
          <w:szCs w:val="24"/>
        </w:rPr>
        <w:t xml:space="preserve">.1. A negociação poderá ser feita com os demais fornecedores classificados, </w:t>
      </w:r>
      <w:r w:rsidRPr="006A6721">
        <w:rPr>
          <w:rFonts w:ascii="Bookman Old Style" w:eastAsia="Helvetica Neue" w:hAnsi="Bookman Old Style"/>
          <w:color w:val="000000"/>
          <w:sz w:val="24"/>
          <w:szCs w:val="24"/>
          <w:highlight w:val="white"/>
        </w:rPr>
        <w:t>exclusivamente por meio do sistema eletrônico,</w:t>
      </w:r>
      <w:r w:rsidRPr="006A6721">
        <w:rPr>
          <w:rFonts w:ascii="Bookman Old Style" w:eastAsia="Arial" w:hAnsi="Bookman Old Style"/>
          <w:color w:val="000000"/>
          <w:sz w:val="24"/>
          <w:szCs w:val="24"/>
        </w:rPr>
        <w:t xml:space="preserve"> respeitada a ordem de classificação, e com acompanhamento em tempo real por todos participantes.</w:t>
      </w:r>
    </w:p>
    <w:p w14:paraId="478B487C"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 xml:space="preserve">6.6. </w:t>
      </w:r>
      <w:r w:rsidRPr="006A6721">
        <w:rPr>
          <w:rFonts w:ascii="Bookman Old Style" w:hAnsi="Bookman Old Style"/>
          <w:b/>
          <w:sz w:val="24"/>
          <w:szCs w:val="24"/>
        </w:rPr>
        <w:t>A proposta final</w:t>
      </w:r>
      <w:r>
        <w:rPr>
          <w:rFonts w:ascii="Bookman Old Style" w:hAnsi="Bookman Old Style"/>
          <w:b/>
          <w:sz w:val="24"/>
          <w:szCs w:val="24"/>
        </w:rPr>
        <w:t xml:space="preserve"> readequada</w:t>
      </w:r>
      <w:r w:rsidRPr="006A6721">
        <w:rPr>
          <w:rFonts w:ascii="Bookman Old Style" w:hAnsi="Bookman Old Style"/>
          <w:b/>
          <w:sz w:val="24"/>
          <w:szCs w:val="24"/>
        </w:rPr>
        <w:t xml:space="preserve"> do participante declarado vencedor deverá ser encaminhada, </w:t>
      </w:r>
      <w:r w:rsidRPr="0071238E">
        <w:rPr>
          <w:rFonts w:ascii="Bookman Old Style" w:hAnsi="Bookman Old Style"/>
          <w:b/>
          <w:sz w:val="24"/>
          <w:szCs w:val="24"/>
        </w:rPr>
        <w:t xml:space="preserve">no prazo de </w:t>
      </w:r>
      <w:r>
        <w:rPr>
          <w:rFonts w:ascii="Bookman Old Style" w:hAnsi="Bookman Old Style"/>
          <w:b/>
          <w:sz w:val="24"/>
          <w:szCs w:val="24"/>
        </w:rPr>
        <w:t>2</w:t>
      </w:r>
      <w:r w:rsidRPr="0071238E">
        <w:rPr>
          <w:rFonts w:ascii="Bookman Old Style" w:hAnsi="Bookman Old Style"/>
          <w:b/>
          <w:sz w:val="24"/>
          <w:szCs w:val="24"/>
        </w:rPr>
        <w:t xml:space="preserve"> </w:t>
      </w:r>
      <w:r>
        <w:rPr>
          <w:rFonts w:ascii="Bookman Old Style" w:hAnsi="Bookman Old Style"/>
          <w:b/>
          <w:sz w:val="24"/>
          <w:szCs w:val="24"/>
        </w:rPr>
        <w:t>(duas</w:t>
      </w:r>
      <w:r w:rsidRPr="0071238E">
        <w:rPr>
          <w:rFonts w:ascii="Bookman Old Style" w:hAnsi="Bookman Old Style"/>
          <w:b/>
          <w:sz w:val="24"/>
          <w:szCs w:val="24"/>
        </w:rPr>
        <w:t>) hora</w:t>
      </w:r>
      <w:r>
        <w:rPr>
          <w:rFonts w:ascii="Bookman Old Style" w:hAnsi="Bookman Old Style"/>
          <w:b/>
          <w:sz w:val="24"/>
          <w:szCs w:val="24"/>
        </w:rPr>
        <w:t xml:space="preserve">s </w:t>
      </w:r>
      <w:r w:rsidRPr="006A6721">
        <w:rPr>
          <w:rFonts w:ascii="Bookman Old Style" w:hAnsi="Bookman Old Style"/>
          <w:b/>
          <w:sz w:val="24"/>
          <w:szCs w:val="24"/>
        </w:rPr>
        <w:t xml:space="preserve">a contar da solicitação do </w:t>
      </w:r>
      <w:r>
        <w:rPr>
          <w:rFonts w:ascii="Bookman Old Style" w:hAnsi="Bookman Old Style"/>
          <w:b/>
          <w:sz w:val="24"/>
          <w:szCs w:val="24"/>
        </w:rPr>
        <w:t>Pregoeiro</w:t>
      </w:r>
      <w:r w:rsidRPr="006A6721">
        <w:rPr>
          <w:rFonts w:ascii="Bookman Old Style" w:hAnsi="Bookman Old Style"/>
          <w:b/>
          <w:sz w:val="24"/>
          <w:szCs w:val="24"/>
        </w:rPr>
        <w:t xml:space="preserve"> no sistema eletrônico, adequada ao último lance ofertado</w:t>
      </w:r>
      <w:r>
        <w:rPr>
          <w:rFonts w:ascii="Bookman Old Style" w:hAnsi="Bookman Old Style"/>
          <w:b/>
          <w:sz w:val="24"/>
          <w:szCs w:val="24"/>
        </w:rPr>
        <w:t>,</w:t>
      </w:r>
      <w:r w:rsidRPr="0071238E">
        <w:t xml:space="preserve"> </w:t>
      </w:r>
      <w:r>
        <w:t>(</w:t>
      </w:r>
      <w:r w:rsidRPr="0071238E">
        <w:rPr>
          <w:rFonts w:ascii="Bookman Old Style" w:hAnsi="Bookman Old Style"/>
          <w:sz w:val="24"/>
          <w:szCs w:val="24"/>
        </w:rPr>
        <w:t>podendo ser prorrogada, a critério da administração ou mediante solicitação, devidamente justificada, quando for o caso</w:t>
      </w:r>
      <w:r>
        <w:rPr>
          <w:rFonts w:ascii="Bookman Old Style" w:hAnsi="Bookman Old Style"/>
          <w:sz w:val="24"/>
          <w:szCs w:val="24"/>
        </w:rPr>
        <w:t>)</w:t>
      </w:r>
      <w:r w:rsidRPr="006A6721">
        <w:rPr>
          <w:rFonts w:ascii="Bookman Old Style" w:hAnsi="Bookman Old Style"/>
          <w:b/>
          <w:sz w:val="24"/>
          <w:szCs w:val="24"/>
        </w:rPr>
        <w:t xml:space="preserve"> e deverá: </w:t>
      </w:r>
    </w:p>
    <w:p w14:paraId="45688CB2"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6.6.1. Ser redigida em língua portuguesa, sem emendas, rasuras, entrelinhas ou ressalvas, devendo ser assinada pelo representante legal da empresa </w:t>
      </w:r>
      <w:r>
        <w:rPr>
          <w:rFonts w:ascii="Bookman Old Style" w:hAnsi="Bookman Old Style"/>
          <w:sz w:val="24"/>
          <w:szCs w:val="24"/>
        </w:rPr>
        <w:t>participante</w:t>
      </w:r>
      <w:r w:rsidRPr="006A6721">
        <w:rPr>
          <w:rFonts w:ascii="Bookman Old Style" w:hAnsi="Bookman Old Style"/>
          <w:sz w:val="24"/>
          <w:szCs w:val="24"/>
        </w:rPr>
        <w:t xml:space="preserve">. </w:t>
      </w:r>
    </w:p>
    <w:p w14:paraId="56EA65B9"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6.6.2. Conter a indicação do banco, número da conta e agência do participante vencedor, para fins de pagamento. </w:t>
      </w:r>
    </w:p>
    <w:p w14:paraId="794D5AF9"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6.6.3. Os preços deverão ser expressos em moeda corrente nacional, o valor unitário em algarismos e o valor global em algarismos e por extenso. </w:t>
      </w:r>
    </w:p>
    <w:p w14:paraId="27A7EA76"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6.6.4.</w:t>
      </w:r>
      <w:r w:rsidRPr="006A6721">
        <w:rPr>
          <w:rFonts w:ascii="Bookman Old Style" w:hAnsi="Bookman Old Style"/>
          <w:sz w:val="24"/>
          <w:szCs w:val="24"/>
        </w:rPr>
        <w:tab/>
        <w:t xml:space="preserve">Todas as especificações do objeto contidas na proposta, tais como marca, modelo, tipo, fabricante e procedência, vinculam a Contratada e será levada em consideração no decorrer da execução do contrato e aplicação de eventual sanção à Contratada, se for o caso.  </w:t>
      </w:r>
    </w:p>
    <w:p w14:paraId="6FDA68D6" w14:textId="77777777" w:rsidR="001557C8" w:rsidRPr="006A6721" w:rsidRDefault="001557C8" w:rsidP="001557C8">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6.6.5 Ocorrendo divergência entre os preços unitários e o preço global, prevalecerão os primeiros; no caso de divergência entre os valores numéricos e os valores expressos por extenso, prevalecerão estes últimos. </w:t>
      </w:r>
    </w:p>
    <w:p w14:paraId="28F4CDE2"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6.6.6. A oferta deverá ser firme e precisa, limitada, rigorosamente, ao objeto deste </w:t>
      </w:r>
      <w:r>
        <w:rPr>
          <w:rFonts w:ascii="Bookman Old Style" w:hAnsi="Bookman Old Style"/>
          <w:sz w:val="24"/>
          <w:szCs w:val="24"/>
        </w:rPr>
        <w:t>Edital</w:t>
      </w:r>
      <w:r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528B1F8E"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6.6.7. A proposta deverá obedecer aos termos deste </w:t>
      </w:r>
      <w:r>
        <w:rPr>
          <w:rFonts w:ascii="Bookman Old Style" w:hAnsi="Bookman Old Style"/>
          <w:sz w:val="24"/>
          <w:szCs w:val="24"/>
        </w:rPr>
        <w:t>Edital</w:t>
      </w:r>
      <w:r w:rsidRPr="006A6721">
        <w:rPr>
          <w:rFonts w:ascii="Bookman Old Style" w:hAnsi="Bookman Old Style"/>
          <w:sz w:val="24"/>
          <w:szCs w:val="24"/>
        </w:rPr>
        <w:t xml:space="preserve"> e seus Anexos, não sendo considerada aquela que não corresponda às especificações ali contidas ou que estabeleça vínculo à proposta de outro participante.</w:t>
      </w:r>
    </w:p>
    <w:p w14:paraId="3E467D3A" w14:textId="77777777" w:rsidR="001557C8" w:rsidRPr="006A6721" w:rsidRDefault="001557C8" w:rsidP="001557C8">
      <w:pPr>
        <w:pStyle w:val="PargrafodaLista"/>
        <w:numPr>
          <w:ilvl w:val="1"/>
          <w:numId w:val="10"/>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313EF077" w14:textId="77777777" w:rsidR="001557C8" w:rsidRDefault="001557C8" w:rsidP="001557C8">
      <w:pPr>
        <w:numPr>
          <w:ilvl w:val="1"/>
          <w:numId w:val="10"/>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Encerrada a análise quanto à aceitação da proposta, será iniciada a fase de habilitação, observado o disposto neste</w:t>
      </w:r>
      <w:r>
        <w:rPr>
          <w:rFonts w:ascii="Bookman Old Style" w:eastAsia="Arial" w:hAnsi="Bookman Old Style"/>
          <w:color w:val="000000"/>
          <w:sz w:val="24"/>
          <w:szCs w:val="24"/>
        </w:rPr>
        <w:t xml:space="preserve"> edital de licitação</w:t>
      </w:r>
      <w:r w:rsidRPr="006A6721">
        <w:rPr>
          <w:rFonts w:ascii="Bookman Old Style" w:eastAsia="Arial" w:hAnsi="Bookman Old Style"/>
          <w:color w:val="000000"/>
          <w:sz w:val="24"/>
          <w:szCs w:val="24"/>
        </w:rPr>
        <w:t>. </w:t>
      </w:r>
    </w:p>
    <w:p w14:paraId="4E969136" w14:textId="77777777" w:rsidR="00E7403C" w:rsidRPr="00E7403C"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6A6721" w:rsidRDefault="00C31552" w:rsidP="00C31552">
      <w:pPr>
        <w:pStyle w:val="Ttulo1"/>
        <w:tabs>
          <w:tab w:val="left" w:pos="284"/>
        </w:tabs>
        <w:spacing w:after="240"/>
        <w:jc w:val="left"/>
        <w:rPr>
          <w:rFonts w:ascii="Bookman Old Style" w:hAnsi="Bookman Old Style"/>
          <w:sz w:val="24"/>
        </w:rPr>
      </w:pPr>
      <w:bookmarkStart w:id="5" w:name="_2et92p0" w:colFirst="0" w:colLast="0"/>
      <w:bookmarkStart w:id="6" w:name="_tyjcwt" w:colFirst="0" w:colLast="0"/>
      <w:bookmarkEnd w:id="5"/>
      <w:bookmarkEnd w:id="6"/>
      <w:r>
        <w:rPr>
          <w:rFonts w:ascii="Bookman Old Style" w:hAnsi="Bookman Old Style"/>
          <w:sz w:val="24"/>
        </w:rPr>
        <w:t>7.</w:t>
      </w:r>
      <w:r w:rsidR="00BC3E13" w:rsidRPr="006A6721">
        <w:rPr>
          <w:rFonts w:ascii="Bookman Old Style" w:hAnsi="Bookman Old Style"/>
          <w:sz w:val="24"/>
        </w:rPr>
        <w:t xml:space="preserve"> </w:t>
      </w:r>
      <w:r w:rsidR="006C11DC" w:rsidRPr="006A6721">
        <w:rPr>
          <w:rFonts w:ascii="Bookman Old Style" w:hAnsi="Bookman Old Style"/>
          <w:sz w:val="24"/>
        </w:rPr>
        <w:t>HABILITAÇÃO</w:t>
      </w:r>
    </w:p>
    <w:p w14:paraId="0E7A1B1A" w14:textId="77777777" w:rsidR="007A4FFB" w:rsidRPr="007A4FFB" w:rsidRDefault="007A4FFB" w:rsidP="007A4FFB">
      <w:pPr>
        <w:spacing w:after="0" w:line="240" w:lineRule="auto"/>
        <w:jc w:val="both"/>
        <w:rPr>
          <w:rFonts w:ascii="Bookman Old Style" w:hAnsi="Bookman Old Style"/>
          <w:sz w:val="24"/>
          <w:szCs w:val="24"/>
        </w:rPr>
      </w:pPr>
      <w:r w:rsidRPr="007A4FFB">
        <w:rPr>
          <w:rFonts w:ascii="Bookman Old Style" w:hAnsi="Bookman Old Style"/>
          <w:sz w:val="24"/>
          <w:szCs w:val="24"/>
        </w:rPr>
        <w:t xml:space="preserve">7.1. Os documentos de habilitação deverão ser encaminhados no </w:t>
      </w:r>
      <w:r w:rsidRPr="007A4FFB">
        <w:rPr>
          <w:rFonts w:ascii="Bookman Old Style" w:hAnsi="Bookman Old Style"/>
          <w:b/>
          <w:sz w:val="24"/>
          <w:szCs w:val="24"/>
        </w:rPr>
        <w:t>prazo máximo de 02 horas</w:t>
      </w:r>
      <w:r w:rsidRPr="007A4FFB">
        <w:rPr>
          <w:rFonts w:ascii="Bookman Old Style" w:hAnsi="Bookman Old Style"/>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7D6E6B5D" w14:textId="77777777" w:rsidR="007A4FFB" w:rsidRPr="007A4FFB" w:rsidRDefault="007A4FFB" w:rsidP="007A4FFB">
      <w:pPr>
        <w:spacing w:after="0" w:line="240" w:lineRule="auto"/>
        <w:jc w:val="both"/>
        <w:rPr>
          <w:rFonts w:ascii="Bookman Old Style" w:hAnsi="Bookman Old Style"/>
          <w:sz w:val="24"/>
          <w:szCs w:val="24"/>
        </w:rPr>
      </w:pPr>
      <w:r w:rsidRPr="007A4FFB">
        <w:rPr>
          <w:rFonts w:ascii="Bookman Old Style" w:hAnsi="Bookman Old Style"/>
          <w:sz w:val="24"/>
          <w:szCs w:val="24"/>
        </w:rPr>
        <w:t xml:space="preserve">7.1.1. Recomenda-se que as licitantes iniciem a sessão de abertura da licitação com todos os documentos necessários à classificação/habilitação previamente digitalizados. </w:t>
      </w:r>
    </w:p>
    <w:p w14:paraId="1019D476" w14:textId="77777777" w:rsidR="007A4FFB" w:rsidRPr="007A4FFB" w:rsidRDefault="007A4FFB" w:rsidP="007A4FFB">
      <w:pPr>
        <w:spacing w:after="0" w:line="240" w:lineRule="auto"/>
        <w:jc w:val="both"/>
        <w:rPr>
          <w:rFonts w:ascii="Bookman Old Style" w:hAnsi="Bookman Old Style"/>
          <w:sz w:val="24"/>
          <w:szCs w:val="24"/>
        </w:rPr>
      </w:pPr>
      <w:r w:rsidRPr="007A4FFB">
        <w:rPr>
          <w:rFonts w:ascii="Bookman Old Style" w:hAnsi="Bookman Old Style"/>
          <w:sz w:val="24"/>
          <w:szCs w:val="24"/>
        </w:rPr>
        <w:t>7.1.2. 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49F86824" w14:textId="77777777" w:rsidR="007A4FFB" w:rsidRPr="007A4FFB" w:rsidRDefault="007A4FFB" w:rsidP="007A4FFB">
      <w:pPr>
        <w:spacing w:after="0" w:line="240" w:lineRule="auto"/>
        <w:jc w:val="both"/>
        <w:rPr>
          <w:rFonts w:ascii="Bookman Old Style" w:hAnsi="Bookman Old Style"/>
          <w:sz w:val="24"/>
          <w:szCs w:val="24"/>
        </w:rPr>
      </w:pPr>
      <w:r w:rsidRPr="007A4FFB">
        <w:rPr>
          <w:rFonts w:ascii="Bookman Old Style" w:hAnsi="Bookman Old Style"/>
          <w:sz w:val="24"/>
          <w:szCs w:val="24"/>
        </w:rPr>
        <w:t xml:space="preserve">7.1.3. 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43D157D1" w14:textId="0DE68A8D" w:rsidR="005D291A" w:rsidRDefault="007A4FFB" w:rsidP="001E52AA">
      <w:pPr>
        <w:spacing w:after="0" w:line="240" w:lineRule="auto"/>
        <w:jc w:val="both"/>
        <w:rPr>
          <w:rFonts w:ascii="Bookman Old Style" w:hAnsi="Bookman Old Style"/>
          <w:sz w:val="24"/>
          <w:szCs w:val="24"/>
        </w:rPr>
      </w:pPr>
      <w:r w:rsidRPr="007A4FFB">
        <w:rPr>
          <w:rFonts w:ascii="Bookman Old Style" w:hAnsi="Bookman Old Style"/>
          <w:sz w:val="24"/>
          <w:szCs w:val="24"/>
        </w:rPr>
        <w:t xml:space="preserve">7.1.4. A Documentação de Habilitação da participante vencedora </w:t>
      </w:r>
      <w:r w:rsidRPr="007A4FFB">
        <w:rPr>
          <w:rFonts w:ascii="Bookman Old Style" w:hAnsi="Bookman Old Style"/>
          <w:b/>
          <w:sz w:val="24"/>
          <w:szCs w:val="24"/>
        </w:rPr>
        <w:t>deverá</w:t>
      </w:r>
      <w:r w:rsidRPr="007A4FFB">
        <w:rPr>
          <w:rFonts w:ascii="Bookman Old Style" w:hAnsi="Bookman Old Style"/>
          <w:sz w:val="24"/>
          <w:szCs w:val="24"/>
        </w:rPr>
        <w:t xml:space="preserve"> conter os documentos abaixo listados</w:t>
      </w:r>
      <w:r w:rsidR="005D291A" w:rsidRPr="007A4FFB">
        <w:rPr>
          <w:rFonts w:ascii="Bookman Old Style" w:hAnsi="Bookman Old Style"/>
          <w:sz w:val="24"/>
          <w:szCs w:val="24"/>
        </w:rPr>
        <w:t>:</w:t>
      </w:r>
      <w:r w:rsidR="005D291A" w:rsidRPr="006A6721">
        <w:rPr>
          <w:rFonts w:ascii="Bookman Old Style" w:hAnsi="Bookman Old Style"/>
          <w:sz w:val="24"/>
          <w:szCs w:val="24"/>
        </w:rPr>
        <w:t xml:space="preserve"> </w:t>
      </w:r>
    </w:p>
    <w:p w14:paraId="4ABE39B4" w14:textId="77777777" w:rsidR="002856DB" w:rsidRPr="006A6721" w:rsidRDefault="002856DB" w:rsidP="001E52AA">
      <w:pPr>
        <w:spacing w:after="0" w:line="240" w:lineRule="auto"/>
        <w:jc w:val="both"/>
        <w:rPr>
          <w:rFonts w:ascii="Bookman Old Style" w:hAnsi="Bookman Old Style"/>
          <w:sz w:val="24"/>
          <w:szCs w:val="24"/>
        </w:rPr>
      </w:pPr>
    </w:p>
    <w:p w14:paraId="5122C02C" w14:textId="77777777"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3A3F2C7A" w:rsidR="005D291A" w:rsidRPr="00D136AF" w:rsidRDefault="00F269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47056242" w:rsidR="005D291A" w:rsidRPr="00D136AF" w:rsidRDefault="00F269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2B6D117B" w:rsidR="005D291A" w:rsidRPr="00D136AF" w:rsidRDefault="00F269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657A7D14" w:rsidR="004B5779" w:rsidRDefault="00F269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28B19528" w:rsidR="009A45A1" w:rsidRPr="004A1335" w:rsidRDefault="00F2693C" w:rsidP="009A45A1">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4A1335">
          <w:rPr>
            <w:rStyle w:val="Hyperlink"/>
            <w:rFonts w:ascii="Bookman Old Style" w:hAnsi="Bookman Old Style"/>
            <w:b/>
            <w:sz w:val="24"/>
            <w:szCs w:val="24"/>
          </w:rPr>
          <w:t>https://certidoes.tjsc.jus.br/</w:t>
        </w:r>
      </w:hyperlink>
      <w:r w:rsidR="009A45A1" w:rsidRPr="004A1335">
        <w:rPr>
          <w:rFonts w:ascii="Bookman Old Style" w:hAnsi="Bookman Old Style"/>
          <w:sz w:val="24"/>
          <w:szCs w:val="24"/>
        </w:rPr>
        <w:t>).</w:t>
      </w:r>
    </w:p>
    <w:p w14:paraId="4C09F913" w14:textId="710341C6" w:rsidR="00B51CD0" w:rsidRPr="00A116E0" w:rsidRDefault="00F2693C" w:rsidP="00B51CD0">
      <w:pPr>
        <w:tabs>
          <w:tab w:val="left" w:pos="426"/>
        </w:tabs>
        <w:spacing w:after="0" w:line="240" w:lineRule="auto"/>
        <w:jc w:val="both"/>
        <w:rPr>
          <w:rFonts w:ascii="Bookman Old Style" w:hAnsi="Bookman Old Style"/>
          <w:sz w:val="24"/>
          <w:szCs w:val="24"/>
        </w:rPr>
      </w:pPr>
      <w:r w:rsidRPr="00A116E0">
        <w:rPr>
          <w:rFonts w:ascii="Bookman Old Style" w:hAnsi="Bookman Old Style"/>
          <w:sz w:val="24"/>
          <w:szCs w:val="24"/>
        </w:rPr>
        <w:t>j</w:t>
      </w:r>
      <w:r w:rsidR="00551B11" w:rsidRPr="00A116E0">
        <w:rPr>
          <w:rFonts w:ascii="Bookman Old Style" w:hAnsi="Bookman Old Style"/>
          <w:sz w:val="24"/>
          <w:szCs w:val="24"/>
        </w:rPr>
        <w:t xml:space="preserve">) </w:t>
      </w:r>
      <w:r w:rsidR="00B51CD0" w:rsidRPr="00A116E0">
        <w:rPr>
          <w:rFonts w:ascii="Bookman Old Style" w:hAnsi="Bookman Old Style"/>
          <w:b/>
          <w:sz w:val="24"/>
          <w:szCs w:val="24"/>
        </w:rPr>
        <w:t>Apresentar balanço patrimonial, demonstração de resultado de exercício e demais demonstrações contábeis dos 2 (dois) últimos exercícios sociais</w:t>
      </w:r>
      <w:r w:rsidR="00B51CD0" w:rsidRPr="00A116E0">
        <w:rPr>
          <w:rFonts w:ascii="Bookman Old Style" w:hAnsi="Bookman Old Style"/>
          <w:sz w:val="24"/>
          <w:szCs w:val="24"/>
        </w:rPr>
        <w:t>, vedada a sua substituição por balancetes ou balanços provisórios.</w:t>
      </w:r>
    </w:p>
    <w:p w14:paraId="35A5378D" w14:textId="77777777" w:rsidR="00B51CD0" w:rsidRPr="00A116E0" w:rsidRDefault="00B51CD0" w:rsidP="00B51CD0">
      <w:pPr>
        <w:spacing w:after="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1E50FA69" w14:textId="77777777" w:rsidR="00B51CD0" w:rsidRPr="00A116E0" w:rsidRDefault="00B51CD0" w:rsidP="00B51CD0">
      <w:pPr>
        <w:pStyle w:val="Corpodetexto"/>
        <w:spacing w:before="1" w:line="276" w:lineRule="auto"/>
        <w:ind w:right="218"/>
        <w:jc w:val="both"/>
        <w:rPr>
          <w:rFonts w:ascii="Bookman Old Style" w:hAnsi="Bookman Old Style"/>
        </w:rPr>
      </w:pPr>
      <w:r w:rsidRPr="00A116E0">
        <w:rPr>
          <w:rFonts w:ascii="Bookman Old Style" w:hAnsi="Bookman Old Style"/>
        </w:rPr>
        <w:t>O atendimento dos índices econômicos previstos neste item deverá ser atestado mediante declaração assinada por profissional habilitado da área contábil, apresentada pelo fornecedor.</w:t>
      </w:r>
    </w:p>
    <w:p w14:paraId="23A34DFC" w14:textId="77777777" w:rsidR="00B51CD0" w:rsidRPr="00A116E0" w:rsidRDefault="00B51CD0" w:rsidP="00B51CD0">
      <w:pPr>
        <w:spacing w:after="0" w:line="240" w:lineRule="auto"/>
        <w:jc w:val="both"/>
        <w:rPr>
          <w:rFonts w:ascii="Bookman Old Style" w:hAnsi="Bookman Old Style"/>
          <w:sz w:val="24"/>
          <w:szCs w:val="24"/>
        </w:rPr>
      </w:pPr>
      <w:r w:rsidRPr="00A116E0">
        <w:rPr>
          <w:rFonts w:ascii="Bookman Old Style" w:hAnsi="Bookman Old Style"/>
          <w:sz w:val="24"/>
          <w:szCs w:val="24"/>
        </w:rPr>
        <w:t>O balanço deverá estar devidamente registrado ou arquivado na Junta Comercial do Estado, ou órgão competente, com folhas numeradas, ou seja, cópia fiel do livro Diário ou cópia dos documentos produzidos no novo formato eletrônico (SPED).</w:t>
      </w:r>
    </w:p>
    <w:p w14:paraId="1E0AF0BE" w14:textId="425EDB25" w:rsidR="00395047" w:rsidRDefault="00395047" w:rsidP="00B51CD0">
      <w:pPr>
        <w:tabs>
          <w:tab w:val="left" w:pos="426"/>
        </w:tabs>
        <w:spacing w:after="0" w:line="240" w:lineRule="auto"/>
        <w:jc w:val="both"/>
        <w:rPr>
          <w:rFonts w:ascii="Bookman Old Style" w:hAnsi="Bookman Old Style"/>
          <w:sz w:val="24"/>
          <w:szCs w:val="24"/>
          <w:highlight w:val="cyan"/>
        </w:rPr>
      </w:pPr>
      <w:r w:rsidRPr="00A116E0">
        <w:rPr>
          <w:rFonts w:ascii="Bookman Old Style" w:hAnsi="Bookman Old Style"/>
          <w:sz w:val="24"/>
          <w:szCs w:val="24"/>
        </w:rPr>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48A37829" w14:textId="4245A39F" w:rsidR="00395047" w:rsidRDefault="00395047" w:rsidP="003D7664">
      <w:pPr>
        <w:spacing w:after="0" w:line="240" w:lineRule="auto"/>
        <w:jc w:val="both"/>
        <w:rPr>
          <w:rFonts w:ascii="Bookman Old Style" w:hAnsi="Bookman Old Style"/>
          <w:sz w:val="24"/>
          <w:szCs w:val="24"/>
          <w:highlight w:val="cyan"/>
        </w:rPr>
      </w:pPr>
    </w:p>
    <w:p w14:paraId="04A2E5BB" w14:textId="0C80CDCD" w:rsidR="00395047" w:rsidRDefault="00395047" w:rsidP="00395047">
      <w:pPr>
        <w:spacing w:after="0" w:line="240" w:lineRule="auto"/>
        <w:jc w:val="center"/>
        <w:rPr>
          <w:rFonts w:ascii="Bookman Old Style" w:hAnsi="Bookman Old Style"/>
          <w:sz w:val="24"/>
          <w:szCs w:val="24"/>
          <w:highlight w:val="cyan"/>
        </w:rPr>
      </w:pPr>
      <w:r>
        <w:rPr>
          <w:noProof/>
          <w:lang w:eastAsia="pt-BR"/>
        </w:rPr>
        <w:drawing>
          <wp:inline distT="0" distB="0" distL="0" distR="0" wp14:anchorId="48E4C27A" wp14:editId="29E3354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612634A" w14:textId="0038AEA0" w:rsidR="00395047" w:rsidRPr="00395047" w:rsidRDefault="00395047" w:rsidP="00395047">
      <w:pPr>
        <w:tabs>
          <w:tab w:val="left" w:pos="1134"/>
        </w:tabs>
        <w:spacing w:after="28"/>
        <w:rPr>
          <w:rFonts w:ascii="Bookman Old Style" w:hAnsi="Bookman Old Style"/>
          <w:sz w:val="24"/>
          <w:szCs w:val="24"/>
        </w:rPr>
      </w:pPr>
      <w:r w:rsidRPr="00395047">
        <w:rPr>
          <w:rFonts w:ascii="Bookman Old Style" w:hAnsi="Bookman Old Style"/>
          <w:b/>
          <w:sz w:val="24"/>
          <w:szCs w:val="24"/>
        </w:rPr>
        <w:t>OBS:</w:t>
      </w:r>
      <w:r w:rsidRPr="00395047">
        <w:rPr>
          <w:rFonts w:ascii="Bookman Old Style" w:hAnsi="Bookman Old Style"/>
          <w:sz w:val="24"/>
          <w:szCs w:val="24"/>
        </w:rPr>
        <w:t xml:space="preserve"> Empresa(s) que apresentar(em) resultado igual ou menor do que 1 (um) em qualquer dos índices referidos acima, será considera inabilitada</w:t>
      </w:r>
      <w:r w:rsidRPr="00395047">
        <w:rPr>
          <w:rFonts w:ascii="Bookman Old Style" w:hAnsi="Bookman Old Style"/>
          <w:b/>
          <w:sz w:val="24"/>
          <w:szCs w:val="24"/>
        </w:rPr>
        <w:t>.</w:t>
      </w:r>
      <w:r w:rsidRPr="00395047">
        <w:rPr>
          <w:rFonts w:ascii="Bookman Old Style" w:hAnsi="Bookman Old Style"/>
          <w:sz w:val="24"/>
          <w:szCs w:val="24"/>
        </w:rPr>
        <w:t xml:space="preserve"> </w:t>
      </w:r>
    </w:p>
    <w:p w14:paraId="5F998A1C" w14:textId="77777777" w:rsidR="00395047" w:rsidRPr="00395047" w:rsidRDefault="00395047" w:rsidP="00395047">
      <w:pPr>
        <w:numPr>
          <w:ilvl w:val="3"/>
          <w:numId w:val="20"/>
        </w:numPr>
        <w:tabs>
          <w:tab w:val="left" w:pos="426"/>
        </w:tabs>
        <w:spacing w:after="4" w:line="247" w:lineRule="auto"/>
        <w:ind w:left="0"/>
        <w:jc w:val="both"/>
        <w:rPr>
          <w:rFonts w:ascii="Bookman Old Style" w:hAnsi="Bookman Old Style"/>
          <w:sz w:val="24"/>
          <w:szCs w:val="24"/>
        </w:rPr>
      </w:pPr>
      <w:r w:rsidRPr="00395047">
        <w:rPr>
          <w:rFonts w:ascii="Bookman Old Style" w:hAnsi="Bookman Old Style"/>
          <w:sz w:val="24"/>
          <w:szCs w:val="24"/>
        </w:rPr>
        <w:t xml:space="preserve">Os índices apresentados pela empresa através de planilha contábil acima mencionada poderão ser a qualquer tempo analisados pela municipalidade, quanto à veracidade, sob risco das sanções cabíveis no Art. 299 do CP.  </w:t>
      </w:r>
    </w:p>
    <w:p w14:paraId="56203387" w14:textId="77777777" w:rsidR="00551B11" w:rsidRPr="006A6721" w:rsidRDefault="00551B11" w:rsidP="00551B11">
      <w:pPr>
        <w:spacing w:after="0" w:line="240" w:lineRule="auto"/>
        <w:jc w:val="both"/>
        <w:rPr>
          <w:rFonts w:ascii="Bookman Old Style" w:hAnsi="Bookman Old Style"/>
          <w:sz w:val="24"/>
          <w:szCs w:val="24"/>
        </w:rPr>
      </w:pPr>
    </w:p>
    <w:p w14:paraId="673F34E8" w14:textId="59C200C7" w:rsidR="005D291A" w:rsidRPr="00395047" w:rsidRDefault="005D291A"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 xml:space="preserve">DA QUALIFICAÇÃO TÉCNICA </w:t>
      </w:r>
    </w:p>
    <w:p w14:paraId="2895E2F7" w14:textId="7088B064" w:rsidR="00745C02" w:rsidRPr="00745C02" w:rsidRDefault="00F2693C" w:rsidP="00745C02">
      <w:pPr>
        <w:spacing w:line="240" w:lineRule="auto"/>
        <w:jc w:val="both"/>
        <w:rPr>
          <w:rFonts w:ascii="Bookman Old Style" w:hAnsi="Bookman Old Style"/>
          <w:sz w:val="24"/>
          <w:szCs w:val="24"/>
        </w:rPr>
      </w:pPr>
      <w:r>
        <w:rPr>
          <w:rFonts w:ascii="Bookman Old Style" w:hAnsi="Bookman Old Style"/>
          <w:sz w:val="24"/>
          <w:szCs w:val="24"/>
        </w:rPr>
        <w:t>k</w:t>
      </w:r>
      <w:r w:rsidR="005D291A" w:rsidRPr="00D136AF">
        <w:rPr>
          <w:rFonts w:ascii="Bookman Old Style" w:hAnsi="Bookman Old Style"/>
          <w:sz w:val="24"/>
          <w:szCs w:val="24"/>
        </w:rPr>
        <w:t xml:space="preserve">) </w:t>
      </w:r>
      <w:r w:rsidR="005D291A" w:rsidRPr="003D7664">
        <w:rPr>
          <w:rFonts w:ascii="Bookman Old Style" w:hAnsi="Bookman Old Style"/>
          <w:b/>
          <w:sz w:val="24"/>
          <w:szCs w:val="24"/>
        </w:rPr>
        <w:t>Apresentar no mínimo 01 (um) atestado/declaração</w:t>
      </w:r>
      <w:r w:rsidR="00745C02">
        <w:rPr>
          <w:rFonts w:ascii="Bookman Old Style" w:hAnsi="Bookman Old Style"/>
          <w:b/>
          <w:sz w:val="24"/>
          <w:szCs w:val="24"/>
        </w:rPr>
        <w:t xml:space="preserve"> </w:t>
      </w:r>
      <w:r w:rsidR="00745C02" w:rsidRPr="00745C02">
        <w:rPr>
          <w:rFonts w:ascii="Bookman Old Style" w:hAnsi="Bookman Old Style"/>
          <w:sz w:val="24"/>
          <w:szCs w:val="24"/>
        </w:rPr>
        <w:t>de capacidade técnica</w:t>
      </w:r>
      <w:r w:rsidR="005D291A" w:rsidRPr="00745C02">
        <w:rPr>
          <w:rFonts w:ascii="Bookman Old Style" w:hAnsi="Bookman Old Style"/>
          <w:b/>
          <w:sz w:val="24"/>
          <w:szCs w:val="24"/>
        </w:rPr>
        <w:t xml:space="preserve"> fornecido por pessoa jurídica de direito público ou privado</w:t>
      </w:r>
      <w:r w:rsidR="005D291A" w:rsidRPr="00745C02">
        <w:rPr>
          <w:rFonts w:ascii="Bookman Old Style" w:hAnsi="Bookman Old Style"/>
          <w:sz w:val="24"/>
          <w:szCs w:val="24"/>
        </w:rPr>
        <w:t xml:space="preserve">, </w:t>
      </w:r>
      <w:r w:rsidR="00745C02" w:rsidRPr="00745C02">
        <w:rPr>
          <w:rFonts w:ascii="Bookman Old Style" w:hAnsi="Bookman Old Style"/>
          <w:sz w:val="24"/>
          <w:szCs w:val="24"/>
        </w:rPr>
        <w:t>que comprove a execução de serviços compatíveis em características com o objeto desta</w:t>
      </w:r>
      <w:r w:rsidR="00DF362C">
        <w:rPr>
          <w:rFonts w:ascii="Bookman Old Style" w:hAnsi="Bookman Old Style"/>
          <w:sz w:val="24"/>
          <w:szCs w:val="24"/>
        </w:rPr>
        <w:t xml:space="preserve"> licitação</w:t>
      </w:r>
      <w:r w:rsidR="005D291A" w:rsidRPr="00745C02">
        <w:rPr>
          <w:rFonts w:ascii="Bookman Old Style" w:hAnsi="Bookman Old Style"/>
          <w:sz w:val="24"/>
          <w:szCs w:val="24"/>
        </w:rPr>
        <w:t>. O atestado/declaração deverá conter, no mínimo também, o nome da empresa/órgão contratante, número de CNPJ e o nome do responsável pelo mesmo.</w:t>
      </w:r>
    </w:p>
    <w:p w14:paraId="21303587" w14:textId="76228FF5" w:rsidR="00745C02" w:rsidRDefault="00745C02" w:rsidP="001E52AA">
      <w:pPr>
        <w:spacing w:after="120" w:line="240" w:lineRule="auto"/>
        <w:jc w:val="both"/>
        <w:rPr>
          <w:rFonts w:ascii="Bookman Old Style" w:hAnsi="Bookman Old Style"/>
          <w:b/>
          <w:sz w:val="24"/>
          <w:szCs w:val="24"/>
        </w:rPr>
      </w:pPr>
      <w:r w:rsidRPr="00745C02">
        <w:rPr>
          <w:rFonts w:ascii="Bookman Old Style" w:hAnsi="Bookman Old Style"/>
          <w:b/>
          <w:sz w:val="24"/>
          <w:szCs w:val="24"/>
        </w:rPr>
        <w:t>DAS DECLARAÇÕES</w:t>
      </w:r>
    </w:p>
    <w:p w14:paraId="26F99467" w14:textId="2C9D8121" w:rsidR="00745C02" w:rsidRPr="00813970" w:rsidRDefault="00F2693C" w:rsidP="00A0686D">
      <w:pPr>
        <w:spacing w:after="0" w:line="240" w:lineRule="auto"/>
        <w:jc w:val="both"/>
        <w:rPr>
          <w:rFonts w:ascii="Bookman Old Style" w:hAnsi="Bookman Old Style"/>
          <w:b/>
          <w:sz w:val="24"/>
          <w:szCs w:val="24"/>
        </w:rPr>
      </w:pPr>
      <w:r>
        <w:rPr>
          <w:rFonts w:ascii="Bookman Old Style" w:hAnsi="Bookman Old Style"/>
          <w:sz w:val="24"/>
          <w:szCs w:val="24"/>
        </w:rPr>
        <w:t>l</w:t>
      </w:r>
      <w:r w:rsidR="00745C02" w:rsidRPr="00692F84">
        <w:rPr>
          <w:rFonts w:ascii="Bookman Old Style" w:hAnsi="Bookman Old Style"/>
          <w:sz w:val="24"/>
          <w:szCs w:val="24"/>
        </w:rPr>
        <w:t>)</w:t>
      </w:r>
      <w:r w:rsidR="00745C02">
        <w:rPr>
          <w:rFonts w:ascii="Bookman Old Style" w:hAnsi="Bookman Old Style"/>
          <w:b/>
          <w:sz w:val="24"/>
          <w:szCs w:val="24"/>
        </w:rPr>
        <w:t xml:space="preserve"> </w:t>
      </w:r>
      <w:r w:rsidR="00745C02" w:rsidRPr="00813970">
        <w:rPr>
          <w:rFonts w:ascii="Bookman Old Style" w:hAnsi="Bookman Old Style"/>
          <w:b/>
          <w:sz w:val="24"/>
          <w:szCs w:val="24"/>
        </w:rPr>
        <w:t xml:space="preserve">Declaração da proponente </w:t>
      </w:r>
      <w:r w:rsidR="00745C02" w:rsidRPr="00813970">
        <w:rPr>
          <w:rFonts w:ascii="Bookman Old Style" w:hAnsi="Bookman Old Style"/>
          <w:sz w:val="24"/>
          <w:szCs w:val="24"/>
        </w:rPr>
        <w:t>de que atendem aos requisitos de habilitação</w:t>
      </w:r>
      <w:r w:rsidR="004E7FD6" w:rsidRPr="00813970">
        <w:rPr>
          <w:rFonts w:ascii="Bookman Old Style" w:hAnsi="Bookman Old Style"/>
          <w:b/>
          <w:sz w:val="24"/>
          <w:szCs w:val="24"/>
        </w:rPr>
        <w:t>.</w:t>
      </w:r>
      <w:r w:rsidR="00A0686D" w:rsidRPr="00813970">
        <w:rPr>
          <w:rFonts w:ascii="Bookman Old Style" w:hAnsi="Bookman Old Style"/>
          <w:b/>
          <w:sz w:val="24"/>
          <w:szCs w:val="24"/>
        </w:rPr>
        <w:t xml:space="preserve"> </w:t>
      </w:r>
      <w:r w:rsidR="004E7FD6" w:rsidRPr="00813970">
        <w:rPr>
          <w:rFonts w:ascii="Bookman Old Style" w:hAnsi="Bookman Old Style"/>
          <w:sz w:val="24"/>
          <w:szCs w:val="24"/>
        </w:rPr>
        <w:t>(modelo no anexo “</w:t>
      </w:r>
      <w:r w:rsidR="00A70B92" w:rsidRPr="00813970">
        <w:rPr>
          <w:rFonts w:ascii="Bookman Old Style" w:hAnsi="Bookman Old Style"/>
          <w:sz w:val="24"/>
          <w:szCs w:val="24"/>
        </w:rPr>
        <w:t>B</w:t>
      </w:r>
      <w:r w:rsidR="004E7FD6" w:rsidRPr="00813970">
        <w:rPr>
          <w:rFonts w:ascii="Bookman Old Style" w:hAnsi="Bookman Old Style"/>
          <w:sz w:val="24"/>
          <w:szCs w:val="24"/>
        </w:rPr>
        <w:t xml:space="preserve">” deste </w:t>
      </w:r>
      <w:r w:rsidR="001A262F" w:rsidRPr="00813970">
        <w:rPr>
          <w:rFonts w:ascii="Bookman Old Style" w:hAnsi="Bookman Old Style"/>
          <w:sz w:val="24"/>
          <w:szCs w:val="24"/>
        </w:rPr>
        <w:t>edital</w:t>
      </w:r>
      <w:r w:rsidR="004E7FD6" w:rsidRPr="00813970">
        <w:rPr>
          <w:rFonts w:ascii="Bookman Old Style" w:hAnsi="Bookman Old Style"/>
          <w:sz w:val="24"/>
          <w:szCs w:val="24"/>
        </w:rPr>
        <w:t>).</w:t>
      </w:r>
    </w:p>
    <w:p w14:paraId="5F3FEB7B" w14:textId="2125DBCA" w:rsidR="00745C02" w:rsidRPr="00813970" w:rsidRDefault="00F2693C" w:rsidP="00745C02">
      <w:pPr>
        <w:tabs>
          <w:tab w:val="left" w:pos="426"/>
        </w:tabs>
        <w:spacing w:after="0" w:line="240" w:lineRule="auto"/>
        <w:jc w:val="both"/>
        <w:rPr>
          <w:rFonts w:ascii="Bookman Old Style" w:hAnsi="Bookman Old Style"/>
          <w:sz w:val="24"/>
          <w:szCs w:val="24"/>
        </w:rPr>
      </w:pPr>
      <w:r w:rsidRPr="00813970">
        <w:rPr>
          <w:rFonts w:ascii="Bookman Old Style" w:hAnsi="Bookman Old Style"/>
          <w:sz w:val="24"/>
          <w:szCs w:val="24"/>
        </w:rPr>
        <w:t>m</w:t>
      </w:r>
      <w:r w:rsidR="00745C02" w:rsidRPr="00813970">
        <w:rPr>
          <w:rFonts w:ascii="Bookman Old Style" w:hAnsi="Bookman Old Style"/>
          <w:sz w:val="24"/>
          <w:szCs w:val="24"/>
        </w:rPr>
        <w:t>)</w:t>
      </w:r>
      <w:r w:rsidR="00745C02" w:rsidRPr="00813970">
        <w:rPr>
          <w:rFonts w:ascii="Bookman Old Style" w:hAnsi="Bookman Old Style"/>
          <w:sz w:val="24"/>
          <w:szCs w:val="24"/>
        </w:rPr>
        <w:tab/>
      </w:r>
      <w:r w:rsidR="00745C02" w:rsidRPr="00813970">
        <w:rPr>
          <w:rFonts w:ascii="Bookman Old Style" w:hAnsi="Bookman Old Style"/>
          <w:b/>
          <w:sz w:val="24"/>
          <w:szCs w:val="24"/>
        </w:rPr>
        <w:t>Declaração da proponente</w:t>
      </w:r>
      <w:r w:rsidR="00745C02" w:rsidRPr="00813970">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r w:rsidR="008B3F7D" w:rsidRPr="00813970">
        <w:rPr>
          <w:rFonts w:ascii="Bookman Old Style" w:hAnsi="Bookman Old Style"/>
          <w:sz w:val="24"/>
          <w:szCs w:val="24"/>
        </w:rPr>
        <w:t>(modelo no anexo “</w:t>
      </w:r>
      <w:r w:rsidR="00A70B92" w:rsidRPr="00813970">
        <w:rPr>
          <w:rFonts w:ascii="Bookman Old Style" w:hAnsi="Bookman Old Style"/>
          <w:sz w:val="24"/>
          <w:szCs w:val="24"/>
        </w:rPr>
        <w:t>C</w:t>
      </w:r>
      <w:r w:rsidR="008B3F7D" w:rsidRPr="00813970">
        <w:rPr>
          <w:rFonts w:ascii="Bookman Old Style" w:hAnsi="Bookman Old Style"/>
          <w:sz w:val="24"/>
          <w:szCs w:val="24"/>
        </w:rPr>
        <w:t xml:space="preserve">” deste </w:t>
      </w:r>
      <w:r w:rsidR="001A262F" w:rsidRPr="00813970">
        <w:rPr>
          <w:rFonts w:ascii="Bookman Old Style" w:hAnsi="Bookman Old Style"/>
          <w:sz w:val="24"/>
          <w:szCs w:val="24"/>
        </w:rPr>
        <w:t>edital</w:t>
      </w:r>
      <w:r w:rsidR="008B3F7D" w:rsidRPr="00813970">
        <w:rPr>
          <w:rFonts w:ascii="Bookman Old Style" w:hAnsi="Bookman Old Style"/>
          <w:sz w:val="24"/>
          <w:szCs w:val="24"/>
        </w:rPr>
        <w:t xml:space="preserve">). </w:t>
      </w:r>
      <w:r w:rsidR="00745C02" w:rsidRPr="00813970">
        <w:rPr>
          <w:rFonts w:ascii="Bookman Old Style" w:hAnsi="Bookman Old Style"/>
          <w:sz w:val="24"/>
          <w:szCs w:val="24"/>
        </w:rPr>
        <w:t xml:space="preserve"> </w:t>
      </w:r>
    </w:p>
    <w:p w14:paraId="3239B0BD" w14:textId="39EAAA1E" w:rsidR="00745C02" w:rsidRPr="00813970" w:rsidRDefault="00F2693C" w:rsidP="00745C02">
      <w:pPr>
        <w:tabs>
          <w:tab w:val="left" w:pos="426"/>
        </w:tabs>
        <w:spacing w:after="0" w:line="240" w:lineRule="auto"/>
        <w:jc w:val="both"/>
        <w:rPr>
          <w:rFonts w:ascii="Bookman Old Style" w:hAnsi="Bookman Old Style"/>
          <w:sz w:val="24"/>
          <w:szCs w:val="24"/>
        </w:rPr>
      </w:pPr>
      <w:r w:rsidRPr="00813970">
        <w:rPr>
          <w:rFonts w:ascii="Bookman Old Style" w:hAnsi="Bookman Old Style"/>
          <w:sz w:val="24"/>
          <w:szCs w:val="24"/>
        </w:rPr>
        <w:t>n</w:t>
      </w:r>
      <w:r w:rsidR="00745C02" w:rsidRPr="00813970">
        <w:rPr>
          <w:rFonts w:ascii="Bookman Old Style" w:hAnsi="Bookman Old Style"/>
          <w:sz w:val="24"/>
          <w:szCs w:val="24"/>
        </w:rPr>
        <w:t>)</w:t>
      </w:r>
      <w:r w:rsidR="00745C02" w:rsidRPr="00813970">
        <w:rPr>
          <w:rFonts w:ascii="Bookman Old Style" w:hAnsi="Bookman Old Style"/>
          <w:sz w:val="24"/>
          <w:szCs w:val="24"/>
        </w:rPr>
        <w:tab/>
      </w:r>
      <w:r w:rsidR="00745C02" w:rsidRPr="00813970">
        <w:rPr>
          <w:rFonts w:ascii="Bookman Old Style" w:hAnsi="Bookman Old Style"/>
          <w:b/>
          <w:sz w:val="24"/>
          <w:szCs w:val="24"/>
        </w:rPr>
        <w:t>Declaração que não possui</w:t>
      </w:r>
      <w:r w:rsidR="00745C02" w:rsidRPr="00813970">
        <w:rPr>
          <w:rFonts w:ascii="Bookman Old Style" w:hAnsi="Bookman Old Style"/>
          <w:sz w:val="24"/>
          <w:szCs w:val="24"/>
        </w:rPr>
        <w:t xml:space="preserve"> em seu quadro de pessoal servidor público do Município de Cordilheira Alta (modelo no anexo “</w:t>
      </w:r>
      <w:r w:rsidR="00A70B92" w:rsidRPr="00813970">
        <w:rPr>
          <w:rFonts w:ascii="Bookman Old Style" w:hAnsi="Bookman Old Style"/>
          <w:sz w:val="24"/>
          <w:szCs w:val="24"/>
        </w:rPr>
        <w:t>D</w:t>
      </w:r>
      <w:r w:rsidR="00745C02" w:rsidRPr="00813970">
        <w:rPr>
          <w:rFonts w:ascii="Bookman Old Style" w:hAnsi="Bookman Old Style"/>
          <w:sz w:val="24"/>
          <w:szCs w:val="24"/>
        </w:rPr>
        <w:t xml:space="preserve">” deste </w:t>
      </w:r>
      <w:r w:rsidR="001A262F" w:rsidRPr="00813970">
        <w:rPr>
          <w:rFonts w:ascii="Bookman Old Style" w:hAnsi="Bookman Old Style"/>
          <w:sz w:val="24"/>
          <w:szCs w:val="24"/>
        </w:rPr>
        <w:t>edital</w:t>
      </w:r>
      <w:r w:rsidR="00745C02" w:rsidRPr="00813970">
        <w:rPr>
          <w:rFonts w:ascii="Bookman Old Style" w:hAnsi="Bookman Old Style"/>
          <w:sz w:val="24"/>
          <w:szCs w:val="24"/>
        </w:rPr>
        <w:t xml:space="preserve">). </w:t>
      </w:r>
    </w:p>
    <w:p w14:paraId="3679C1B9" w14:textId="77777777" w:rsidR="00F2693C" w:rsidRPr="00813970" w:rsidRDefault="00F2693C" w:rsidP="00F2693C">
      <w:pPr>
        <w:spacing w:after="0" w:line="240" w:lineRule="auto"/>
        <w:jc w:val="both"/>
        <w:rPr>
          <w:rFonts w:ascii="Bookman Old Style" w:hAnsi="Bookman Old Style"/>
          <w:sz w:val="24"/>
          <w:szCs w:val="24"/>
        </w:rPr>
      </w:pPr>
      <w:r w:rsidRPr="00813970">
        <w:rPr>
          <w:rFonts w:ascii="Bookman Old Style" w:hAnsi="Bookman Old Style"/>
          <w:sz w:val="24"/>
          <w:szCs w:val="24"/>
        </w:rPr>
        <w:t>o</w:t>
      </w:r>
      <w:r w:rsidR="00745C02" w:rsidRPr="00813970">
        <w:rPr>
          <w:rFonts w:ascii="Bookman Old Style" w:hAnsi="Bookman Old Style"/>
          <w:sz w:val="24"/>
          <w:szCs w:val="24"/>
        </w:rPr>
        <w:t xml:space="preserve">)   </w:t>
      </w:r>
      <w:r w:rsidR="00745C02" w:rsidRPr="00813970">
        <w:rPr>
          <w:rFonts w:ascii="Bookman Old Style" w:hAnsi="Bookman Old Style"/>
          <w:b/>
          <w:sz w:val="24"/>
          <w:szCs w:val="24"/>
        </w:rPr>
        <w:t>Declaração de informações complementares</w:t>
      </w:r>
      <w:r w:rsidR="00745C02" w:rsidRPr="00813970">
        <w:rPr>
          <w:rFonts w:ascii="Bookman Old Style" w:hAnsi="Bookman Old Style"/>
          <w:sz w:val="24"/>
          <w:szCs w:val="24"/>
        </w:rPr>
        <w:t xml:space="preserve"> (modelo no anexo “</w:t>
      </w:r>
      <w:r w:rsidR="00FB2C36" w:rsidRPr="00813970">
        <w:rPr>
          <w:rFonts w:ascii="Bookman Old Style" w:hAnsi="Bookman Old Style"/>
          <w:sz w:val="24"/>
          <w:szCs w:val="24"/>
        </w:rPr>
        <w:t>E</w:t>
      </w:r>
      <w:r w:rsidR="00745C02" w:rsidRPr="00813970">
        <w:rPr>
          <w:rFonts w:ascii="Bookman Old Style" w:hAnsi="Bookman Old Style"/>
          <w:sz w:val="24"/>
          <w:szCs w:val="24"/>
        </w:rPr>
        <w:t xml:space="preserve">” deste </w:t>
      </w:r>
      <w:r w:rsidR="001A262F" w:rsidRPr="00813970">
        <w:rPr>
          <w:rFonts w:ascii="Bookman Old Style" w:hAnsi="Bookman Old Style"/>
          <w:sz w:val="24"/>
          <w:szCs w:val="24"/>
        </w:rPr>
        <w:t>edital</w:t>
      </w:r>
      <w:r w:rsidR="008F3A13" w:rsidRPr="00813970">
        <w:rPr>
          <w:rFonts w:ascii="Bookman Old Style" w:hAnsi="Bookman Old Style"/>
          <w:sz w:val="24"/>
          <w:szCs w:val="24"/>
        </w:rPr>
        <w:t>)</w:t>
      </w:r>
      <w:r w:rsidR="00745C02" w:rsidRPr="00813970">
        <w:rPr>
          <w:rFonts w:ascii="Bookman Old Style" w:hAnsi="Bookman Old Style"/>
          <w:sz w:val="24"/>
          <w:szCs w:val="24"/>
        </w:rPr>
        <w:t xml:space="preserve">. OBS: A participante deverá indicar preposto e informar os seus dados (nome, CPF, cargo/ função, telefone e e-mail), que será o responsável por todos os contatos necessários à plena execução do contrato. Caso a pessoa indicada seja responsável também, pela assinatura </w:t>
      </w:r>
      <w:r w:rsidR="0003339D" w:rsidRPr="00813970">
        <w:rPr>
          <w:rFonts w:ascii="Bookman Old Style" w:hAnsi="Bookman Old Style"/>
          <w:sz w:val="24"/>
          <w:szCs w:val="24"/>
        </w:rPr>
        <w:t>do contrato</w:t>
      </w:r>
      <w:r w:rsidR="00745C02" w:rsidRPr="00813970">
        <w:rPr>
          <w:rFonts w:ascii="Bookman Old Style" w:hAnsi="Bookman Old Style"/>
          <w:sz w:val="24"/>
          <w:szCs w:val="24"/>
        </w:rPr>
        <w:t>, a participante deverá obrigatoriamente apresentar procuração, com a indicação de poderes para a prática do ato.</w:t>
      </w:r>
    </w:p>
    <w:p w14:paraId="03D039AA" w14:textId="591DA8FF" w:rsidR="00745C02" w:rsidRPr="00813970" w:rsidRDefault="00F2693C" w:rsidP="000849CC">
      <w:pPr>
        <w:spacing w:after="0" w:line="240" w:lineRule="auto"/>
        <w:jc w:val="both"/>
        <w:rPr>
          <w:rFonts w:ascii="Bookman Old Style" w:hAnsi="Bookman Old Style"/>
          <w:b/>
          <w:sz w:val="24"/>
          <w:szCs w:val="24"/>
        </w:rPr>
      </w:pPr>
      <w:r w:rsidRPr="00813970">
        <w:rPr>
          <w:rFonts w:ascii="Bookman Old Style" w:hAnsi="Bookman Old Style"/>
          <w:sz w:val="24"/>
          <w:szCs w:val="24"/>
        </w:rPr>
        <w:t>p)</w:t>
      </w:r>
      <w:r w:rsidRPr="00813970">
        <w:rPr>
          <w:rFonts w:ascii="Bookman Old Style" w:hAnsi="Bookman Old Style"/>
          <w:b/>
          <w:sz w:val="24"/>
          <w:szCs w:val="24"/>
        </w:rPr>
        <w:t xml:space="preserve"> Declaração de enquadramento como ME e EPP </w:t>
      </w:r>
      <w:r w:rsidRPr="00813970">
        <w:rPr>
          <w:rFonts w:ascii="Bookman Old Style" w:hAnsi="Bookman Old Style"/>
          <w:sz w:val="24"/>
          <w:szCs w:val="24"/>
        </w:rPr>
        <w:t>(modelo no anexo “F” deste edital).</w:t>
      </w:r>
      <w:r w:rsidR="00745C02" w:rsidRPr="00813970">
        <w:rPr>
          <w:rFonts w:ascii="Bookman Old Style" w:hAnsi="Bookman Old Style"/>
          <w:b/>
          <w:sz w:val="24"/>
          <w:szCs w:val="24"/>
        </w:rPr>
        <w:t xml:space="preserve"> </w:t>
      </w:r>
    </w:p>
    <w:p w14:paraId="475406DF" w14:textId="77777777" w:rsidR="000849CC" w:rsidRPr="00813970" w:rsidRDefault="000849CC" w:rsidP="000849CC">
      <w:pPr>
        <w:pStyle w:val="PargrafodaLista"/>
        <w:numPr>
          <w:ilvl w:val="0"/>
          <w:numId w:val="26"/>
        </w:numPr>
        <w:tabs>
          <w:tab w:val="left" w:pos="426"/>
        </w:tabs>
        <w:spacing w:after="120" w:line="240" w:lineRule="auto"/>
        <w:ind w:left="0" w:firstLine="0"/>
        <w:jc w:val="both"/>
        <w:rPr>
          <w:rFonts w:ascii="Bookman Old Style" w:hAnsi="Bookman Old Style"/>
          <w:b/>
          <w:sz w:val="24"/>
          <w:szCs w:val="24"/>
        </w:rPr>
      </w:pPr>
      <w:r w:rsidRPr="00813970">
        <w:rPr>
          <w:rFonts w:ascii="Bookman Old Style" w:hAnsi="Bookman Old Style"/>
          <w:b/>
          <w:sz w:val="24"/>
          <w:szCs w:val="24"/>
        </w:rPr>
        <w:t>Declaração de que cumpre as exigências de reserva de cargos</w:t>
      </w:r>
      <w:r w:rsidRPr="00813970">
        <w:rPr>
          <w:rFonts w:ascii="Bookman Old Style" w:hAnsi="Bookman Old Style"/>
          <w:sz w:val="24"/>
          <w:szCs w:val="24"/>
        </w:rPr>
        <w:t xml:space="preserve"> para pessoa com deficiência e para reabilitado da Previdência Social, previstas em lei e em outras normas específicas</w:t>
      </w:r>
      <w:r w:rsidRPr="00813970">
        <w:rPr>
          <w:rFonts w:ascii="Bookman Old Style" w:hAnsi="Bookman Old Style"/>
          <w:b/>
          <w:sz w:val="24"/>
          <w:szCs w:val="24"/>
        </w:rPr>
        <w:t>.</w:t>
      </w:r>
      <w:r w:rsidRPr="00813970">
        <w:rPr>
          <w:rFonts w:ascii="Bookman Old Style" w:hAnsi="Bookman Old Style"/>
          <w:sz w:val="24"/>
          <w:szCs w:val="24"/>
        </w:rPr>
        <w:t xml:space="preserve"> (modelo anexo “G” do edital).</w:t>
      </w:r>
    </w:p>
    <w:p w14:paraId="61E91EEB" w14:textId="5F8DAAE6" w:rsidR="000849CC" w:rsidRPr="00813970" w:rsidRDefault="000849CC" w:rsidP="001E52AA">
      <w:pPr>
        <w:pStyle w:val="PargrafodaLista"/>
        <w:numPr>
          <w:ilvl w:val="0"/>
          <w:numId w:val="26"/>
        </w:numPr>
        <w:tabs>
          <w:tab w:val="left" w:pos="426"/>
        </w:tabs>
        <w:spacing w:after="120" w:line="240" w:lineRule="auto"/>
        <w:ind w:left="0" w:firstLine="0"/>
        <w:contextualSpacing w:val="0"/>
        <w:jc w:val="both"/>
        <w:rPr>
          <w:rFonts w:ascii="Bookman Old Style" w:hAnsi="Bookman Old Style"/>
          <w:b/>
          <w:sz w:val="24"/>
          <w:szCs w:val="24"/>
        </w:rPr>
      </w:pPr>
      <w:r w:rsidRPr="00813970">
        <w:rPr>
          <w:rFonts w:ascii="Bookman Old Style" w:hAnsi="Bookman Old Style"/>
          <w:b/>
          <w:sz w:val="24"/>
          <w:szCs w:val="24"/>
        </w:rPr>
        <w:t>Declaração de que suas propostas econômicas compreendem a integralidade dos custos</w:t>
      </w:r>
      <w:r w:rsidRPr="00813970">
        <w:rPr>
          <w:rFonts w:ascii="Bookman Old Style" w:hAnsi="Bookman Old Style"/>
          <w:sz w:val="24"/>
          <w:szCs w:val="24"/>
        </w:rPr>
        <w:t xml:space="preserve"> </w:t>
      </w:r>
      <w:r w:rsidRPr="00813970">
        <w:rPr>
          <w:rFonts w:ascii="Bookman Old Style" w:hAnsi="Bookman Old Style"/>
          <w:b/>
          <w:sz w:val="24"/>
          <w:szCs w:val="24"/>
        </w:rPr>
        <w:t>para atendimento dos direitos trabalhistas</w:t>
      </w:r>
      <w:r w:rsidRPr="00813970">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Pr="00813970">
        <w:rPr>
          <w:rFonts w:ascii="Bookman Old Style" w:hAnsi="Bookman Old Style"/>
          <w:b/>
          <w:sz w:val="24"/>
          <w:szCs w:val="24"/>
        </w:rPr>
        <w:t xml:space="preserve">. </w:t>
      </w:r>
      <w:r w:rsidRPr="00813970">
        <w:rPr>
          <w:rFonts w:ascii="Bookman Old Style" w:hAnsi="Bookman Old Style"/>
          <w:sz w:val="24"/>
          <w:szCs w:val="24"/>
        </w:rPr>
        <w:t>(modelo anexo “H” do edital).</w:t>
      </w:r>
    </w:p>
    <w:p w14:paraId="0CBFB272" w14:textId="77FAF630" w:rsidR="006C11DC" w:rsidRPr="00F9002C" w:rsidRDefault="006C11DC" w:rsidP="001E52AA">
      <w:pPr>
        <w:pStyle w:val="PargrafodaLista"/>
        <w:numPr>
          <w:ilvl w:val="1"/>
          <w:numId w:val="11"/>
        </w:numPr>
        <w:tabs>
          <w:tab w:val="left" w:pos="567"/>
        </w:tabs>
        <w:spacing w:after="0" w:line="240" w:lineRule="auto"/>
        <w:ind w:left="0" w:firstLine="0"/>
        <w:contextualSpacing w:val="0"/>
        <w:jc w:val="both"/>
        <w:rPr>
          <w:rFonts w:ascii="Bookman Old Style" w:hAnsi="Bookman Old Style"/>
          <w:sz w:val="24"/>
          <w:szCs w:val="24"/>
        </w:rPr>
      </w:pPr>
      <w:r w:rsidRPr="00813970">
        <w:rPr>
          <w:rFonts w:ascii="Bookman Old Style" w:hAnsi="Bookman Old Style"/>
          <w:sz w:val="24"/>
          <w:szCs w:val="24"/>
        </w:rPr>
        <w:t xml:space="preserve">Como </w:t>
      </w:r>
      <w:r w:rsidRPr="00813970">
        <w:rPr>
          <w:rFonts w:ascii="Bookman Old Style" w:hAnsi="Bookman Old Style"/>
          <w:color w:val="000000"/>
          <w:sz w:val="24"/>
          <w:szCs w:val="24"/>
        </w:rPr>
        <w:t>condição</w:t>
      </w:r>
      <w:r w:rsidRPr="00813970">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w:t>
      </w:r>
      <w:r w:rsidRPr="00F9002C">
        <w:rPr>
          <w:rFonts w:ascii="Bookman Old Style" w:hAnsi="Bookman Old Style"/>
          <w:sz w:val="24"/>
          <w:szCs w:val="24"/>
        </w:rPr>
        <w:t xml:space="preserve"> processo de contratação ou a futura contratação, mediante a consulta aos seguintes cadastros:  </w:t>
      </w:r>
    </w:p>
    <w:p w14:paraId="208C4915" w14:textId="361FDA3E" w:rsidR="006C11DC" w:rsidRPr="00F9002C"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70296079" w:rsidR="006C11DC" w:rsidRPr="006A6721" w:rsidRDefault="00545F88" w:rsidP="001E52AA">
      <w:pPr>
        <w:spacing w:after="0" w:line="240" w:lineRule="auto"/>
        <w:jc w:val="both"/>
        <w:rPr>
          <w:rFonts w:ascii="Bookman Old Style" w:hAnsi="Bookman Old Style"/>
          <w:sz w:val="24"/>
          <w:szCs w:val="24"/>
        </w:rPr>
      </w:pPr>
      <w:r w:rsidRPr="00F9002C">
        <w:rPr>
          <w:rFonts w:ascii="Bookman Old Style" w:hAnsi="Bookman Old Style"/>
          <w:color w:val="000000"/>
          <w:sz w:val="24"/>
          <w:szCs w:val="24"/>
        </w:rPr>
        <w:t xml:space="preserve">7.2.1.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6A6721" w:rsidRDefault="00545F88" w:rsidP="001E52AA">
      <w:pPr>
        <w:spacing w:after="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A6721" w:rsidRDefault="00545F88" w:rsidP="001E52AA">
      <w:pPr>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 xml:space="preserve">7.2.3.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A6721" w:rsidRDefault="006C11DC" w:rsidP="001E52AA">
      <w:pPr>
        <w:pStyle w:val="PargrafodaLista"/>
        <w:numPr>
          <w:ilvl w:val="2"/>
          <w:numId w:val="12"/>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color w:val="000000"/>
          <w:sz w:val="24"/>
          <w:szCs w:val="24"/>
        </w:rPr>
        <w:t>O fornecedor será convocado para manifestação previamente à sua desclassificação</w:t>
      </w:r>
      <w:r w:rsidR="005D291A" w:rsidRPr="006A6721">
        <w:rPr>
          <w:rFonts w:ascii="Bookman Old Style" w:hAnsi="Bookman Old Style"/>
          <w:color w:val="000000"/>
          <w:sz w:val="24"/>
          <w:szCs w:val="24"/>
        </w:rPr>
        <w:t>.</w:t>
      </w:r>
    </w:p>
    <w:p w14:paraId="3914124F" w14:textId="40650BCA" w:rsidR="005D291A" w:rsidRPr="006A6721" w:rsidRDefault="00545F88" w:rsidP="00884A3C">
      <w:pPr>
        <w:spacing w:after="24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A6721" w:rsidRDefault="00364E21" w:rsidP="001E52AA">
      <w:pPr>
        <w:pStyle w:val="Default"/>
        <w:jc w:val="both"/>
        <w:rPr>
          <w:rFonts w:ascii="Bookman Old Style" w:hAnsi="Bookman Old Style"/>
        </w:rPr>
      </w:pPr>
      <w:r w:rsidRPr="006A6721">
        <w:rPr>
          <w:rFonts w:ascii="Bookman Old Style" w:hAnsi="Bookman Old Style"/>
        </w:rPr>
        <w:t>7.3</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14A457FF"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364E21" w:rsidRPr="006A6721">
        <w:rPr>
          <w:rFonts w:ascii="Bookman Old Style" w:hAnsi="Bookman Old Style"/>
          <w:sz w:val="24"/>
          <w:szCs w:val="24"/>
        </w:rPr>
        <w:t>3</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EC94DCD" w:rsidR="00F50E99" w:rsidRPr="006A6721" w:rsidRDefault="00F50E99" w:rsidP="00621560">
      <w:pPr>
        <w:spacing w:after="0" w:line="240" w:lineRule="auto"/>
        <w:mirrorIndents/>
        <w:jc w:val="both"/>
        <w:rPr>
          <w:rFonts w:ascii="Bookman Old Style" w:hAnsi="Bookman Old Style"/>
          <w:sz w:val="24"/>
          <w:szCs w:val="24"/>
        </w:rPr>
      </w:pPr>
      <w:r w:rsidRPr="00B34377">
        <w:rPr>
          <w:rFonts w:ascii="Bookman Old Style" w:hAnsi="Bookman Old Style"/>
          <w:sz w:val="24"/>
          <w:szCs w:val="24"/>
        </w:rPr>
        <w:t>7.3</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7C4D2A">
        <w:rPr>
          <w:rFonts w:ascii="Bookman Old Style" w:hAnsi="Bookman Old Style"/>
          <w:sz w:val="24"/>
          <w:szCs w:val="24"/>
        </w:rPr>
        <w:t xml:space="preserve">licitação </w:t>
      </w:r>
      <w:r w:rsidR="00621560" w:rsidRPr="00B34377">
        <w:rPr>
          <w:rFonts w:ascii="Bookman Old Style" w:hAnsi="Bookman Old Style"/>
          <w:sz w:val="24"/>
          <w:szCs w:val="24"/>
        </w:rPr>
        <w:t>do(a) da prova de inscrição nos 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05C752D3"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7837BF32"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856DB">
        <w:rPr>
          <w:rFonts w:ascii="Bookman Old Style" w:hAnsi="Bookman Old Style"/>
          <w:sz w:val="24"/>
          <w:szCs w:val="24"/>
        </w:rPr>
        <w:t>Pregoeiro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DDF69F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 xml:space="preserve">.1, centralizados junto à matriz desde que apresente documento que comprove o Reconhecimento da Centralização do Recolhimento expedido pelo órgão respectivo, ou que conste na certidão a validade para a matriz e para as filiais.  </w:t>
      </w:r>
    </w:p>
    <w:p w14:paraId="5CCB65BE" w14:textId="280591C2"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2856DB">
        <w:rPr>
          <w:rFonts w:ascii="Bookman Old Style" w:hAnsi="Bookman Old Style"/>
          <w:sz w:val="24"/>
          <w:szCs w:val="24"/>
        </w:rPr>
        <w:t>Pregoeiro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38232105"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725FCDE" w:rsidR="004D349A"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6A6721" w:rsidRDefault="00C31552" w:rsidP="00C31552">
      <w:pPr>
        <w:spacing w:line="240" w:lineRule="auto"/>
        <w:mirrorIndents/>
        <w:jc w:val="both"/>
        <w:rPr>
          <w:rFonts w:ascii="Bookman Old Style" w:hAnsi="Bookman Old Style"/>
          <w:b/>
          <w:sz w:val="24"/>
          <w:szCs w:val="24"/>
        </w:rPr>
      </w:pPr>
      <w:r>
        <w:rPr>
          <w:rFonts w:ascii="Bookman Old Style" w:hAnsi="Bookman Old Style"/>
          <w:b/>
          <w:sz w:val="24"/>
          <w:szCs w:val="24"/>
        </w:rPr>
        <w:t>8</w:t>
      </w:r>
      <w:r w:rsidRPr="006A6721">
        <w:rPr>
          <w:rFonts w:ascii="Bookman Old Style" w:hAnsi="Bookman Old Style"/>
          <w:b/>
          <w:sz w:val="24"/>
          <w:szCs w:val="24"/>
        </w:rPr>
        <w:t xml:space="preserve">. DOS CRITÉRIOS DE JULGAMENTO </w:t>
      </w:r>
    </w:p>
    <w:p w14:paraId="284A3588" w14:textId="39FCA26B" w:rsidR="00C31552"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Pr="006A6721">
        <w:rPr>
          <w:rFonts w:ascii="Bookman Old Style" w:hAnsi="Bookman Old Style"/>
          <w:sz w:val="24"/>
          <w:szCs w:val="24"/>
        </w:rPr>
        <w:t>.1. No julgamento das propostas, será (</w:t>
      </w:r>
      <w:proofErr w:type="spellStart"/>
      <w:r w:rsidRPr="006A6721">
        <w:rPr>
          <w:rFonts w:ascii="Bookman Old Style" w:hAnsi="Bookman Old Style"/>
          <w:sz w:val="24"/>
          <w:szCs w:val="24"/>
        </w:rPr>
        <w:t>ão</w:t>
      </w:r>
      <w:proofErr w:type="spellEnd"/>
      <w:r w:rsidRPr="006A6721">
        <w:rPr>
          <w:rFonts w:ascii="Bookman Old Style" w:hAnsi="Bookman Old Style"/>
          <w:sz w:val="24"/>
          <w:szCs w:val="24"/>
        </w:rPr>
        <w:t xml:space="preserve">) considerada (s) vencedora (s) a (s) </w:t>
      </w:r>
      <w:r>
        <w:rPr>
          <w:rFonts w:ascii="Bookman Old Style" w:hAnsi="Bookman Old Style"/>
          <w:sz w:val="24"/>
          <w:szCs w:val="24"/>
        </w:rPr>
        <w:t>participante</w:t>
      </w:r>
      <w:r w:rsidRPr="006A6721">
        <w:rPr>
          <w:rFonts w:ascii="Bookman Old Style" w:hAnsi="Bookman Old Style"/>
          <w:sz w:val="24"/>
          <w:szCs w:val="24"/>
        </w:rPr>
        <w:t xml:space="preserve"> (s) que apresentar (em) o MENOR PREÇO POR </w:t>
      </w:r>
      <w:r w:rsidR="007B0C21">
        <w:rPr>
          <w:rFonts w:ascii="Bookman Old Style" w:hAnsi="Bookman Old Style"/>
          <w:sz w:val="24"/>
          <w:szCs w:val="24"/>
        </w:rPr>
        <w:t>LOTE</w:t>
      </w:r>
      <w:r w:rsidRPr="006A6721">
        <w:rPr>
          <w:rFonts w:ascii="Bookman Old Style" w:hAnsi="Bookman Old Style"/>
          <w:sz w:val="24"/>
          <w:szCs w:val="24"/>
        </w:rPr>
        <w:t xml:space="preserve">, desde que atendidas as especificações constantes deste </w:t>
      </w:r>
      <w:r>
        <w:rPr>
          <w:rFonts w:ascii="Bookman Old Style" w:hAnsi="Bookman Old Style"/>
          <w:sz w:val="24"/>
          <w:szCs w:val="24"/>
        </w:rPr>
        <w:t>Edital</w:t>
      </w:r>
      <w:r w:rsidRPr="006A6721">
        <w:rPr>
          <w:rFonts w:ascii="Bookman Old Style" w:hAnsi="Bookman Old Style"/>
          <w:sz w:val="24"/>
          <w:szCs w:val="24"/>
        </w:rPr>
        <w:t xml:space="preserve">.  </w:t>
      </w:r>
    </w:p>
    <w:p w14:paraId="61964EBB" w14:textId="2362606F" w:rsidR="00C31552" w:rsidRPr="00BF0D68"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8.1</w:t>
      </w:r>
      <w:r w:rsidRPr="006A6721">
        <w:rPr>
          <w:rFonts w:ascii="Bookman Old Style" w:hAnsi="Bookman Old Style"/>
          <w:sz w:val="24"/>
          <w:szCs w:val="24"/>
        </w:rPr>
        <w:t xml:space="preserve">.1 Os preços máximos a serem admitidos pela Administração Municipal são os </w:t>
      </w:r>
      <w:r w:rsidRPr="00BF0D68">
        <w:rPr>
          <w:rFonts w:ascii="Bookman Old Style" w:hAnsi="Bookman Old Style"/>
          <w:sz w:val="24"/>
          <w:szCs w:val="24"/>
        </w:rPr>
        <w:t>previstos na tabela de itens constantes no Anexo “A”, sob pena de desclassificação.</w:t>
      </w:r>
    </w:p>
    <w:p w14:paraId="7353801B" w14:textId="5E1DAB20" w:rsidR="00C31552" w:rsidRPr="006A6721" w:rsidRDefault="00C31552" w:rsidP="00C31552">
      <w:pPr>
        <w:spacing w:after="0" w:line="240" w:lineRule="auto"/>
        <w:mirrorIndents/>
        <w:jc w:val="both"/>
        <w:rPr>
          <w:rFonts w:ascii="Bookman Old Style" w:hAnsi="Bookman Old Style"/>
          <w:sz w:val="24"/>
          <w:szCs w:val="24"/>
        </w:rPr>
      </w:pPr>
      <w:bookmarkStart w:id="7" w:name="_Hlk153201490"/>
      <w:r w:rsidRPr="00BF0D68">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7"/>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Pr>
          <w:rFonts w:ascii="Bookman Old Style" w:hAnsi="Bookman Old Style"/>
          <w:b/>
          <w:sz w:val="24"/>
          <w:szCs w:val="24"/>
        </w:rPr>
        <w:t>9.</w:t>
      </w:r>
      <w:r w:rsidR="00CC37F1" w:rsidRPr="006A6721">
        <w:rPr>
          <w:rFonts w:ascii="Bookman Old Style" w:hAnsi="Bookman Old Style"/>
          <w:b/>
          <w:sz w:val="24"/>
          <w:szCs w:val="24"/>
        </w:rPr>
        <w:t xml:space="preserve"> DA ADJUDICAÇÃO E HOMOLOGAÇÃO </w:t>
      </w:r>
    </w:p>
    <w:p w14:paraId="233DAC2B" w14:textId="2133AEA1" w:rsidR="00CC37F1" w:rsidRPr="006A6721" w:rsidRDefault="00C31552" w:rsidP="001E52A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00CC37F1" w:rsidRPr="006A6721">
        <w:rPr>
          <w:rFonts w:ascii="Bookman Old Style" w:hAnsi="Bookman Old Style"/>
          <w:sz w:val="24"/>
          <w:szCs w:val="24"/>
        </w:rPr>
        <w:t>.1. A adjudicação do objeto dest</w:t>
      </w:r>
      <w:r w:rsidR="00DD6B4E">
        <w:rPr>
          <w:rFonts w:ascii="Bookman Old Style" w:hAnsi="Bookman Old Style"/>
          <w:sz w:val="24"/>
          <w:szCs w:val="24"/>
        </w:rPr>
        <w:t>a</w:t>
      </w:r>
      <w:r w:rsidR="00B2476A">
        <w:rPr>
          <w:rFonts w:ascii="Bookman Old Style" w:hAnsi="Bookman Old Style"/>
          <w:sz w:val="24"/>
          <w:szCs w:val="24"/>
        </w:rPr>
        <w:t xml:space="preserve"> licitação</w:t>
      </w:r>
      <w:r w:rsidR="00DD6B4E">
        <w:rPr>
          <w:rFonts w:ascii="Bookman Old Style" w:hAnsi="Bookman Old Style"/>
          <w:sz w:val="24"/>
          <w:szCs w:val="24"/>
        </w:rPr>
        <w:t xml:space="preserve"> </w:t>
      </w:r>
      <w:r w:rsidR="00CC37F1" w:rsidRPr="006A6721">
        <w:rPr>
          <w:rFonts w:ascii="Bookman Old Style" w:hAnsi="Bookman Old Style"/>
          <w:sz w:val="24"/>
          <w:szCs w:val="24"/>
        </w:rPr>
        <w:t xml:space="preserve">será formalizada pelo (a) </w:t>
      </w:r>
      <w:r w:rsidR="002856DB">
        <w:rPr>
          <w:rFonts w:ascii="Bookman Old Style" w:hAnsi="Bookman Old Style"/>
          <w:sz w:val="24"/>
          <w:szCs w:val="24"/>
        </w:rPr>
        <w:t>Pregoeiro</w:t>
      </w:r>
      <w:r w:rsidR="00CC37F1" w:rsidRPr="006A6721">
        <w:rPr>
          <w:rFonts w:ascii="Bookman Old Style" w:hAnsi="Bookman Old Style"/>
          <w:sz w:val="24"/>
          <w:szCs w:val="24"/>
        </w:rPr>
        <w:t xml:space="preserve">, à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cuja (s) proposta (s) seja (m) considerada (s) vencedora (s).  </w:t>
      </w:r>
    </w:p>
    <w:p w14:paraId="6669F9D2" w14:textId="7E0FEACF" w:rsidR="0036192F" w:rsidRPr="006A6721" w:rsidRDefault="00C31552" w:rsidP="001E52A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00CC37F1" w:rsidRPr="006A6721">
        <w:rPr>
          <w:rFonts w:ascii="Bookman Old Style" w:hAnsi="Bookman Old Style"/>
          <w:sz w:val="24"/>
          <w:szCs w:val="24"/>
        </w:rPr>
        <w:t>.2. O resultado da</w:t>
      </w:r>
      <w:r w:rsidR="00B2476A">
        <w:rPr>
          <w:rFonts w:ascii="Bookman Old Style" w:hAnsi="Bookman Old Style"/>
          <w:sz w:val="24"/>
          <w:szCs w:val="24"/>
        </w:rPr>
        <w:t xml:space="preserve"> licitação</w:t>
      </w:r>
      <w:r w:rsidR="00CC37F1" w:rsidRPr="006A6721">
        <w:rPr>
          <w:rFonts w:ascii="Bookman Old Style" w:hAnsi="Bookman Old Style"/>
          <w:sz w:val="24"/>
          <w:szCs w:val="24"/>
        </w:rPr>
        <w:t xml:space="preserve"> será homologado pela Autoridade Competente, e só poderá ser realizada depois da adjudicação do objeto ao proponente vencedor, pelo (a) </w:t>
      </w:r>
      <w:r w:rsidR="002856DB">
        <w:rPr>
          <w:rFonts w:ascii="Bookman Old Style" w:hAnsi="Bookman Old Style"/>
          <w:sz w:val="24"/>
          <w:szCs w:val="24"/>
        </w:rPr>
        <w:t>Pregoeiro</w:t>
      </w:r>
      <w:r w:rsidR="001E778A">
        <w:rPr>
          <w:rFonts w:ascii="Bookman Old Style" w:hAnsi="Bookman Old Style"/>
          <w:sz w:val="24"/>
          <w:szCs w:val="24"/>
        </w:rPr>
        <w:t>.</w:t>
      </w:r>
    </w:p>
    <w:p w14:paraId="5C45A17A" w14:textId="37425790"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321908C1" w14:textId="4AB3E495"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74060880" w14:textId="4FF9B01E"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1</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3E023DDA"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.1</w:t>
      </w:r>
      <w:r w:rsidR="003426D2">
        <w:rPr>
          <w:rFonts w:ascii="Bookman Old Style" w:hAnsi="Bookman Old Style"/>
          <w:sz w:val="24"/>
          <w:szCs w:val="24"/>
        </w:rPr>
        <w:t>.</w:t>
      </w:r>
      <w:r w:rsidRPr="006A6721">
        <w:rPr>
          <w:rFonts w:ascii="Bookman Old Style" w:hAnsi="Bookman Old Style"/>
          <w:sz w:val="24"/>
          <w:szCs w:val="24"/>
        </w:rPr>
        <w:t xml:space="preserve"> O pagamento será realizado</w:t>
      </w:r>
      <w:r w:rsidR="0036192F" w:rsidRPr="006A6721">
        <w:rPr>
          <w:rFonts w:ascii="Bookman Old Style" w:hAnsi="Bookman Old Style"/>
          <w:sz w:val="24"/>
          <w:szCs w:val="24"/>
        </w:rPr>
        <w:t xml:space="preserve"> </w:t>
      </w:r>
      <w:r w:rsidR="00BF0D68">
        <w:rPr>
          <w:rFonts w:ascii="Bookman Old Style" w:hAnsi="Bookman Old Style"/>
          <w:sz w:val="24"/>
          <w:szCs w:val="24"/>
        </w:rPr>
        <w:t>mensalmente, até o 10º dia do mês subsequente a prestação do serviço</w:t>
      </w:r>
      <w:r w:rsidR="0036192F" w:rsidRPr="006A6721">
        <w:rPr>
          <w:rFonts w:ascii="Bookman Old Style" w:hAnsi="Bookman Old Style"/>
          <w:sz w:val="24"/>
          <w:szCs w:val="24"/>
        </w:rPr>
        <w:t xml:space="preserve">,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6358A2E3"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.2. O pagamento será efetuado, mediante depósito bancário, em conta corrente de titularidade da contratada.  </w:t>
      </w:r>
    </w:p>
    <w:p w14:paraId="0732187B" w14:textId="2E9DCE4C" w:rsidR="00051142"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.3. As notas fiscais/notas fiscais eletrônicas deverão ser emitidas conforme informações </w:t>
      </w:r>
      <w:r w:rsidR="00B34377">
        <w:rPr>
          <w:rFonts w:ascii="Bookman Old Style" w:hAnsi="Bookman Old Style"/>
          <w:sz w:val="24"/>
          <w:szCs w:val="24"/>
        </w:rPr>
        <w:t>encaminhadas na AF.</w:t>
      </w:r>
      <w:r w:rsidRPr="006A6721">
        <w:rPr>
          <w:rFonts w:ascii="Bookman Old Style" w:hAnsi="Bookman Old Style"/>
          <w:sz w:val="24"/>
          <w:szCs w:val="24"/>
        </w:rPr>
        <w:t xml:space="preserve"> </w:t>
      </w:r>
    </w:p>
    <w:p w14:paraId="76FFF71F" w14:textId="59CBD3EF" w:rsidR="009659AE" w:rsidRDefault="009659AE" w:rsidP="001E52AA">
      <w:pPr>
        <w:spacing w:after="0" w:line="240" w:lineRule="auto"/>
        <w:mirrorIndents/>
        <w:jc w:val="both"/>
        <w:rPr>
          <w:rFonts w:ascii="Bookman Old Style" w:hAnsi="Bookman Old Style"/>
          <w:sz w:val="24"/>
          <w:szCs w:val="24"/>
        </w:rPr>
      </w:pPr>
      <w:r>
        <w:rPr>
          <w:rFonts w:ascii="Bookman Old Style" w:hAnsi="Bookman Old Style"/>
          <w:sz w:val="24"/>
          <w:szCs w:val="24"/>
        </w:rPr>
        <w:t>11.4. Em se tratando de MEI, juntamente com a nota fiscal, o mesmo deverá encaminhar comprovante de residência e o número do PIS para fins de pagamento.</w:t>
      </w:r>
    </w:p>
    <w:p w14:paraId="32065FD8" w14:textId="571AEC62" w:rsidR="003F12F0" w:rsidRDefault="00BF0D68" w:rsidP="001E52AA">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9659AE">
        <w:rPr>
          <w:rFonts w:ascii="Bookman Old Style" w:hAnsi="Bookman Old Style"/>
          <w:sz w:val="24"/>
          <w:szCs w:val="24"/>
        </w:rPr>
        <w:t>5</w:t>
      </w:r>
      <w:r>
        <w:rPr>
          <w:rFonts w:ascii="Bookman Old Style" w:hAnsi="Bookman Old Style"/>
          <w:sz w:val="24"/>
          <w:szCs w:val="24"/>
        </w:rPr>
        <w:t>. Aplica-se nesta contratação, resultante d</w:t>
      </w:r>
      <w:r w:rsidR="00B84DFC">
        <w:rPr>
          <w:rFonts w:ascii="Bookman Old Style" w:hAnsi="Bookman Old Style"/>
          <w:sz w:val="24"/>
          <w:szCs w:val="24"/>
        </w:rPr>
        <w:t xml:space="preserve">o contrato </w:t>
      </w:r>
      <w:r>
        <w:rPr>
          <w:rFonts w:ascii="Bookman Old Style" w:hAnsi="Bookman Old Style"/>
          <w:sz w:val="24"/>
          <w:szCs w:val="24"/>
        </w:rPr>
        <w:t>a aplicação da IN RFB nº 1.234/2012, bem como o Decreto Municipal 193/2023, que dispõe sobre a IRRF nas contratações de bens e serviços pela Administração do Município de Cordilheira Alta/SC.</w:t>
      </w:r>
    </w:p>
    <w:p w14:paraId="4ABDB8E9" w14:textId="6F4DAC45" w:rsidR="00BF0D68" w:rsidRDefault="003F12F0" w:rsidP="001E52A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11.5.1. </w:t>
      </w:r>
      <w:r w:rsidR="00BF0D68">
        <w:rPr>
          <w:rFonts w:ascii="Bookman Old Style" w:hAnsi="Bookman Old Style"/>
          <w:sz w:val="24"/>
          <w:szCs w:val="24"/>
        </w:rPr>
        <w:t xml:space="preserve"> </w:t>
      </w:r>
      <w:r w:rsidRPr="003F12F0">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140008F9" w14:textId="606501A9" w:rsidR="00C31552" w:rsidRDefault="00C31552" w:rsidP="001E52AA">
      <w:pPr>
        <w:spacing w:after="0" w:line="240" w:lineRule="auto"/>
        <w:mirrorIndents/>
        <w:jc w:val="both"/>
        <w:rPr>
          <w:rFonts w:ascii="Bookman Old Style" w:hAnsi="Bookman Old Style"/>
          <w:sz w:val="24"/>
          <w:szCs w:val="24"/>
        </w:rPr>
      </w:pPr>
    </w:p>
    <w:p w14:paraId="4220C53B" w14:textId="4C640539"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2.</w:t>
      </w:r>
      <w:r w:rsidRPr="00C31552">
        <w:rPr>
          <w:rFonts w:ascii="Bookman Old Style" w:hAnsi="Bookman Old Style"/>
          <w:b/>
          <w:sz w:val="24"/>
          <w:szCs w:val="24"/>
        </w:rPr>
        <w:t xml:space="preserve"> DA IMPUGNAÇÃO DO EDITAL  </w:t>
      </w:r>
    </w:p>
    <w:p w14:paraId="7E3B3C33" w14:textId="77777777" w:rsidR="00C31552" w:rsidRPr="00C31552" w:rsidRDefault="00C31552" w:rsidP="00C31552">
      <w:pPr>
        <w:spacing w:after="0" w:line="240" w:lineRule="auto"/>
        <w:mirrorIndents/>
        <w:jc w:val="both"/>
        <w:rPr>
          <w:rFonts w:ascii="Bookman Old Style" w:hAnsi="Bookman Old Style"/>
          <w:sz w:val="24"/>
          <w:szCs w:val="24"/>
        </w:rPr>
      </w:pPr>
    </w:p>
    <w:p w14:paraId="41817394" w14:textId="2BC44FD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.1. Os pedidos de esclarecimentos e as impugnações referentes a este processo licitatório deverão ser enviados para o (a) pregoeiro (a), até 03 (três) dias úteis anteriores à data designada para abertura da sessão pública, exclusivamente por meio eletrônico, no site www.bll.org.br. </w:t>
      </w:r>
    </w:p>
    <w:p w14:paraId="1E3BC2C5" w14:textId="03D703B0"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.2.  A impugnação não possui efeito suspensivo e caberá ao (a) pregoeiro (a) decidir sobre a impugnação no prazo de dois dias úteis, contado da data de recebimento da impugnação. </w:t>
      </w:r>
    </w:p>
    <w:p w14:paraId="75ABB669" w14:textId="44CCA34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.3.  A concessão de efeito suspensivo à impugnação é medida excepcional e deverá ser motivada pelo (a) pregoeiro (a), nos autos do processo de licitação. </w:t>
      </w:r>
    </w:p>
    <w:p w14:paraId="5781D8D9" w14:textId="43BD9D4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2B68DCAB" w14:textId="3A9DF93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.5.  Acolhida impugnação contra o edital será designada nova data para a realização do certame, reabrindo-se o prazo inicialmente estabelecido, exceto quando, inquestionavelmente, a alteração não afetar a formulação das propostas. </w:t>
      </w:r>
    </w:p>
    <w:p w14:paraId="70E64BCF"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4DF72D2C" w14:textId="515F2C94"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DOS RECURSOS ADMINISTRATIVOS  </w:t>
      </w:r>
    </w:p>
    <w:p w14:paraId="1E8CDD42" w14:textId="77777777" w:rsidR="00C31552" w:rsidRPr="00C31552" w:rsidRDefault="00C31552" w:rsidP="00C31552">
      <w:pPr>
        <w:spacing w:after="0" w:line="240" w:lineRule="auto"/>
        <w:mirrorIndents/>
        <w:jc w:val="both"/>
        <w:rPr>
          <w:rFonts w:ascii="Bookman Old Style" w:hAnsi="Bookman Old Style"/>
          <w:sz w:val="24"/>
          <w:szCs w:val="24"/>
        </w:rPr>
      </w:pPr>
    </w:p>
    <w:p w14:paraId="1D10F283" w14:textId="6804A8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2E3454A5" w14:textId="102310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Pregoeiro (a).  </w:t>
      </w:r>
    </w:p>
    <w:p w14:paraId="28A01B9B" w14:textId="1389CC7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214FBEBC" w14:textId="3DA2517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.3. A falta de manifestação imediata e motivada da licitante importará na decadência do direito de recurso, e adjudicação do objeto pelo (a) Pregoeiro (a) à licitante vencedor.  </w:t>
      </w:r>
    </w:p>
    <w:p w14:paraId="0B54F955" w14:textId="330DA3E9"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.4. O recurso contra a decisão do (a) Pregoeiro (a) terá efeito suspensivo.  </w:t>
      </w:r>
    </w:p>
    <w:p w14:paraId="55EDECD9" w14:textId="545EAF95"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.5. O acolhimento do recurso importará na invalidação apenas dos atos insuscetíveis de aproveitamento.  </w:t>
      </w:r>
    </w:p>
    <w:p w14:paraId="23A418CD" w14:textId="68E95C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.6. Não serão conhecidos os recursos interpostos após os respectivos prazos legais, bem como os encaminhados por fax, e-mail, correios ou entregues pessoalmente.  </w:t>
      </w:r>
    </w:p>
    <w:p w14:paraId="69582D63" w14:textId="55089183"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.7. Decairá do direito de impugnar, perante a Administração aos termos desta licitação, o licitante que os tenha aceitado sem objeção, e após o julgamento venha apontar falhas ou irregularidade. Tal comunicação não terá efeito de recurso.  </w:t>
      </w:r>
    </w:p>
    <w:p w14:paraId="76D222A7" w14:textId="77777777" w:rsidR="00C31552" w:rsidRPr="00C31552" w:rsidRDefault="00C31552" w:rsidP="00C31552">
      <w:pPr>
        <w:spacing w:after="0" w:line="240" w:lineRule="auto"/>
        <w:mirrorIndents/>
        <w:jc w:val="both"/>
        <w:rPr>
          <w:rFonts w:ascii="Bookman Old Style" w:hAnsi="Bookman Old Style"/>
          <w:sz w:val="24"/>
          <w:szCs w:val="24"/>
        </w:rPr>
      </w:pPr>
    </w:p>
    <w:p w14:paraId="76884BE3" w14:textId="1059F9F6"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DO CONTRATO E RESPECTIVA VIGÊNCIA  </w:t>
      </w:r>
    </w:p>
    <w:p w14:paraId="65D440F8"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1ACD4D87" w14:textId="62080124"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.1. Após a homologação do resultado, será (</w:t>
      </w:r>
      <w:proofErr w:type="spellStart"/>
      <w:r w:rsidRPr="00C31552">
        <w:rPr>
          <w:rFonts w:ascii="Bookman Old Style" w:hAnsi="Bookman Old Style"/>
          <w:sz w:val="24"/>
          <w:szCs w:val="24"/>
        </w:rPr>
        <w:t>ão</w:t>
      </w:r>
      <w:proofErr w:type="spellEnd"/>
      <w:r w:rsidRPr="00C31552">
        <w:rPr>
          <w:rFonts w:ascii="Bookman Old Style" w:hAnsi="Bookman Old Style"/>
          <w:sz w:val="24"/>
          <w:szCs w:val="24"/>
        </w:rPr>
        <w:t xml:space="preserve">) a (s) vencedora (s) notificada (s) e convocada (s) para, no prazo de 05 (cinco) dias úteis, assinar (em) o pertinente contrato (minuta constante do Anexo “F”), sob pena de decair do direito à contratação, sem prejuízo das sanções previstas no item 18, deste Edital.  </w:t>
      </w:r>
    </w:p>
    <w:p w14:paraId="5123E8F1" w14:textId="540DD2A9"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162945">
        <w:rPr>
          <w:rFonts w:ascii="Bookman Old Style" w:hAnsi="Bookman Old Style"/>
          <w:sz w:val="24"/>
          <w:szCs w:val="24"/>
        </w:rPr>
        <w:t>.2</w:t>
      </w:r>
      <w:r w:rsidR="00FC58F3" w:rsidRPr="00162945">
        <w:t xml:space="preserve"> </w:t>
      </w:r>
      <w:r w:rsidR="00FC58F3" w:rsidRPr="00162945">
        <w:rPr>
          <w:rFonts w:ascii="Bookman Old Style" w:hAnsi="Bookman Old Style"/>
          <w:sz w:val="24"/>
          <w:szCs w:val="24"/>
        </w:rPr>
        <w:t>2.2.</w:t>
      </w:r>
      <w:r w:rsidR="00FC58F3" w:rsidRPr="00162945">
        <w:rPr>
          <w:rFonts w:ascii="Bookman Old Style" w:hAnsi="Bookman Old Style"/>
          <w:sz w:val="24"/>
          <w:szCs w:val="24"/>
        </w:rPr>
        <w:tab/>
        <w:t xml:space="preserve">O prazo de vigência da contratação é de </w:t>
      </w:r>
      <w:r w:rsidR="00F9477A" w:rsidRPr="00162945">
        <w:rPr>
          <w:rFonts w:ascii="Bookman Old Style" w:hAnsi="Bookman Old Style"/>
          <w:sz w:val="24"/>
          <w:szCs w:val="24"/>
        </w:rPr>
        <w:t>12 meses</w:t>
      </w:r>
      <w:r w:rsidR="00FC58F3" w:rsidRPr="00162945">
        <w:rPr>
          <w:rFonts w:ascii="Bookman Old Style" w:hAnsi="Bookman Old Style"/>
          <w:sz w:val="24"/>
          <w:szCs w:val="24"/>
        </w:rPr>
        <w:t xml:space="preserve"> contados da </w:t>
      </w:r>
      <w:r w:rsidR="00F564F7" w:rsidRPr="00162945">
        <w:rPr>
          <w:rFonts w:ascii="Bookman Old Style" w:hAnsi="Bookman Old Style"/>
          <w:sz w:val="24"/>
          <w:szCs w:val="24"/>
        </w:rPr>
        <w:t>assinatura do contrato</w:t>
      </w:r>
      <w:r w:rsidR="00FC58F3" w:rsidRPr="00162945">
        <w:rPr>
          <w:rFonts w:ascii="Bookman Old Style" w:hAnsi="Bookman Old Style"/>
          <w:sz w:val="24"/>
          <w:szCs w:val="24"/>
        </w:rPr>
        <w:t>, prorrogável por até 10 anos, na forma dos artigos 106 e 107 da Lei n° 14.133, de 2021.</w:t>
      </w:r>
    </w:p>
    <w:p w14:paraId="69AC4887" w14:textId="4B86FDF9"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1167613A" w14:textId="73FD159B"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.4. Aplica-se nesta contratação a aplicação da IN RFB nº 1.234/2012, bem como o Decreto Municipal 193/</w:t>
      </w:r>
      <w:r w:rsidR="00C5692C">
        <w:rPr>
          <w:rFonts w:ascii="Bookman Old Style" w:hAnsi="Bookman Old Style"/>
          <w:sz w:val="24"/>
          <w:szCs w:val="24"/>
        </w:rPr>
        <w:t>2024</w:t>
      </w:r>
      <w:r w:rsidRPr="00C31552">
        <w:rPr>
          <w:rFonts w:ascii="Bookman Old Style" w:hAnsi="Bookman Old Style"/>
          <w:sz w:val="24"/>
          <w:szCs w:val="24"/>
        </w:rPr>
        <w:t>, que dispõe sobre a IRRF nas contratações de bens e serviços pela Administração do Município de Cordilheira Alta/SC.</w:t>
      </w:r>
    </w:p>
    <w:p w14:paraId="46099D0D"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79DAD14A" w14:textId="2F03895F" w:rsidR="00C31552" w:rsidRPr="00C31552" w:rsidRDefault="00C31552" w:rsidP="00C31552">
      <w:pPr>
        <w:spacing w:after="0" w:line="240" w:lineRule="auto"/>
        <w:mirrorIndents/>
        <w:jc w:val="both"/>
        <w:rPr>
          <w:rFonts w:ascii="Bookman Old Style" w:hAnsi="Bookman Old Style"/>
          <w:b/>
          <w:sz w:val="24"/>
          <w:szCs w:val="24"/>
        </w:rPr>
      </w:pPr>
      <w:bookmarkStart w:id="8" w:name="_Hlk155279389"/>
      <w:r w:rsidRPr="00C31552">
        <w:rPr>
          <w:rFonts w:ascii="Bookman Old Style" w:hAnsi="Bookman Old Style"/>
          <w:b/>
          <w:sz w:val="24"/>
          <w:szCs w:val="24"/>
        </w:rPr>
        <w:t>1</w:t>
      </w:r>
      <w:r w:rsidR="00443BD2">
        <w:rPr>
          <w:rFonts w:ascii="Bookman Old Style" w:hAnsi="Bookman Old Style"/>
          <w:b/>
          <w:sz w:val="24"/>
          <w:szCs w:val="24"/>
        </w:rPr>
        <w:t>5</w:t>
      </w:r>
      <w:r w:rsidRPr="00C31552">
        <w:rPr>
          <w:rFonts w:ascii="Bookman Old Style" w:hAnsi="Bookman Old Style"/>
          <w:b/>
          <w:sz w:val="24"/>
          <w:szCs w:val="24"/>
        </w:rPr>
        <w:t xml:space="preserve">. DA RESCISÃO CONTRATUAL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255F4AEF" w14:textId="560000A3" w:rsidR="00B05273" w:rsidRPr="00B05273" w:rsidRDefault="00C31552" w:rsidP="00B05273">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443BD2" w:rsidRPr="00F109EC">
        <w:rPr>
          <w:rFonts w:ascii="Bookman Old Style" w:hAnsi="Bookman Old Style"/>
          <w:sz w:val="24"/>
          <w:szCs w:val="24"/>
        </w:rPr>
        <w:t>5</w:t>
      </w:r>
      <w:r w:rsidRPr="00F109EC">
        <w:rPr>
          <w:rFonts w:ascii="Bookman Old Style" w:hAnsi="Bookman Old Style"/>
          <w:sz w:val="24"/>
          <w:szCs w:val="24"/>
        </w:rPr>
        <w:t xml:space="preserve">.1. </w:t>
      </w:r>
      <w:r w:rsidR="00B05273" w:rsidRPr="00B05273">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53CA6A1F" w14:textId="5DFCE57E"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.1.</w:t>
      </w:r>
      <w:r w:rsidR="00C34F29">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1756030D" w14:textId="0C3A88C0"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1.2</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59BFD0C1" w14:textId="6C33C050"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1</w:t>
      </w:r>
      <w:r w:rsidRPr="00B05273">
        <w:rPr>
          <w:rFonts w:ascii="Bookman Old Style" w:hAnsi="Bookman Old Style"/>
          <w:sz w:val="24"/>
          <w:szCs w:val="24"/>
        </w:rPr>
        <w:t>.</w:t>
      </w:r>
      <w:r w:rsidR="00C34F29">
        <w:rPr>
          <w:rFonts w:ascii="Bookman Old Style" w:hAnsi="Bookman Old Style"/>
          <w:sz w:val="24"/>
          <w:szCs w:val="24"/>
        </w:rPr>
        <w:t>3</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2EB85D72" w14:textId="4B4DD232"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71E5B661" w14:textId="3303DD22"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2.1</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14928A85" w14:textId="64FEA0BF"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15.2.</w:t>
      </w:r>
      <w:r w:rsidR="00C34F29">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4D8DDB7" w14:textId="4E1E9E94"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w:t>
      </w:r>
      <w:r w:rsidR="00C34F29">
        <w:rPr>
          <w:rFonts w:ascii="Bookman Old Style" w:hAnsi="Bookman Old Style"/>
          <w:sz w:val="24"/>
          <w:szCs w:val="24"/>
        </w:rPr>
        <w:t>2.</w:t>
      </w:r>
      <w:r w:rsidRPr="00B05273">
        <w:rPr>
          <w:rFonts w:ascii="Bookman Old Style" w:hAnsi="Bookman Old Style"/>
          <w:sz w:val="24"/>
          <w:szCs w:val="24"/>
        </w:rPr>
        <w:t>3.</w:t>
      </w:r>
      <w:r w:rsidR="00C34F29">
        <w:rPr>
          <w:rFonts w:ascii="Bookman Old Style" w:hAnsi="Bookman Old Style"/>
          <w:sz w:val="24"/>
          <w:szCs w:val="24"/>
        </w:rPr>
        <w:t xml:space="preserve"> </w:t>
      </w:r>
      <w:r w:rsidRPr="00B05273">
        <w:rPr>
          <w:rFonts w:ascii="Bookman Old Style" w:hAnsi="Bookman Old Style"/>
          <w:sz w:val="24"/>
          <w:szCs w:val="24"/>
        </w:rPr>
        <w:t>Indenizações e multas.</w:t>
      </w:r>
    </w:p>
    <w:p w14:paraId="1EBEA7AC" w14:textId="5C2903EC"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1DFD9BFE" w14:textId="07B68117" w:rsidR="00C31552" w:rsidRPr="006A6721"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5.4</w:t>
      </w:r>
      <w:r w:rsidRPr="00B05273">
        <w:rPr>
          <w:rFonts w:ascii="Bookman Old Style" w:hAnsi="Bookman Old Style"/>
          <w:sz w:val="24"/>
          <w:szCs w:val="24"/>
        </w:rPr>
        <w:t>.</w:t>
      </w:r>
      <w:r w:rsidRPr="00B05273">
        <w:rPr>
          <w:rFonts w:ascii="Bookman Old Style" w:hAnsi="Bookman Old Style"/>
          <w:sz w:val="24"/>
          <w:szCs w:val="24"/>
        </w:rPr>
        <w:tab/>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35C60F78" w:rsidR="006C11DC" w:rsidRPr="006A6721" w:rsidRDefault="0036192F" w:rsidP="001E52AA">
      <w:pPr>
        <w:pStyle w:val="Ttulo1"/>
        <w:spacing w:after="240"/>
        <w:jc w:val="left"/>
        <w:rPr>
          <w:rFonts w:ascii="Bookman Old Style" w:hAnsi="Bookman Old Style"/>
          <w:sz w:val="24"/>
        </w:rPr>
      </w:pPr>
      <w:bookmarkStart w:id="9" w:name="_1t3h5sf" w:colFirst="0" w:colLast="0"/>
      <w:bookmarkEnd w:id="8"/>
      <w:bookmarkEnd w:id="9"/>
      <w:r w:rsidRPr="006A6721">
        <w:rPr>
          <w:rFonts w:ascii="Bookman Old Style" w:hAnsi="Bookman Old Style"/>
          <w:sz w:val="24"/>
        </w:rPr>
        <w:t>1</w:t>
      </w:r>
      <w:r w:rsidR="0025387A">
        <w:rPr>
          <w:rFonts w:ascii="Bookman Old Style" w:hAnsi="Bookman Old Style"/>
          <w:sz w:val="24"/>
        </w:rPr>
        <w:t>6</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2A9AC679"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7E98FD57"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6D435C7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57A37CA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8A76AE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19D8CCBF"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8A40C4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61900A6D"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w:t>
      </w:r>
      <w:proofErr w:type="gramStart"/>
      <w:r w:rsidR="006C11DC" w:rsidRPr="006A6721">
        <w:rPr>
          <w:rFonts w:ascii="Bookman Old Style" w:hAnsi="Bookman Old Style"/>
          <w:color w:val="000000"/>
          <w:sz w:val="24"/>
          <w:szCs w:val="24"/>
        </w:rPr>
        <w:t>ensejar</w:t>
      </w:r>
      <w:proofErr w:type="gramEnd"/>
      <w:r w:rsidR="006C11DC" w:rsidRPr="006A6721">
        <w:rPr>
          <w:rFonts w:ascii="Bookman Old Style" w:hAnsi="Bookman Old Style"/>
          <w:color w:val="000000"/>
          <w:sz w:val="24"/>
          <w:szCs w:val="24"/>
        </w:rPr>
        <w:t xml:space="preserve"> o retardamento da execução ou da entrega do objeto </w:t>
      </w:r>
      <w:r w:rsidR="00921966">
        <w:rPr>
          <w:rFonts w:ascii="Bookman Old Style" w:hAnsi="Bookman Old Style"/>
          <w:color w:val="000000"/>
          <w:sz w:val="24"/>
          <w:szCs w:val="24"/>
        </w:rPr>
        <w:t xml:space="preserve">desta </w:t>
      </w:r>
      <w:r w:rsidR="007C4D2A">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 xml:space="preserve"> sem motivo justificado;</w:t>
      </w:r>
    </w:p>
    <w:p w14:paraId="18403B36" w14:textId="52B9D02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a execução do contrato;</w:t>
      </w:r>
    </w:p>
    <w:p w14:paraId="732C37C4" w14:textId="10078F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praticar ato fraudulento na execução do contrato;</w:t>
      </w:r>
    </w:p>
    <w:p w14:paraId="02646067" w14:textId="0A701AB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34F9FB85"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006C11DC" w:rsidRPr="006A6721">
        <w:rPr>
          <w:rFonts w:ascii="Bookman Old Style" w:eastAsia="Arial" w:hAnsi="Bookman Old Style"/>
          <w:color w:val="000000"/>
          <w:sz w:val="24"/>
          <w:szCs w:val="24"/>
        </w:rPr>
        <w:t>,</w:t>
      </w:r>
      <w:proofErr w:type="gramEnd"/>
      <w:r w:rsidR="006C11DC" w:rsidRPr="006A6721">
        <w:rPr>
          <w:rFonts w:ascii="Bookman Old Style" w:eastAsia="Arial" w:hAnsi="Bookman Old Style"/>
          <w:color w:val="000000"/>
          <w:sz w:val="24"/>
          <w:szCs w:val="24"/>
        </w:rPr>
        <w:t xml:space="preserve"> mesmo após o encerramento da fase de lances.</w:t>
      </w:r>
    </w:p>
    <w:p w14:paraId="3EFA47A8" w14:textId="19ACA48B"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1FD5CDD8"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5428F3FB"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deste </w:t>
      </w:r>
      <w:r w:rsidR="00A012E3">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C82D9E9" w14:textId="308FDB59"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2509D42D"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deste </w:t>
      </w:r>
      <w:r w:rsidR="00C9336F">
        <w:rPr>
          <w:rFonts w:ascii="Bookman Old Style" w:hAnsi="Bookman Old Style"/>
          <w:color w:val="000000"/>
          <w:sz w:val="24"/>
          <w:szCs w:val="24"/>
        </w:rPr>
        <w:t>edital de licitação</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5C5118DB" w14:textId="398C9BB3"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7EAC688D"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D2CF5DF"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w:t>
      </w:r>
      <w:r w:rsidR="00896923">
        <w:rPr>
          <w:rFonts w:ascii="Bookman Old Style" w:hAnsi="Bookman Old Style"/>
          <w:sz w:val="24"/>
          <w:szCs w:val="24"/>
        </w:rPr>
        <w:t>edital</w:t>
      </w:r>
      <w:r w:rsidR="006C11DC" w:rsidRPr="006A6721">
        <w:rPr>
          <w:rFonts w:ascii="Bookman Old Style" w:hAnsi="Bookman Old Style"/>
          <w:sz w:val="24"/>
          <w:szCs w:val="24"/>
        </w:rPr>
        <w:t xml:space="preserve">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529CA0DE"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3237758A" w:rsidR="006C11DC" w:rsidRPr="006A6721" w:rsidRDefault="008D4E86" w:rsidP="001E52AA">
      <w:pPr>
        <w:spacing w:after="0" w:line="240" w:lineRule="auto"/>
        <w:jc w:val="both"/>
        <w:rPr>
          <w:rFonts w:ascii="Bookman Old Style" w:hAnsi="Bookman Old Style"/>
          <w:sz w:val="24"/>
          <w:szCs w:val="24"/>
        </w:rPr>
      </w:pPr>
      <w:r w:rsidRPr="00AB464B">
        <w:rPr>
          <w:rFonts w:ascii="Bookman Old Style" w:hAnsi="Bookman Old Style"/>
          <w:sz w:val="24"/>
          <w:szCs w:val="24"/>
        </w:rPr>
        <w:t>1</w:t>
      </w:r>
      <w:r w:rsidR="0025387A">
        <w:rPr>
          <w:rFonts w:ascii="Bookman Old Style" w:hAnsi="Bookman Old Style"/>
          <w:sz w:val="24"/>
          <w:szCs w:val="24"/>
        </w:rPr>
        <w:t>6</w:t>
      </w:r>
      <w:r w:rsidRPr="00AB464B">
        <w:rPr>
          <w:rFonts w:ascii="Bookman Old Style" w:hAnsi="Bookman Old Style"/>
          <w:sz w:val="24"/>
          <w:szCs w:val="24"/>
        </w:rPr>
        <w:t>.</w:t>
      </w:r>
      <w:r w:rsidR="00B7458B" w:rsidRPr="00AB464B">
        <w:rPr>
          <w:rFonts w:ascii="Bookman Old Style" w:hAnsi="Bookman Old Style"/>
          <w:sz w:val="24"/>
          <w:szCs w:val="24"/>
        </w:rPr>
        <w:t>6</w:t>
      </w:r>
      <w:r w:rsidRPr="00AB464B">
        <w:rPr>
          <w:rFonts w:ascii="Bookman Old Style" w:hAnsi="Bookman Old Style"/>
          <w:sz w:val="24"/>
          <w:szCs w:val="24"/>
        </w:rPr>
        <w:t xml:space="preserve">. </w:t>
      </w:r>
      <w:r w:rsidR="006C11DC" w:rsidRPr="00AB464B">
        <w:rPr>
          <w:rFonts w:ascii="Bookman Old Style" w:hAnsi="Bookman Old Style"/>
          <w:sz w:val="24"/>
          <w:szCs w:val="24"/>
        </w:rPr>
        <w:t>Antes da aplicação</w:t>
      </w:r>
      <w:r w:rsidR="00E1646E" w:rsidRPr="00AB464B">
        <w:rPr>
          <w:rFonts w:ascii="Bookman Old Style" w:hAnsi="Bookman Old Style"/>
          <w:sz w:val="24"/>
          <w:szCs w:val="24"/>
        </w:rPr>
        <w:t xml:space="preserve"> das sanções e</w:t>
      </w:r>
      <w:r w:rsidR="006C11DC" w:rsidRPr="00AB464B">
        <w:rPr>
          <w:rFonts w:ascii="Bookman Old Style" w:hAnsi="Bookman Old Style"/>
          <w:sz w:val="24"/>
          <w:szCs w:val="24"/>
        </w:rPr>
        <w:t xml:space="preserve"> da multa, será facultada a defesa do interessado no prazo de 15 (quinze) dias úteis, contado da data de sua intimação (</w:t>
      </w:r>
      <w:hyperlink r:id="rId21" w:anchor="art157">
        <w:r w:rsidR="006C11DC" w:rsidRPr="00AB464B">
          <w:rPr>
            <w:rFonts w:ascii="Bookman Old Style" w:hAnsi="Bookman Old Style"/>
            <w:color w:val="0563C1"/>
            <w:sz w:val="24"/>
            <w:szCs w:val="24"/>
            <w:u w:val="single"/>
          </w:rPr>
          <w:t>art. 157</w:t>
        </w:r>
      </w:hyperlink>
      <w:r w:rsidR="006C11DC" w:rsidRPr="00AB464B">
        <w:rPr>
          <w:rFonts w:ascii="Bookman Old Style" w:hAnsi="Bookman Old Style"/>
          <w:sz w:val="24"/>
          <w:szCs w:val="24"/>
        </w:rPr>
        <w:t>)</w:t>
      </w:r>
      <w:r w:rsidR="00E66362" w:rsidRPr="00AB464B">
        <w:rPr>
          <w:rFonts w:ascii="Bookman Old Style" w:hAnsi="Bookman Old Style"/>
          <w:sz w:val="24"/>
          <w:szCs w:val="24"/>
        </w:rPr>
        <w:t>.</w:t>
      </w:r>
    </w:p>
    <w:p w14:paraId="6B5200E2" w14:textId="1A81283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6F1CA3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3CF80B45"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1936B676"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759D3820"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44B70E8F"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15841F3A"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2EA95FAE"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w:t>
      </w:r>
      <w:r w:rsidR="0025387A">
        <w:rPr>
          <w:rFonts w:ascii="Bookman Old Style" w:hAnsi="Bookman Old Style"/>
          <w:sz w:val="24"/>
          <w:szCs w:val="24"/>
        </w:rPr>
        <w:t>6</w:t>
      </w:r>
      <w:r>
        <w:rPr>
          <w:rFonts w:ascii="Bookman Old Style" w:hAnsi="Bookman Old Style"/>
          <w:sz w:val="24"/>
          <w:szCs w:val="24"/>
        </w:rPr>
        <w:t>.</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323F6BC0" w:rsidR="006C11DC" w:rsidRPr="006A6721" w:rsidRDefault="008D4E86" w:rsidP="001E52AA">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10</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EA3DB30" w:rsidR="0033303A" w:rsidRPr="006A6721" w:rsidRDefault="004D349A" w:rsidP="004D349A">
      <w:pPr>
        <w:spacing w:before="120" w:after="0" w:line="240" w:lineRule="auto"/>
        <w:contextualSpacing/>
        <w:jc w:val="both"/>
        <w:rPr>
          <w:rFonts w:ascii="Bookman Old Style" w:hAnsi="Bookman Old Style"/>
          <w:b/>
          <w:sz w:val="24"/>
          <w:szCs w:val="24"/>
        </w:rPr>
      </w:pPr>
      <w:r w:rsidRPr="006A6721">
        <w:rPr>
          <w:rFonts w:ascii="Bookman Old Style" w:hAnsi="Bookman Old Style"/>
          <w:b/>
          <w:sz w:val="24"/>
          <w:szCs w:val="24"/>
        </w:rPr>
        <w:t>1</w:t>
      </w:r>
      <w:r w:rsidR="0025387A">
        <w:rPr>
          <w:rFonts w:ascii="Bookman Old Style" w:hAnsi="Bookman Old Style"/>
          <w:b/>
          <w:sz w:val="24"/>
          <w:szCs w:val="24"/>
        </w:rPr>
        <w:t>7</w:t>
      </w:r>
      <w:r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760FB634" w:rsidR="0033303A"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27" w:history="1">
        <w:r w:rsidR="00704AD7" w:rsidRPr="003A4B1E">
          <w:rPr>
            <w:rStyle w:val="Hyperlink"/>
            <w:rFonts w:ascii="Bookman Old Style" w:hAnsi="Bookman Old Style"/>
            <w:b/>
            <w:sz w:val="24"/>
            <w:szCs w:val="24"/>
          </w:rPr>
          <w:t>www.bll.org.br</w:t>
        </w:r>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Pr="006A6721">
        <w:rPr>
          <w:rFonts w:ascii="Bookman Old Style" w:hAnsi="Bookman Old Style"/>
          <w:sz w:val="24"/>
          <w:szCs w:val="24"/>
        </w:rPr>
        <w:t xml:space="preserve"> diretamente no Departamento de Licitações da Prefeitura Municipal de Cordilheira Alta, no endereço citado no preâmbulo deste </w:t>
      </w:r>
      <w:r w:rsidR="006A4AE6">
        <w:rPr>
          <w:rFonts w:ascii="Bookman Old Style" w:hAnsi="Bookman Old Style"/>
          <w:sz w:val="24"/>
          <w:szCs w:val="24"/>
        </w:rPr>
        <w:t>Edital</w:t>
      </w:r>
      <w:r w:rsidRPr="006A6721">
        <w:rPr>
          <w:rFonts w:ascii="Bookman Old Style" w:hAnsi="Bookman Old Style"/>
          <w:sz w:val="24"/>
          <w:szCs w:val="24"/>
        </w:rPr>
        <w:t xml:space="preserve">, ou através do telefone (0**49) 3358-9100, de segunda à sexta-feira, das 07:30 às 11:30 e das 13:00 às 17:00. </w:t>
      </w:r>
    </w:p>
    <w:p w14:paraId="0E1EF0A9" w14:textId="1ECCFFF3" w:rsidR="003C2B50"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.2. É facultado ao (a) </w:t>
      </w:r>
      <w:r w:rsidR="002856DB">
        <w:rPr>
          <w:rFonts w:ascii="Bookman Old Style" w:hAnsi="Bookman Old Style"/>
          <w:sz w:val="24"/>
          <w:szCs w:val="24"/>
        </w:rPr>
        <w:t>Pregoeiro</w:t>
      </w:r>
      <w:r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10218B4B"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3C2B50" w:rsidRPr="006A6721">
        <w:rPr>
          <w:rFonts w:ascii="Bookman Old Style" w:hAnsi="Bookman Old Style"/>
          <w:sz w:val="24"/>
          <w:szCs w:val="24"/>
        </w:rPr>
        <w:t>3</w:t>
      </w:r>
      <w:r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Pr="006A6721">
        <w:rPr>
          <w:rFonts w:ascii="Bookman Old Style" w:hAnsi="Bookman Old Style"/>
          <w:sz w:val="24"/>
          <w:szCs w:val="24"/>
        </w:rPr>
        <w:t xml:space="preserve">e, se for o caso, conforme disposições da Lei nº 8.078/90 (Código de Defesa do Consumidor), Código Civil e legislações pertinentes à matéria.  </w:t>
      </w:r>
    </w:p>
    <w:p w14:paraId="4153436B" w14:textId="270A945E" w:rsidR="0033303A" w:rsidRPr="006A6721" w:rsidRDefault="003C2B50" w:rsidP="001E52AA">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5333632C" w:rsidR="006F05D4"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5</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74C87471" w:rsidR="00471743"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6</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201E85E2"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704AD7">
        <w:rPr>
          <w:rFonts w:ascii="Bookman Old Style" w:hAnsi="Bookman Old Style"/>
          <w:sz w:val="24"/>
          <w:szCs w:val="24"/>
        </w:rPr>
        <w:t>7</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B86F633" w14:textId="6DEBF8B1" w:rsidR="0073085E" w:rsidRDefault="0033303A" w:rsidP="0073085E">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25387A">
        <w:rPr>
          <w:rFonts w:ascii="Bookman Old Style" w:hAnsi="Bookman Old Style"/>
          <w:sz w:val="24"/>
          <w:szCs w:val="24"/>
        </w:rPr>
        <w:t>8.</w:t>
      </w:r>
      <w:r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Pr="006A6721">
        <w:rPr>
          <w:rFonts w:ascii="Bookman Old Style" w:hAnsi="Bookman Old Style"/>
          <w:sz w:val="24"/>
          <w:szCs w:val="24"/>
        </w:rPr>
        <w:t xml:space="preserve"> o da Comarca de Chapecó, SC, excluído qualquer outro.</w:t>
      </w:r>
    </w:p>
    <w:p w14:paraId="2E5F599C" w14:textId="74444A7B" w:rsidR="008706D9" w:rsidRDefault="0033303A" w:rsidP="0085022E">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2E63DB">
        <w:rPr>
          <w:rFonts w:ascii="Bookman Old Style" w:hAnsi="Bookman Old Style"/>
          <w:sz w:val="24"/>
          <w:szCs w:val="24"/>
        </w:rPr>
        <w:t>30</w:t>
      </w:r>
      <w:r w:rsidRPr="006A6721">
        <w:rPr>
          <w:rFonts w:ascii="Bookman Old Style" w:hAnsi="Bookman Old Style"/>
          <w:sz w:val="24"/>
          <w:szCs w:val="24"/>
        </w:rPr>
        <w:t xml:space="preserve"> de </w:t>
      </w:r>
      <w:r w:rsidR="005B7182">
        <w:rPr>
          <w:rFonts w:ascii="Bookman Old Style" w:hAnsi="Bookman Old Style"/>
          <w:sz w:val="24"/>
          <w:szCs w:val="24"/>
        </w:rPr>
        <w:t>janeiro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w:t>
      </w:r>
    </w:p>
    <w:p w14:paraId="7931357C" w14:textId="77777777" w:rsidR="0085022E" w:rsidRPr="006A6721" w:rsidRDefault="0085022E" w:rsidP="0085022E">
      <w:pPr>
        <w:spacing w:line="240" w:lineRule="auto"/>
        <w:mirrorIndents/>
        <w:jc w:val="right"/>
        <w:rPr>
          <w:rFonts w:ascii="Bookman Old Style" w:hAnsi="Bookman Old Style"/>
          <w:sz w:val="24"/>
          <w:szCs w:val="24"/>
        </w:rPr>
      </w:pPr>
    </w:p>
    <w:p w14:paraId="644FC47A" w14:textId="6071A997"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_________________________</w:t>
      </w:r>
    </w:p>
    <w:p w14:paraId="63316C30" w14:textId="0377B4BD" w:rsidR="0033303A" w:rsidRPr="006A6721" w:rsidRDefault="008706D9" w:rsidP="0073085E">
      <w:pPr>
        <w:spacing w:after="0" w:line="240" w:lineRule="auto"/>
        <w:mirrorIndents/>
        <w:jc w:val="center"/>
        <w:rPr>
          <w:rFonts w:ascii="Bookman Old Style" w:hAnsi="Bookman Old Style"/>
          <w:b/>
          <w:sz w:val="24"/>
          <w:szCs w:val="24"/>
        </w:rPr>
      </w:pPr>
      <w:r>
        <w:rPr>
          <w:rFonts w:ascii="Bookman Old Style" w:hAnsi="Bookman Old Style"/>
          <w:b/>
          <w:sz w:val="24"/>
          <w:szCs w:val="24"/>
        </w:rPr>
        <w:t>CLODOALDO BRIANCINI</w:t>
      </w:r>
    </w:p>
    <w:p w14:paraId="160B515D" w14:textId="5E087A9B" w:rsidR="0000445F" w:rsidRDefault="008706D9" w:rsidP="005B7182">
      <w:pPr>
        <w:spacing w:after="0" w:line="240" w:lineRule="auto"/>
        <w:mirrorIndents/>
        <w:jc w:val="center"/>
        <w:rPr>
          <w:rFonts w:ascii="Bookman Old Style" w:hAnsi="Bookman Old Style"/>
          <w:b/>
          <w:sz w:val="24"/>
          <w:szCs w:val="24"/>
        </w:rPr>
      </w:pPr>
      <w:r>
        <w:rPr>
          <w:rFonts w:ascii="Bookman Old Style" w:hAnsi="Bookman Old Style"/>
          <w:b/>
          <w:sz w:val="24"/>
          <w:szCs w:val="24"/>
        </w:rPr>
        <w:t>Prefeito</w:t>
      </w:r>
    </w:p>
    <w:p w14:paraId="565DEFD7" w14:textId="77777777" w:rsidR="00062697" w:rsidRDefault="00062697" w:rsidP="00062697">
      <w:pPr>
        <w:spacing w:line="240" w:lineRule="auto"/>
        <w:mirrorIndents/>
        <w:rPr>
          <w:rFonts w:ascii="Bookman Old Style" w:hAnsi="Bookman Old Style"/>
          <w:b/>
          <w:sz w:val="24"/>
          <w:szCs w:val="24"/>
        </w:rPr>
      </w:pPr>
    </w:p>
    <w:p w14:paraId="0E6BCDA0" w14:textId="77777777" w:rsidR="00062697" w:rsidRDefault="00062697" w:rsidP="00062697">
      <w:pPr>
        <w:spacing w:after="0" w:line="240" w:lineRule="auto"/>
        <w:mirrorIndents/>
        <w:rPr>
          <w:rFonts w:ascii="Bookman Old Style" w:hAnsi="Bookman Old Style"/>
          <w:b/>
          <w:sz w:val="24"/>
          <w:szCs w:val="24"/>
        </w:rPr>
      </w:pPr>
      <w:r>
        <w:rPr>
          <w:rFonts w:ascii="Bookman Old Style" w:hAnsi="Bookman Old Style"/>
          <w:b/>
          <w:sz w:val="24"/>
          <w:szCs w:val="24"/>
        </w:rPr>
        <w:t xml:space="preserve">                                ___________________________________</w:t>
      </w:r>
    </w:p>
    <w:p w14:paraId="58BC30DD" w14:textId="77777777" w:rsidR="00062697" w:rsidRDefault="00062697" w:rsidP="00062697">
      <w:pPr>
        <w:spacing w:after="0" w:line="240" w:lineRule="auto"/>
        <w:mirrorIndents/>
        <w:jc w:val="center"/>
        <w:rPr>
          <w:rFonts w:ascii="Bookman Old Style" w:hAnsi="Bookman Old Style"/>
          <w:sz w:val="24"/>
          <w:szCs w:val="24"/>
        </w:rPr>
      </w:pPr>
      <w:r>
        <w:rPr>
          <w:rFonts w:ascii="Bookman Old Style" w:hAnsi="Bookman Old Style"/>
          <w:b/>
          <w:sz w:val="24"/>
          <w:szCs w:val="24"/>
        </w:rPr>
        <w:t>SIDÔNIA SALETE CECON MERÍSIO</w:t>
      </w:r>
    </w:p>
    <w:p w14:paraId="46AB81E6" w14:textId="77777777" w:rsidR="00062697" w:rsidRDefault="00062697" w:rsidP="00062697">
      <w:pPr>
        <w:spacing w:after="0" w:line="240" w:lineRule="auto"/>
        <w:mirrorIndents/>
        <w:jc w:val="center"/>
        <w:rPr>
          <w:rFonts w:ascii="Bookman Old Style" w:hAnsi="Bookman Old Style"/>
          <w:sz w:val="24"/>
          <w:szCs w:val="24"/>
        </w:rPr>
      </w:pPr>
      <w:r>
        <w:rPr>
          <w:rFonts w:ascii="Bookman Old Style" w:hAnsi="Bookman Old Style"/>
          <w:sz w:val="24"/>
          <w:szCs w:val="24"/>
        </w:rPr>
        <w:t>Gestora do Fundo Municipal de Saúde</w:t>
      </w:r>
    </w:p>
    <w:p w14:paraId="5CC73863" w14:textId="77777777" w:rsidR="00062697" w:rsidRDefault="00062697" w:rsidP="00062697">
      <w:pPr>
        <w:spacing w:line="240" w:lineRule="auto"/>
        <w:mirrorIndents/>
        <w:rPr>
          <w:rFonts w:ascii="Bookman Old Style" w:hAnsi="Bookman Old Style"/>
          <w:sz w:val="24"/>
          <w:szCs w:val="24"/>
        </w:rPr>
      </w:pPr>
    </w:p>
    <w:p w14:paraId="61CB09FA" w14:textId="77777777" w:rsidR="00062697" w:rsidRDefault="00062697" w:rsidP="00062697">
      <w:pPr>
        <w:spacing w:after="0" w:line="240" w:lineRule="auto"/>
        <w:mirrorIndents/>
        <w:rPr>
          <w:rFonts w:ascii="Bookman Old Style" w:hAnsi="Bookman Old Style"/>
          <w:sz w:val="24"/>
          <w:szCs w:val="24"/>
        </w:rPr>
      </w:pPr>
      <w:r>
        <w:rPr>
          <w:rFonts w:ascii="Bookman Old Style" w:hAnsi="Bookman Old Style"/>
          <w:sz w:val="24"/>
          <w:szCs w:val="24"/>
        </w:rPr>
        <w:t xml:space="preserve">                               _______________________________________</w:t>
      </w:r>
    </w:p>
    <w:p w14:paraId="454A97C2" w14:textId="77777777" w:rsidR="00062697" w:rsidRDefault="00062697" w:rsidP="00062697">
      <w:pPr>
        <w:spacing w:after="0" w:line="240" w:lineRule="auto"/>
        <w:mirrorIndents/>
        <w:jc w:val="center"/>
        <w:rPr>
          <w:rFonts w:ascii="Bookman Old Style" w:hAnsi="Bookman Old Style"/>
          <w:b/>
          <w:sz w:val="24"/>
          <w:szCs w:val="24"/>
        </w:rPr>
      </w:pPr>
      <w:r>
        <w:rPr>
          <w:rFonts w:ascii="Bookman Old Style" w:hAnsi="Bookman Old Style"/>
          <w:b/>
          <w:sz w:val="24"/>
          <w:szCs w:val="24"/>
        </w:rPr>
        <w:t>LAURA MARIA TECCHIO</w:t>
      </w:r>
    </w:p>
    <w:p w14:paraId="59ACC272" w14:textId="77777777" w:rsidR="00062697" w:rsidRDefault="00062697" w:rsidP="00062697">
      <w:pPr>
        <w:spacing w:after="0" w:line="240" w:lineRule="auto"/>
        <w:mirrorIndents/>
        <w:jc w:val="center"/>
        <w:rPr>
          <w:rFonts w:ascii="Bookman Old Style" w:hAnsi="Bookman Old Style"/>
          <w:sz w:val="24"/>
          <w:szCs w:val="24"/>
        </w:rPr>
      </w:pPr>
      <w:r>
        <w:rPr>
          <w:rFonts w:ascii="Bookman Old Style" w:hAnsi="Bookman Old Style"/>
          <w:sz w:val="24"/>
          <w:szCs w:val="24"/>
        </w:rPr>
        <w:t>Presidente da Câmara de vereadores</w:t>
      </w:r>
    </w:p>
    <w:p w14:paraId="13FDEB0B" w14:textId="106874A1" w:rsidR="0010774A" w:rsidRDefault="0010774A" w:rsidP="00571A3A">
      <w:pPr>
        <w:spacing w:after="0" w:line="240" w:lineRule="auto"/>
        <w:mirrorIndents/>
        <w:rPr>
          <w:rFonts w:ascii="Bookman Old Style" w:hAnsi="Bookman Old Style"/>
          <w:b/>
          <w:sz w:val="24"/>
          <w:szCs w:val="24"/>
        </w:rPr>
      </w:pPr>
    </w:p>
    <w:p w14:paraId="124F0A1A" w14:textId="7D43311A" w:rsidR="006F5174" w:rsidRDefault="006F5174" w:rsidP="00571A3A">
      <w:pPr>
        <w:spacing w:after="0" w:line="240" w:lineRule="auto"/>
        <w:mirrorIndents/>
        <w:rPr>
          <w:rFonts w:ascii="Bookman Old Style" w:hAnsi="Bookman Old Style"/>
          <w:b/>
          <w:sz w:val="24"/>
          <w:szCs w:val="24"/>
        </w:rPr>
      </w:pPr>
    </w:p>
    <w:p w14:paraId="15BFB25A" w14:textId="7629DC91" w:rsidR="006F5174" w:rsidRDefault="006F5174" w:rsidP="00571A3A">
      <w:pPr>
        <w:spacing w:after="0" w:line="240" w:lineRule="auto"/>
        <w:mirrorIndents/>
        <w:rPr>
          <w:rFonts w:ascii="Bookman Old Style" w:hAnsi="Bookman Old Style"/>
          <w:b/>
          <w:sz w:val="24"/>
          <w:szCs w:val="24"/>
        </w:rPr>
      </w:pPr>
    </w:p>
    <w:p w14:paraId="3EFF9785" w14:textId="6FDDC5C3" w:rsidR="006F5174" w:rsidRDefault="006F5174" w:rsidP="00571A3A">
      <w:pPr>
        <w:spacing w:after="0" w:line="240" w:lineRule="auto"/>
        <w:mirrorIndents/>
        <w:rPr>
          <w:rFonts w:ascii="Bookman Old Style" w:hAnsi="Bookman Old Style"/>
          <w:b/>
          <w:sz w:val="24"/>
          <w:szCs w:val="24"/>
        </w:rPr>
      </w:pPr>
    </w:p>
    <w:p w14:paraId="29F8C373" w14:textId="476EE520" w:rsidR="0085022E" w:rsidRDefault="0085022E" w:rsidP="00571A3A">
      <w:pPr>
        <w:spacing w:after="0" w:line="240" w:lineRule="auto"/>
        <w:mirrorIndents/>
        <w:rPr>
          <w:rFonts w:ascii="Bookman Old Style" w:hAnsi="Bookman Old Style"/>
          <w:b/>
          <w:sz w:val="24"/>
          <w:szCs w:val="24"/>
        </w:rPr>
      </w:pPr>
    </w:p>
    <w:p w14:paraId="0458C802" w14:textId="5CFD9DDC" w:rsidR="0085022E" w:rsidRDefault="0085022E" w:rsidP="00571A3A">
      <w:pPr>
        <w:spacing w:after="0" w:line="240" w:lineRule="auto"/>
        <w:mirrorIndents/>
        <w:rPr>
          <w:rFonts w:ascii="Bookman Old Style" w:hAnsi="Bookman Old Style"/>
          <w:b/>
          <w:sz w:val="24"/>
          <w:szCs w:val="24"/>
        </w:rPr>
      </w:pPr>
    </w:p>
    <w:p w14:paraId="089DF66A" w14:textId="2F02ECCB" w:rsidR="0085022E" w:rsidRDefault="0085022E" w:rsidP="00571A3A">
      <w:pPr>
        <w:spacing w:after="0" w:line="240" w:lineRule="auto"/>
        <w:mirrorIndents/>
        <w:rPr>
          <w:rFonts w:ascii="Bookman Old Style" w:hAnsi="Bookman Old Style"/>
          <w:b/>
          <w:sz w:val="24"/>
          <w:szCs w:val="24"/>
        </w:rPr>
      </w:pPr>
    </w:p>
    <w:p w14:paraId="1E42E8A3" w14:textId="07E3743C" w:rsidR="0085022E" w:rsidRDefault="0085022E" w:rsidP="00571A3A">
      <w:pPr>
        <w:spacing w:after="0" w:line="240" w:lineRule="auto"/>
        <w:mirrorIndents/>
        <w:rPr>
          <w:rFonts w:ascii="Bookman Old Style" w:hAnsi="Bookman Old Style"/>
          <w:b/>
          <w:sz w:val="24"/>
          <w:szCs w:val="24"/>
        </w:rPr>
      </w:pPr>
    </w:p>
    <w:p w14:paraId="3BEECC0F" w14:textId="53172002" w:rsidR="0085022E" w:rsidRDefault="0085022E" w:rsidP="00571A3A">
      <w:pPr>
        <w:spacing w:after="0" w:line="240" w:lineRule="auto"/>
        <w:mirrorIndents/>
        <w:rPr>
          <w:rFonts w:ascii="Bookman Old Style" w:hAnsi="Bookman Old Style"/>
          <w:b/>
          <w:sz w:val="24"/>
          <w:szCs w:val="24"/>
        </w:rPr>
      </w:pPr>
    </w:p>
    <w:p w14:paraId="3933CE49" w14:textId="137D8D08" w:rsidR="0085022E" w:rsidRDefault="0085022E" w:rsidP="00571A3A">
      <w:pPr>
        <w:spacing w:after="0" w:line="240" w:lineRule="auto"/>
        <w:mirrorIndents/>
        <w:rPr>
          <w:rFonts w:ascii="Bookman Old Style" w:hAnsi="Bookman Old Style"/>
          <w:b/>
          <w:sz w:val="24"/>
          <w:szCs w:val="24"/>
        </w:rPr>
      </w:pPr>
    </w:p>
    <w:p w14:paraId="52981C75" w14:textId="3088A952" w:rsidR="0085022E" w:rsidRDefault="0085022E" w:rsidP="00571A3A">
      <w:pPr>
        <w:spacing w:after="0" w:line="240" w:lineRule="auto"/>
        <w:mirrorIndents/>
        <w:rPr>
          <w:rFonts w:ascii="Bookman Old Style" w:hAnsi="Bookman Old Style"/>
          <w:b/>
          <w:sz w:val="24"/>
          <w:szCs w:val="24"/>
        </w:rPr>
      </w:pPr>
    </w:p>
    <w:p w14:paraId="05D46916" w14:textId="40D0309B" w:rsidR="0085022E" w:rsidRDefault="0085022E" w:rsidP="00571A3A">
      <w:pPr>
        <w:spacing w:after="0" w:line="240" w:lineRule="auto"/>
        <w:mirrorIndents/>
        <w:rPr>
          <w:rFonts w:ascii="Bookman Old Style" w:hAnsi="Bookman Old Style"/>
          <w:b/>
          <w:sz w:val="24"/>
          <w:szCs w:val="24"/>
        </w:rPr>
      </w:pPr>
    </w:p>
    <w:p w14:paraId="0DE58C51" w14:textId="3A44C961" w:rsidR="0085022E" w:rsidRDefault="0085022E" w:rsidP="00571A3A">
      <w:pPr>
        <w:spacing w:after="0" w:line="240" w:lineRule="auto"/>
        <w:mirrorIndents/>
        <w:rPr>
          <w:rFonts w:ascii="Bookman Old Style" w:hAnsi="Bookman Old Style"/>
          <w:b/>
          <w:sz w:val="24"/>
          <w:szCs w:val="24"/>
        </w:rPr>
      </w:pPr>
    </w:p>
    <w:p w14:paraId="7BEE72CA" w14:textId="05B6A673" w:rsidR="0085022E" w:rsidRDefault="0085022E" w:rsidP="00571A3A">
      <w:pPr>
        <w:spacing w:after="0" w:line="240" w:lineRule="auto"/>
        <w:mirrorIndents/>
        <w:rPr>
          <w:rFonts w:ascii="Bookman Old Style" w:hAnsi="Bookman Old Style"/>
          <w:b/>
          <w:sz w:val="24"/>
          <w:szCs w:val="24"/>
        </w:rPr>
      </w:pPr>
    </w:p>
    <w:p w14:paraId="4B1C2F04" w14:textId="134490DC" w:rsidR="0085022E" w:rsidRDefault="0085022E" w:rsidP="00571A3A">
      <w:pPr>
        <w:spacing w:after="0" w:line="240" w:lineRule="auto"/>
        <w:mirrorIndents/>
        <w:rPr>
          <w:rFonts w:ascii="Bookman Old Style" w:hAnsi="Bookman Old Style"/>
          <w:b/>
          <w:sz w:val="24"/>
          <w:szCs w:val="24"/>
        </w:rPr>
      </w:pPr>
    </w:p>
    <w:p w14:paraId="48760AAF" w14:textId="7384AF57" w:rsidR="0085022E" w:rsidRDefault="0085022E" w:rsidP="00571A3A">
      <w:pPr>
        <w:spacing w:after="0" w:line="240" w:lineRule="auto"/>
        <w:mirrorIndents/>
        <w:rPr>
          <w:rFonts w:ascii="Bookman Old Style" w:hAnsi="Bookman Old Style"/>
          <w:b/>
          <w:sz w:val="24"/>
          <w:szCs w:val="24"/>
        </w:rPr>
      </w:pPr>
    </w:p>
    <w:p w14:paraId="44479FA8" w14:textId="0AC4BE09" w:rsidR="0085022E" w:rsidRDefault="0085022E" w:rsidP="00571A3A">
      <w:pPr>
        <w:spacing w:after="0" w:line="240" w:lineRule="auto"/>
        <w:mirrorIndents/>
        <w:rPr>
          <w:rFonts w:ascii="Bookman Old Style" w:hAnsi="Bookman Old Style"/>
          <w:b/>
          <w:sz w:val="24"/>
          <w:szCs w:val="24"/>
        </w:rPr>
      </w:pPr>
    </w:p>
    <w:p w14:paraId="38BB161E" w14:textId="7C4C553C" w:rsidR="0085022E" w:rsidRDefault="0085022E" w:rsidP="00571A3A">
      <w:pPr>
        <w:spacing w:after="0" w:line="240" w:lineRule="auto"/>
        <w:mirrorIndents/>
        <w:rPr>
          <w:rFonts w:ascii="Bookman Old Style" w:hAnsi="Bookman Old Style"/>
          <w:b/>
          <w:sz w:val="24"/>
          <w:szCs w:val="24"/>
        </w:rPr>
      </w:pPr>
    </w:p>
    <w:p w14:paraId="176EE4EC" w14:textId="1450EA9C" w:rsidR="0085022E" w:rsidRDefault="0085022E" w:rsidP="00571A3A">
      <w:pPr>
        <w:spacing w:after="0" w:line="240" w:lineRule="auto"/>
        <w:mirrorIndents/>
        <w:rPr>
          <w:rFonts w:ascii="Bookman Old Style" w:hAnsi="Bookman Old Style"/>
          <w:b/>
          <w:sz w:val="24"/>
          <w:szCs w:val="24"/>
        </w:rPr>
      </w:pPr>
    </w:p>
    <w:p w14:paraId="7F4510F9" w14:textId="17A92A67" w:rsidR="0085022E" w:rsidRDefault="0085022E" w:rsidP="00571A3A">
      <w:pPr>
        <w:spacing w:after="0" w:line="240" w:lineRule="auto"/>
        <w:mirrorIndents/>
        <w:rPr>
          <w:rFonts w:ascii="Bookman Old Style" w:hAnsi="Bookman Old Style"/>
          <w:b/>
          <w:sz w:val="24"/>
          <w:szCs w:val="24"/>
        </w:rPr>
      </w:pPr>
    </w:p>
    <w:p w14:paraId="4FCC7454" w14:textId="71979C38" w:rsidR="0085022E" w:rsidRDefault="0085022E" w:rsidP="00571A3A">
      <w:pPr>
        <w:spacing w:after="0" w:line="240" w:lineRule="auto"/>
        <w:mirrorIndents/>
        <w:rPr>
          <w:rFonts w:ascii="Bookman Old Style" w:hAnsi="Bookman Old Style"/>
          <w:b/>
          <w:sz w:val="24"/>
          <w:szCs w:val="24"/>
        </w:rPr>
      </w:pPr>
    </w:p>
    <w:p w14:paraId="60510B26" w14:textId="2025A5EB" w:rsidR="0085022E" w:rsidRDefault="0085022E" w:rsidP="00571A3A">
      <w:pPr>
        <w:spacing w:after="0" w:line="240" w:lineRule="auto"/>
        <w:mirrorIndents/>
        <w:rPr>
          <w:rFonts w:ascii="Bookman Old Style" w:hAnsi="Bookman Old Style"/>
          <w:b/>
          <w:sz w:val="24"/>
          <w:szCs w:val="24"/>
        </w:rPr>
      </w:pPr>
    </w:p>
    <w:p w14:paraId="5F5AFE89" w14:textId="40E3C9A0" w:rsidR="0085022E" w:rsidRDefault="0085022E" w:rsidP="00571A3A">
      <w:pPr>
        <w:spacing w:after="0" w:line="240" w:lineRule="auto"/>
        <w:mirrorIndents/>
        <w:rPr>
          <w:rFonts w:ascii="Bookman Old Style" w:hAnsi="Bookman Old Style"/>
          <w:b/>
          <w:sz w:val="24"/>
          <w:szCs w:val="24"/>
        </w:rPr>
      </w:pPr>
    </w:p>
    <w:p w14:paraId="7DBAE2A0" w14:textId="05951CB9" w:rsidR="0085022E" w:rsidRDefault="0085022E" w:rsidP="00571A3A">
      <w:pPr>
        <w:spacing w:after="0" w:line="240" w:lineRule="auto"/>
        <w:mirrorIndents/>
        <w:rPr>
          <w:rFonts w:ascii="Bookman Old Style" w:hAnsi="Bookman Old Style"/>
          <w:b/>
          <w:sz w:val="24"/>
          <w:szCs w:val="24"/>
        </w:rPr>
      </w:pPr>
    </w:p>
    <w:p w14:paraId="447B9DC7" w14:textId="5560BA73" w:rsidR="0085022E" w:rsidRDefault="0085022E" w:rsidP="00571A3A">
      <w:pPr>
        <w:spacing w:after="0" w:line="240" w:lineRule="auto"/>
        <w:mirrorIndents/>
        <w:rPr>
          <w:rFonts w:ascii="Bookman Old Style" w:hAnsi="Bookman Old Style"/>
          <w:b/>
          <w:sz w:val="24"/>
          <w:szCs w:val="24"/>
        </w:rPr>
      </w:pPr>
    </w:p>
    <w:p w14:paraId="7ADDC1D7" w14:textId="28623CCF" w:rsidR="0085022E" w:rsidRDefault="0085022E" w:rsidP="00571A3A">
      <w:pPr>
        <w:spacing w:after="0" w:line="240" w:lineRule="auto"/>
        <w:mirrorIndents/>
        <w:rPr>
          <w:rFonts w:ascii="Bookman Old Style" w:hAnsi="Bookman Old Style"/>
          <w:b/>
          <w:sz w:val="24"/>
          <w:szCs w:val="24"/>
        </w:rPr>
      </w:pPr>
    </w:p>
    <w:p w14:paraId="5BC393A9" w14:textId="790498A7" w:rsidR="0085022E" w:rsidRDefault="0085022E" w:rsidP="00571A3A">
      <w:pPr>
        <w:spacing w:after="0" w:line="240" w:lineRule="auto"/>
        <w:mirrorIndents/>
        <w:rPr>
          <w:rFonts w:ascii="Bookman Old Style" w:hAnsi="Bookman Old Style"/>
          <w:b/>
          <w:sz w:val="24"/>
          <w:szCs w:val="24"/>
        </w:rPr>
      </w:pPr>
    </w:p>
    <w:p w14:paraId="40612BD7" w14:textId="6ADBA39B" w:rsidR="0085022E" w:rsidRDefault="0085022E" w:rsidP="00571A3A">
      <w:pPr>
        <w:spacing w:after="0" w:line="240" w:lineRule="auto"/>
        <w:mirrorIndents/>
        <w:rPr>
          <w:rFonts w:ascii="Bookman Old Style" w:hAnsi="Bookman Old Style"/>
          <w:b/>
          <w:sz w:val="24"/>
          <w:szCs w:val="24"/>
        </w:rPr>
      </w:pPr>
    </w:p>
    <w:p w14:paraId="07205C9C" w14:textId="7F8D8457" w:rsidR="0085022E" w:rsidRDefault="0085022E" w:rsidP="00571A3A">
      <w:pPr>
        <w:spacing w:after="0" w:line="240" w:lineRule="auto"/>
        <w:mirrorIndents/>
        <w:rPr>
          <w:rFonts w:ascii="Bookman Old Style" w:hAnsi="Bookman Old Style"/>
          <w:b/>
          <w:sz w:val="24"/>
          <w:szCs w:val="24"/>
        </w:rPr>
      </w:pPr>
    </w:p>
    <w:p w14:paraId="731AFC3B" w14:textId="6D4B62BC" w:rsidR="0085022E" w:rsidRDefault="0085022E" w:rsidP="00571A3A">
      <w:pPr>
        <w:spacing w:after="0" w:line="240" w:lineRule="auto"/>
        <w:mirrorIndents/>
        <w:rPr>
          <w:rFonts w:ascii="Bookman Old Style" w:hAnsi="Bookman Old Style"/>
          <w:b/>
          <w:sz w:val="24"/>
          <w:szCs w:val="24"/>
        </w:rPr>
      </w:pPr>
    </w:p>
    <w:p w14:paraId="0017B785" w14:textId="28E8081D" w:rsidR="0085022E" w:rsidRDefault="0085022E" w:rsidP="00571A3A">
      <w:pPr>
        <w:spacing w:after="0" w:line="240" w:lineRule="auto"/>
        <w:mirrorIndents/>
        <w:rPr>
          <w:rFonts w:ascii="Bookman Old Style" w:hAnsi="Bookman Old Style"/>
          <w:b/>
          <w:sz w:val="24"/>
          <w:szCs w:val="24"/>
        </w:rPr>
      </w:pPr>
    </w:p>
    <w:p w14:paraId="688C0D1C" w14:textId="5FDFEB13" w:rsidR="0085022E" w:rsidRDefault="0085022E" w:rsidP="00571A3A">
      <w:pPr>
        <w:spacing w:after="0" w:line="240" w:lineRule="auto"/>
        <w:mirrorIndents/>
        <w:rPr>
          <w:rFonts w:ascii="Bookman Old Style" w:hAnsi="Bookman Old Style"/>
          <w:b/>
          <w:sz w:val="24"/>
          <w:szCs w:val="24"/>
        </w:rPr>
      </w:pPr>
    </w:p>
    <w:p w14:paraId="2C4A1411" w14:textId="30F093B0" w:rsidR="0085022E" w:rsidRDefault="0085022E" w:rsidP="00571A3A">
      <w:pPr>
        <w:spacing w:after="0" w:line="240" w:lineRule="auto"/>
        <w:mirrorIndents/>
        <w:rPr>
          <w:rFonts w:ascii="Bookman Old Style" w:hAnsi="Bookman Old Style"/>
          <w:b/>
          <w:sz w:val="24"/>
          <w:szCs w:val="24"/>
        </w:rPr>
      </w:pPr>
    </w:p>
    <w:p w14:paraId="185E93AB" w14:textId="7F53BA98" w:rsidR="0085022E" w:rsidRDefault="0085022E" w:rsidP="00571A3A">
      <w:pPr>
        <w:spacing w:after="0" w:line="240" w:lineRule="auto"/>
        <w:mirrorIndents/>
        <w:rPr>
          <w:rFonts w:ascii="Bookman Old Style" w:hAnsi="Bookman Old Style"/>
          <w:b/>
          <w:sz w:val="24"/>
          <w:szCs w:val="24"/>
        </w:rPr>
      </w:pPr>
    </w:p>
    <w:p w14:paraId="4A2A5141" w14:textId="547C0427" w:rsidR="0085022E" w:rsidRDefault="0085022E" w:rsidP="00571A3A">
      <w:pPr>
        <w:spacing w:after="0" w:line="240" w:lineRule="auto"/>
        <w:mirrorIndents/>
        <w:rPr>
          <w:rFonts w:ascii="Bookman Old Style" w:hAnsi="Bookman Old Style"/>
          <w:b/>
          <w:sz w:val="24"/>
          <w:szCs w:val="24"/>
        </w:rPr>
      </w:pPr>
    </w:p>
    <w:p w14:paraId="34B82855" w14:textId="17F00864" w:rsidR="0085022E" w:rsidRDefault="0085022E" w:rsidP="00571A3A">
      <w:pPr>
        <w:spacing w:after="0" w:line="240" w:lineRule="auto"/>
        <w:mirrorIndents/>
        <w:rPr>
          <w:rFonts w:ascii="Bookman Old Style" w:hAnsi="Bookman Old Style"/>
          <w:b/>
          <w:sz w:val="24"/>
          <w:szCs w:val="24"/>
        </w:rPr>
      </w:pPr>
    </w:p>
    <w:p w14:paraId="6E7EB10D" w14:textId="0D5B3FEE" w:rsidR="0085022E" w:rsidRDefault="0085022E" w:rsidP="00571A3A">
      <w:pPr>
        <w:spacing w:after="0" w:line="240" w:lineRule="auto"/>
        <w:mirrorIndents/>
        <w:rPr>
          <w:rFonts w:ascii="Bookman Old Style" w:hAnsi="Bookman Old Style"/>
          <w:b/>
          <w:sz w:val="24"/>
          <w:szCs w:val="24"/>
        </w:rPr>
      </w:pPr>
    </w:p>
    <w:p w14:paraId="00B038D9" w14:textId="038196D5" w:rsidR="0085022E" w:rsidRDefault="0085022E" w:rsidP="00571A3A">
      <w:pPr>
        <w:spacing w:after="0" w:line="240" w:lineRule="auto"/>
        <w:mirrorIndents/>
        <w:rPr>
          <w:rFonts w:ascii="Bookman Old Style" w:hAnsi="Bookman Old Style"/>
          <w:b/>
          <w:sz w:val="24"/>
          <w:szCs w:val="24"/>
        </w:rPr>
      </w:pPr>
    </w:p>
    <w:p w14:paraId="1D840D20" w14:textId="6DF835E2" w:rsidR="0085022E" w:rsidRDefault="0085022E" w:rsidP="00571A3A">
      <w:pPr>
        <w:spacing w:after="0" w:line="240" w:lineRule="auto"/>
        <w:mirrorIndents/>
        <w:rPr>
          <w:rFonts w:ascii="Bookman Old Style" w:hAnsi="Bookman Old Style"/>
          <w:b/>
          <w:sz w:val="24"/>
          <w:szCs w:val="24"/>
        </w:rPr>
      </w:pPr>
    </w:p>
    <w:p w14:paraId="663814ED" w14:textId="1087A709" w:rsidR="0085022E" w:rsidRDefault="0085022E" w:rsidP="00571A3A">
      <w:pPr>
        <w:spacing w:after="0" w:line="240" w:lineRule="auto"/>
        <w:mirrorIndents/>
        <w:rPr>
          <w:rFonts w:ascii="Bookman Old Style" w:hAnsi="Bookman Old Style"/>
          <w:b/>
          <w:sz w:val="24"/>
          <w:szCs w:val="24"/>
        </w:rPr>
      </w:pPr>
    </w:p>
    <w:p w14:paraId="3F1FBD11" w14:textId="77777777" w:rsidR="0085022E" w:rsidRDefault="0085022E" w:rsidP="00571A3A">
      <w:pPr>
        <w:spacing w:after="0" w:line="240" w:lineRule="auto"/>
        <w:mirrorIndents/>
        <w:rPr>
          <w:rFonts w:ascii="Bookman Old Style" w:hAnsi="Bookman Old Style"/>
          <w:b/>
          <w:sz w:val="24"/>
          <w:szCs w:val="24"/>
        </w:rPr>
      </w:pPr>
    </w:p>
    <w:p w14:paraId="110D6AC7" w14:textId="4AC602AC" w:rsidR="006F5174" w:rsidRDefault="006F5174" w:rsidP="00571A3A">
      <w:pPr>
        <w:spacing w:after="0" w:line="240" w:lineRule="auto"/>
        <w:mirrorIndents/>
        <w:rPr>
          <w:rFonts w:ascii="Bookman Old Style" w:hAnsi="Bookman Old Style"/>
          <w:b/>
          <w:sz w:val="24"/>
          <w:szCs w:val="24"/>
        </w:rPr>
      </w:pPr>
    </w:p>
    <w:p w14:paraId="29616B09" w14:textId="77777777" w:rsidR="006F5174" w:rsidRDefault="006F5174" w:rsidP="00571A3A">
      <w:pPr>
        <w:spacing w:after="0" w:line="240" w:lineRule="auto"/>
        <w:mirrorIndents/>
        <w:rPr>
          <w:rFonts w:ascii="Bookman Old Style" w:hAnsi="Bookman Old Style"/>
          <w:b/>
          <w:sz w:val="24"/>
          <w:szCs w:val="24"/>
        </w:rPr>
      </w:pPr>
    </w:p>
    <w:p w14:paraId="6EA7AB47" w14:textId="77777777" w:rsidR="00692F84" w:rsidRPr="0073085E" w:rsidRDefault="00692F84" w:rsidP="00AB1963">
      <w:pPr>
        <w:spacing w:after="0" w:line="240" w:lineRule="auto"/>
        <w:mirrorIndents/>
        <w:rPr>
          <w:rFonts w:ascii="Bookman Old Style" w:hAnsi="Bookman Old Style"/>
          <w:b/>
          <w:sz w:val="24"/>
          <w:szCs w:val="24"/>
        </w:rPr>
      </w:pPr>
    </w:p>
    <w:p w14:paraId="3D532572" w14:textId="74063A14" w:rsidR="00871F9F" w:rsidRPr="007873EA" w:rsidRDefault="0085022E"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06/2024</w:t>
      </w:r>
    </w:p>
    <w:p w14:paraId="2399DAF5" w14:textId="77777777" w:rsidR="0085022E" w:rsidRPr="00E82031" w:rsidRDefault="0085022E" w:rsidP="0085022E">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04/2024       </w:t>
      </w:r>
    </w:p>
    <w:p w14:paraId="6E342733" w14:textId="7CC36D16" w:rsidR="00B973DC" w:rsidRPr="007873EA" w:rsidRDefault="00B973DC" w:rsidP="0073085E">
      <w:pPr>
        <w:spacing w:line="240" w:lineRule="auto"/>
        <w:mirrorIndents/>
        <w:jc w:val="center"/>
        <w:rPr>
          <w:rFonts w:ascii="Bookman Old Style" w:hAnsi="Bookman Old Style"/>
          <w:b/>
          <w:sz w:val="24"/>
          <w:szCs w:val="24"/>
        </w:rPr>
      </w:pPr>
      <w:r w:rsidRPr="007873EA">
        <w:rPr>
          <w:rFonts w:ascii="Bookman Old Style" w:hAnsi="Bookman Old Style"/>
          <w:b/>
          <w:sz w:val="24"/>
          <w:szCs w:val="24"/>
        </w:rPr>
        <w:t xml:space="preserve">ANEXO “A” </w:t>
      </w:r>
    </w:p>
    <w:p w14:paraId="0DA94FD0" w14:textId="6F085ADB" w:rsidR="00B973DC" w:rsidRPr="007873EA" w:rsidRDefault="00B973DC" w:rsidP="0073085E">
      <w:pPr>
        <w:spacing w:line="240" w:lineRule="auto"/>
        <w:mirrorIndents/>
        <w:jc w:val="center"/>
        <w:rPr>
          <w:rFonts w:ascii="Bookman Old Style" w:hAnsi="Bookman Old Style"/>
          <w:b/>
          <w:sz w:val="24"/>
          <w:szCs w:val="24"/>
        </w:rPr>
      </w:pPr>
      <w:r w:rsidRPr="007873EA">
        <w:rPr>
          <w:rFonts w:ascii="Bookman Old Style" w:hAnsi="Bookman Old Style"/>
          <w:b/>
          <w:sz w:val="24"/>
          <w:szCs w:val="24"/>
        </w:rPr>
        <w:t>TERMO DE REFERÊNCIA</w:t>
      </w:r>
    </w:p>
    <w:p w14:paraId="28C48B03" w14:textId="16C9460B" w:rsidR="00B973DC" w:rsidRPr="007873EA" w:rsidRDefault="00B973DC" w:rsidP="001E52AA">
      <w:pPr>
        <w:spacing w:line="240" w:lineRule="auto"/>
        <w:mirrorIndents/>
        <w:jc w:val="both"/>
        <w:rPr>
          <w:rFonts w:ascii="Bookman Old Style" w:hAnsi="Bookman Old Style"/>
          <w:b/>
          <w:sz w:val="24"/>
          <w:szCs w:val="24"/>
        </w:rPr>
      </w:pPr>
      <w:r w:rsidRPr="007873EA">
        <w:rPr>
          <w:rFonts w:ascii="Bookman Old Style" w:hAnsi="Bookman Old Style"/>
          <w:b/>
          <w:sz w:val="24"/>
          <w:szCs w:val="24"/>
        </w:rPr>
        <w:t>1 - OBJETO:</w:t>
      </w:r>
    </w:p>
    <w:p w14:paraId="37185F58" w14:textId="7CA58F0D" w:rsidR="00B973DC" w:rsidRPr="00B30263" w:rsidRDefault="00B973DC" w:rsidP="00B30263">
      <w:pPr>
        <w:pStyle w:val="PargrafodaLista"/>
        <w:numPr>
          <w:ilvl w:val="1"/>
          <w:numId w:val="27"/>
        </w:numPr>
        <w:spacing w:line="240" w:lineRule="auto"/>
        <w:mirrorIndents/>
        <w:jc w:val="both"/>
        <w:rPr>
          <w:rFonts w:ascii="Bookman Old Style" w:hAnsi="Bookman Old Style"/>
          <w:b/>
          <w:sz w:val="24"/>
          <w:szCs w:val="24"/>
        </w:rPr>
      </w:pPr>
      <w:r w:rsidRPr="00B30263">
        <w:rPr>
          <w:rFonts w:ascii="Bookman Old Style" w:hAnsi="Bookman Old Style"/>
          <w:b/>
          <w:sz w:val="24"/>
          <w:szCs w:val="24"/>
        </w:rPr>
        <w:t xml:space="preserve">- </w:t>
      </w:r>
      <w:r w:rsidR="00141CBA" w:rsidRPr="00B30263">
        <w:rPr>
          <w:rFonts w:ascii="Bookman Old Style" w:hAnsi="Bookman Old Style"/>
          <w:b/>
          <w:sz w:val="24"/>
          <w:szCs w:val="24"/>
        </w:rPr>
        <w:t>CONTRATAÇÃO DE SERVIÇOS DE COMUNICAÇÃO DE DADOS/VOZ PARA IMPLEMENTAÇÃO, OPERAÇÃO E MANUTENÇÃO DE CONEXÃO À REDE MUNDIAL DE COMPUTADORES (INTERNET) VIA FIBRA ÓPTICA, BANDA LARGA PARA AS REPARTIÇÕES PÚBLICAS DO MUNICÍPIO DE CORDILHEIRA ALTA SC</w:t>
      </w:r>
      <w:r w:rsidRPr="00B30263">
        <w:rPr>
          <w:rFonts w:ascii="Bookman Old Style" w:hAnsi="Bookman Old Style"/>
          <w:b/>
          <w:sz w:val="24"/>
          <w:szCs w:val="24"/>
        </w:rPr>
        <w:t>.</w:t>
      </w:r>
    </w:p>
    <w:p w14:paraId="371A07AF" w14:textId="5CFCDC14" w:rsidR="00B30263" w:rsidRPr="00B30263" w:rsidRDefault="00B30263" w:rsidP="00B30263">
      <w:pPr>
        <w:spacing w:line="240" w:lineRule="auto"/>
        <w:mirrorIndents/>
        <w:jc w:val="both"/>
        <w:rPr>
          <w:rFonts w:ascii="Bookman Old Style" w:hAnsi="Bookman Old Style"/>
          <w:b/>
          <w:sz w:val="24"/>
          <w:szCs w:val="24"/>
        </w:rPr>
      </w:pPr>
      <w:r>
        <w:rPr>
          <w:rFonts w:ascii="Bookman Old Style" w:hAnsi="Bookman Old Style"/>
          <w:b/>
          <w:sz w:val="24"/>
          <w:szCs w:val="24"/>
        </w:rPr>
        <w:t xml:space="preserve">LOTE 01 - </w:t>
      </w:r>
      <w:bookmarkStart w:id="10" w:name="_GoBack"/>
      <w:bookmarkEnd w:id="10"/>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3431"/>
        <w:gridCol w:w="1275"/>
        <w:gridCol w:w="1134"/>
        <w:gridCol w:w="1276"/>
        <w:gridCol w:w="1559"/>
      </w:tblGrid>
      <w:tr w:rsidR="0015785D" w:rsidRPr="00560B92" w14:paraId="7BC7D93A" w14:textId="77777777" w:rsidTr="0015785D">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F9140E3" w14:textId="77777777" w:rsidR="0015785D" w:rsidRPr="00560B92" w:rsidRDefault="0015785D" w:rsidP="00976D9F">
            <w:pPr>
              <w:autoSpaceDE w:val="0"/>
              <w:autoSpaceDN w:val="0"/>
              <w:adjustRightInd w:val="0"/>
              <w:jc w:val="both"/>
              <w:rPr>
                <w:rFonts w:ascii="Miriam Fixed" w:hAnsi="Miriam Fixed" w:cs="Miriam Fixed"/>
                <w:b/>
                <w:bCs/>
              </w:rPr>
            </w:pPr>
            <w:r w:rsidRPr="00560B92">
              <w:rPr>
                <w:rFonts w:ascii="Miriam Fixed" w:hAnsi="Miriam Fixed" w:cs="Miriam Fixed" w:hint="cs"/>
                <w:b/>
                <w:bCs/>
              </w:rPr>
              <w:t>ITEM</w:t>
            </w:r>
          </w:p>
          <w:p w14:paraId="12731C0F" w14:textId="77777777" w:rsidR="0015785D" w:rsidRPr="00560B92" w:rsidRDefault="0015785D" w:rsidP="00976D9F">
            <w:pPr>
              <w:autoSpaceDE w:val="0"/>
              <w:autoSpaceDN w:val="0"/>
              <w:adjustRightInd w:val="0"/>
              <w:jc w:val="both"/>
              <w:rPr>
                <w:rFonts w:ascii="Miriam Fixed" w:hAnsi="Miriam Fixed" w:cs="Miriam Fixed"/>
                <w:b/>
                <w:bCs/>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tcPr>
          <w:p w14:paraId="65082BE3" w14:textId="77777777" w:rsidR="0015785D" w:rsidRPr="00560B92" w:rsidRDefault="0015785D" w:rsidP="00976D9F">
            <w:pPr>
              <w:autoSpaceDE w:val="0"/>
              <w:autoSpaceDN w:val="0"/>
              <w:adjustRightInd w:val="0"/>
              <w:jc w:val="both"/>
              <w:rPr>
                <w:rFonts w:ascii="Miriam Fixed" w:hAnsi="Miriam Fixed" w:cs="Miriam Fixed"/>
                <w:bCs/>
              </w:rPr>
            </w:pPr>
            <w:r w:rsidRPr="00560B92">
              <w:rPr>
                <w:rFonts w:ascii="Miriam Fixed" w:hAnsi="Miriam Fixed" w:cs="Miriam Fixed" w:hint="cs"/>
                <w:b/>
                <w:bCs/>
              </w:rPr>
              <w:t>ESPECIFICAÇÃO</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5888566" w14:textId="286CC784" w:rsidR="0015785D" w:rsidRPr="00560B92" w:rsidRDefault="0015785D" w:rsidP="00976D9F">
            <w:pPr>
              <w:autoSpaceDE w:val="0"/>
              <w:autoSpaceDN w:val="0"/>
              <w:adjustRightInd w:val="0"/>
              <w:jc w:val="center"/>
              <w:rPr>
                <w:rFonts w:ascii="Miriam Fixed" w:hAnsi="Miriam Fixed" w:cs="Miriam Fixed"/>
                <w:bCs/>
              </w:rPr>
            </w:pPr>
            <w:r w:rsidRPr="00560B92">
              <w:rPr>
                <w:rFonts w:ascii="Miriam Fixed" w:hAnsi="Miriam Fixed" w:cs="Miriam Fixed" w:hint="cs"/>
                <w:b/>
                <w:bCs/>
              </w:rPr>
              <w:t xml:space="preserve">UNIDADE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1725D0A" w14:textId="3241FBFC" w:rsidR="0015785D" w:rsidRPr="00560B92" w:rsidRDefault="0015785D" w:rsidP="00976D9F">
            <w:pPr>
              <w:autoSpaceDE w:val="0"/>
              <w:autoSpaceDN w:val="0"/>
              <w:adjustRightInd w:val="0"/>
              <w:jc w:val="center"/>
              <w:rPr>
                <w:rFonts w:ascii="Miriam Fixed" w:hAnsi="Miriam Fixed" w:cs="Miriam Fixed"/>
                <w:b/>
                <w:bCs/>
              </w:rPr>
            </w:pPr>
            <w:r w:rsidRPr="00560B92">
              <w:rPr>
                <w:rFonts w:ascii="Miriam Fixed" w:hAnsi="Miriam Fixed" w:cs="Miriam Fixed" w:hint="cs"/>
                <w:b/>
                <w:bCs/>
              </w:rPr>
              <w:t>QUAN</w:t>
            </w:r>
            <w:r>
              <w:rPr>
                <w:rFonts w:ascii="Miriam Fixed" w:hAnsi="Miriam Fixed" w:cs="Miriam Fixed"/>
                <w:b/>
                <w:bCs/>
              </w:rPr>
              <w:t>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B68314E" w14:textId="77777777" w:rsidR="0015785D" w:rsidRPr="00560B92" w:rsidRDefault="0015785D" w:rsidP="00976D9F">
            <w:pPr>
              <w:autoSpaceDE w:val="0"/>
              <w:autoSpaceDN w:val="0"/>
              <w:adjustRightInd w:val="0"/>
              <w:jc w:val="both"/>
              <w:rPr>
                <w:rFonts w:ascii="Miriam Fixed" w:hAnsi="Miriam Fixed" w:cs="Miriam Fixed"/>
                <w:b/>
                <w:bCs/>
              </w:rPr>
            </w:pPr>
            <w:r w:rsidRPr="00560B92">
              <w:rPr>
                <w:rFonts w:ascii="Miriam Fixed" w:hAnsi="Miriam Fixed" w:cs="Miriam Fixed" w:hint="cs"/>
                <w:b/>
                <w:bCs/>
              </w:rPr>
              <w:t xml:space="preserve">VALOR UNITÁRIO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7387405" w14:textId="77777777" w:rsidR="0015785D" w:rsidRPr="00560B92" w:rsidRDefault="0015785D" w:rsidP="00976D9F">
            <w:pPr>
              <w:autoSpaceDE w:val="0"/>
              <w:autoSpaceDN w:val="0"/>
              <w:adjustRightInd w:val="0"/>
              <w:jc w:val="both"/>
              <w:rPr>
                <w:rFonts w:ascii="Miriam Fixed" w:hAnsi="Miriam Fixed" w:cs="Miriam Fixed"/>
                <w:b/>
                <w:bCs/>
              </w:rPr>
            </w:pPr>
            <w:r w:rsidRPr="00560B92">
              <w:rPr>
                <w:rFonts w:ascii="Miriam Fixed" w:hAnsi="Miriam Fixed" w:cs="Miriam Fixed" w:hint="cs"/>
                <w:b/>
                <w:bCs/>
              </w:rPr>
              <w:t>VALOR TOTAL</w:t>
            </w:r>
          </w:p>
        </w:tc>
      </w:tr>
      <w:tr w:rsidR="0015785D" w:rsidRPr="00560B92" w14:paraId="582EADB3" w14:textId="77777777" w:rsidTr="0015785D">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CE5781D" w14:textId="77777777" w:rsidR="0015785D" w:rsidRPr="00560B92" w:rsidRDefault="0015785D" w:rsidP="00976D9F">
            <w:pPr>
              <w:autoSpaceDE w:val="0"/>
              <w:autoSpaceDN w:val="0"/>
              <w:adjustRightInd w:val="0"/>
              <w:jc w:val="both"/>
              <w:rPr>
                <w:rFonts w:ascii="Miriam Fixed" w:hAnsi="Miriam Fixed" w:cs="Miriam Fixed"/>
                <w:b/>
                <w:bCs/>
              </w:rPr>
            </w:pPr>
            <w:r w:rsidRPr="00560B92">
              <w:rPr>
                <w:rFonts w:ascii="Miriam Fixed" w:hAnsi="Miriam Fixed" w:cs="Miriam Fixed" w:hint="cs"/>
                <w:b/>
                <w:bCs/>
              </w:rPr>
              <w:t>1</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3DB5B2" w14:textId="77777777" w:rsidR="0015785D" w:rsidRPr="00560B92" w:rsidRDefault="0015785D" w:rsidP="00976D9F">
            <w:pPr>
              <w:autoSpaceDE w:val="0"/>
              <w:autoSpaceDN w:val="0"/>
              <w:adjustRightInd w:val="0"/>
              <w:jc w:val="both"/>
              <w:rPr>
                <w:rFonts w:ascii="Miriam Fixed" w:hAnsi="Miriam Fixed" w:cs="Miriam Fixed"/>
                <w:bCs/>
                <w:highlight w:val="yellow"/>
              </w:rPr>
            </w:pPr>
            <w:r w:rsidRPr="005A4C7E">
              <w:rPr>
                <w:rFonts w:ascii="Miriam Fixed" w:hAnsi="Miriam Fixed" w:cs="Miriam Fixed" w:hint="cs"/>
                <w:color w:val="000000"/>
              </w:rPr>
              <w:t>Prefeitura Municipal - centro Cordilheira Alta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703A3E" w14:textId="77777777" w:rsidR="0015785D" w:rsidRPr="00560B92" w:rsidRDefault="0015785D" w:rsidP="00976D9F">
            <w:pPr>
              <w:autoSpaceDE w:val="0"/>
              <w:autoSpaceDN w:val="0"/>
              <w:adjustRightInd w:val="0"/>
              <w:jc w:val="both"/>
              <w:rPr>
                <w:rFonts w:ascii="Miriam Fixed" w:hAnsi="Miriam Fixed" w:cs="Miriam Fixed"/>
                <w:bCs/>
                <w:color w:val="FF0000"/>
                <w:highlight w:val="yellow"/>
              </w:rPr>
            </w:pPr>
            <w:r w:rsidRPr="005A4C7E">
              <w:rPr>
                <w:rFonts w:ascii="Miriam Fixed" w:hAnsi="Miriam Fixed" w:cs="Miriam Fixed" w:hint="cs"/>
                <w:color w:val="000000"/>
              </w:rPr>
              <w:t>MB</w:t>
            </w:r>
            <w:r>
              <w:rPr>
                <w:rFonts w:ascii="Miriam Fixed" w:hAnsi="Miriam Fixed" w:cs="Miriam Fixed"/>
                <w:color w:val="000000"/>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77286D"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5</w:t>
            </w:r>
            <w:r w:rsidRPr="005A4C7E">
              <w:rPr>
                <w:rFonts w:ascii="Miriam Fixed" w:hAnsi="Miriam Fixed" w:cs="Miriam Fixed" w:hint="cs"/>
                <w:color w:val="000000"/>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E56B783"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144,70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FCAF53A"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1.736,40</w:t>
            </w:r>
          </w:p>
        </w:tc>
      </w:tr>
      <w:tr w:rsidR="0015785D" w:rsidRPr="00560B92" w14:paraId="6B35B325" w14:textId="77777777" w:rsidTr="0015785D">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1CAA125" w14:textId="77777777" w:rsidR="0015785D" w:rsidRPr="00560B92" w:rsidRDefault="0015785D" w:rsidP="00976D9F">
            <w:pPr>
              <w:autoSpaceDE w:val="0"/>
              <w:autoSpaceDN w:val="0"/>
              <w:adjustRightInd w:val="0"/>
              <w:jc w:val="both"/>
              <w:rPr>
                <w:rFonts w:ascii="Miriam Fixed" w:hAnsi="Miriam Fixed" w:cs="Miriam Fixed"/>
                <w:b/>
                <w:bCs/>
              </w:rPr>
            </w:pPr>
            <w:r w:rsidRPr="00560B92">
              <w:rPr>
                <w:rFonts w:ascii="Miriam Fixed" w:hAnsi="Miriam Fixed" w:cs="Miriam Fixed" w:hint="cs"/>
                <w:b/>
                <w:bCs/>
              </w:rPr>
              <w:t>2</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94B83F" w14:textId="77777777" w:rsidR="0015785D" w:rsidRPr="00560B92" w:rsidRDefault="0015785D" w:rsidP="00976D9F">
            <w:pPr>
              <w:autoSpaceDE w:val="0"/>
              <w:autoSpaceDN w:val="0"/>
              <w:adjustRightInd w:val="0"/>
              <w:jc w:val="both"/>
              <w:rPr>
                <w:rFonts w:ascii="Miriam Fixed" w:hAnsi="Miriam Fixed" w:cs="Miriam Fixed"/>
                <w:bCs/>
                <w:highlight w:val="yellow"/>
              </w:rPr>
            </w:pPr>
            <w:r w:rsidRPr="005A4C7E">
              <w:rPr>
                <w:rFonts w:ascii="Miriam Fixed" w:hAnsi="Miriam Fixed" w:cs="Miriam Fixed" w:hint="cs"/>
                <w:color w:val="000000"/>
              </w:rPr>
              <w:t>CRAS (centro - Cordilheira Alta)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6D1E61" w14:textId="77777777" w:rsidR="0015785D" w:rsidRPr="00560B92" w:rsidRDefault="0015785D" w:rsidP="00976D9F">
            <w:pPr>
              <w:autoSpaceDE w:val="0"/>
              <w:autoSpaceDN w:val="0"/>
              <w:adjustRightInd w:val="0"/>
              <w:jc w:val="both"/>
              <w:rPr>
                <w:rFonts w:ascii="Miriam Fixed" w:hAnsi="Miriam Fixed" w:cs="Miriam Fixed"/>
                <w:bCs/>
                <w:highlight w:val="yellow"/>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3352BE"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10</w:t>
            </w:r>
            <w:r w:rsidRPr="005A4C7E">
              <w:rPr>
                <w:rFonts w:ascii="Miriam Fixed" w:hAnsi="Miriam Fixed" w:cs="Miriam Fixed" w:hint="cs"/>
                <w:color w:val="000000"/>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9FA2542"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89,01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C740D79"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1.068,12</w:t>
            </w:r>
          </w:p>
        </w:tc>
      </w:tr>
      <w:tr w:rsidR="0015785D" w:rsidRPr="00560B92" w14:paraId="56CA19D5" w14:textId="77777777" w:rsidTr="0015785D">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6268AA1" w14:textId="77777777" w:rsidR="0015785D" w:rsidRPr="00560B92" w:rsidRDefault="0015785D" w:rsidP="00976D9F">
            <w:pPr>
              <w:autoSpaceDE w:val="0"/>
              <w:autoSpaceDN w:val="0"/>
              <w:adjustRightInd w:val="0"/>
              <w:jc w:val="both"/>
              <w:rPr>
                <w:rFonts w:ascii="Miriam Fixed" w:hAnsi="Miriam Fixed" w:cs="Miriam Fixed"/>
                <w:b/>
                <w:bCs/>
              </w:rPr>
            </w:pPr>
            <w:r>
              <w:rPr>
                <w:rFonts w:ascii="Miriam Fixed" w:hAnsi="Miriam Fixed" w:cs="Miriam Fixed"/>
                <w:b/>
                <w:bCs/>
              </w:rPr>
              <w:t>3</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A10374" w14:textId="77777777" w:rsidR="0015785D" w:rsidRPr="00560B92" w:rsidRDefault="0015785D" w:rsidP="00976D9F">
            <w:pPr>
              <w:autoSpaceDE w:val="0"/>
              <w:autoSpaceDN w:val="0"/>
              <w:adjustRightInd w:val="0"/>
              <w:jc w:val="both"/>
              <w:rPr>
                <w:rFonts w:ascii="Miriam Fixed" w:hAnsi="Miriam Fixed" w:cs="Miriam Fixed"/>
                <w:bCs/>
                <w:highlight w:val="yellow"/>
              </w:rPr>
            </w:pPr>
            <w:r w:rsidRPr="005A4C7E">
              <w:rPr>
                <w:rFonts w:ascii="Miriam Fixed" w:hAnsi="Miriam Fixed" w:cs="Miriam Fixed" w:hint="cs"/>
                <w:color w:val="000000"/>
              </w:rPr>
              <w:t>Assistência Social (Centro - Cordilheira Alta)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0E3F20" w14:textId="77777777" w:rsidR="0015785D" w:rsidRPr="00560B92" w:rsidRDefault="0015785D" w:rsidP="00976D9F">
            <w:pPr>
              <w:autoSpaceDE w:val="0"/>
              <w:autoSpaceDN w:val="0"/>
              <w:adjustRightInd w:val="0"/>
              <w:jc w:val="both"/>
              <w:rPr>
                <w:rFonts w:ascii="Miriam Fixed" w:hAnsi="Miriam Fixed" w:cs="Miriam Fixed"/>
                <w:bCs/>
                <w:highlight w:val="yellow"/>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987B20" w14:textId="77777777" w:rsidR="0015785D" w:rsidRPr="00560B92" w:rsidRDefault="0015785D" w:rsidP="00976D9F">
            <w:pPr>
              <w:autoSpaceDE w:val="0"/>
              <w:autoSpaceDN w:val="0"/>
              <w:adjustRightInd w:val="0"/>
              <w:jc w:val="both"/>
              <w:rPr>
                <w:rFonts w:ascii="Miriam Fixed" w:hAnsi="Miriam Fixed" w:cs="Miriam Fixed"/>
                <w:bCs/>
                <w:highlight w:val="yellow"/>
              </w:rPr>
            </w:pPr>
            <w:r w:rsidRPr="005A4C7E">
              <w:rPr>
                <w:rFonts w:ascii="Miriam Fixed" w:hAnsi="Miriam Fixed" w:cs="Miriam Fixed" w:hint="cs"/>
                <w:color w:val="000000"/>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4B865ED"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99,90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12AECC5"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1.198,80</w:t>
            </w:r>
          </w:p>
        </w:tc>
      </w:tr>
      <w:tr w:rsidR="0015785D" w:rsidRPr="00560B92" w14:paraId="0AB0558E" w14:textId="77777777" w:rsidTr="0015785D">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24DD92C" w14:textId="77777777" w:rsidR="0015785D" w:rsidRPr="00560B92" w:rsidRDefault="0015785D" w:rsidP="00976D9F">
            <w:pPr>
              <w:autoSpaceDE w:val="0"/>
              <w:autoSpaceDN w:val="0"/>
              <w:adjustRightInd w:val="0"/>
              <w:jc w:val="both"/>
              <w:rPr>
                <w:rFonts w:ascii="Miriam Fixed" w:hAnsi="Miriam Fixed" w:cs="Miriam Fixed"/>
                <w:b/>
                <w:bCs/>
              </w:rPr>
            </w:pPr>
            <w:r>
              <w:rPr>
                <w:rFonts w:ascii="Miriam Fixed" w:hAnsi="Miriam Fixed" w:cs="Miriam Fixed"/>
                <w:b/>
                <w:bCs/>
              </w:rPr>
              <w:t>4</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9129D4" w14:textId="77777777" w:rsidR="0015785D" w:rsidRPr="00560B92" w:rsidRDefault="0015785D" w:rsidP="00976D9F">
            <w:pPr>
              <w:autoSpaceDE w:val="0"/>
              <w:autoSpaceDN w:val="0"/>
              <w:adjustRightInd w:val="0"/>
              <w:jc w:val="both"/>
              <w:rPr>
                <w:rFonts w:ascii="Miriam Fixed" w:hAnsi="Miriam Fixed" w:cs="Miriam Fixed"/>
                <w:bCs/>
                <w:highlight w:val="yellow"/>
              </w:rPr>
            </w:pPr>
            <w:r w:rsidRPr="005A4C7E">
              <w:rPr>
                <w:rFonts w:ascii="Miriam Fixed" w:hAnsi="Miriam Fixed" w:cs="Miriam Fixed" w:hint="cs"/>
                <w:color w:val="000000"/>
              </w:rPr>
              <w:t>Posto de Saúde - bairro Rosa Linda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FE7060" w14:textId="77777777" w:rsidR="0015785D" w:rsidRPr="00560B92" w:rsidRDefault="0015785D" w:rsidP="00976D9F">
            <w:pPr>
              <w:autoSpaceDE w:val="0"/>
              <w:autoSpaceDN w:val="0"/>
              <w:adjustRightInd w:val="0"/>
              <w:jc w:val="both"/>
              <w:rPr>
                <w:rFonts w:ascii="Miriam Fixed" w:hAnsi="Miriam Fixed" w:cs="Miriam Fixed"/>
                <w:bCs/>
                <w:highlight w:val="yellow"/>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229DBDB"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2</w:t>
            </w:r>
            <w:r w:rsidRPr="005A4C7E">
              <w:rPr>
                <w:rFonts w:ascii="Miriam Fixed" w:hAnsi="Miriam Fixed" w:cs="Miriam Fixed" w:hint="cs"/>
                <w:color w:val="000000"/>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AE43740"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99,90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0287228"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1.198,80</w:t>
            </w:r>
          </w:p>
        </w:tc>
      </w:tr>
      <w:tr w:rsidR="0015785D" w:rsidRPr="00560B92" w14:paraId="3444EACC" w14:textId="77777777" w:rsidTr="0015785D">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9CEE714" w14:textId="77777777" w:rsidR="0015785D" w:rsidRPr="00560B92" w:rsidRDefault="0015785D" w:rsidP="00976D9F">
            <w:pPr>
              <w:autoSpaceDE w:val="0"/>
              <w:autoSpaceDN w:val="0"/>
              <w:adjustRightInd w:val="0"/>
              <w:jc w:val="both"/>
              <w:rPr>
                <w:rFonts w:ascii="Miriam Fixed" w:hAnsi="Miriam Fixed" w:cs="Miriam Fixed"/>
                <w:b/>
                <w:bCs/>
              </w:rPr>
            </w:pPr>
            <w:r>
              <w:rPr>
                <w:rFonts w:ascii="Miriam Fixed" w:hAnsi="Miriam Fixed" w:cs="Miriam Fixed"/>
                <w:b/>
                <w:bCs/>
              </w:rPr>
              <w:t>5</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183B07A" w14:textId="77777777" w:rsidR="0015785D" w:rsidRPr="005A4C7E" w:rsidRDefault="0015785D" w:rsidP="00976D9F">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Posto de Saúde - Fernando Machado</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15F35D" w14:textId="77777777" w:rsidR="0015785D" w:rsidRDefault="0015785D" w:rsidP="00976D9F">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2615B8"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2</w:t>
            </w:r>
            <w:r w:rsidRPr="005A4C7E">
              <w:rPr>
                <w:rFonts w:ascii="Miriam Fixed" w:hAnsi="Miriam Fixed" w:cs="Miriam Fixed" w:hint="cs"/>
                <w:color w:val="000000"/>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51C1E81"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99,90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2CB172D"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1.198,80</w:t>
            </w:r>
          </w:p>
        </w:tc>
      </w:tr>
      <w:tr w:rsidR="0015785D" w:rsidRPr="00560B92" w14:paraId="4A0EB2D9" w14:textId="77777777" w:rsidTr="0015785D">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2F05898" w14:textId="77777777" w:rsidR="0015785D" w:rsidRPr="00560B92" w:rsidRDefault="0015785D" w:rsidP="00976D9F">
            <w:pPr>
              <w:autoSpaceDE w:val="0"/>
              <w:autoSpaceDN w:val="0"/>
              <w:adjustRightInd w:val="0"/>
              <w:jc w:val="both"/>
              <w:rPr>
                <w:rFonts w:ascii="Miriam Fixed" w:hAnsi="Miriam Fixed" w:cs="Miriam Fixed"/>
                <w:b/>
                <w:bCs/>
              </w:rPr>
            </w:pPr>
            <w:r>
              <w:rPr>
                <w:rFonts w:ascii="Miriam Fixed" w:hAnsi="Miriam Fixed" w:cs="Miriam Fixed"/>
                <w:b/>
                <w:bCs/>
              </w:rPr>
              <w:t>6</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8399CE" w14:textId="77777777" w:rsidR="0015785D" w:rsidRPr="005A4C7E" w:rsidRDefault="0015785D" w:rsidP="00976D9F">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Escola - Linha Bento Gonçalves</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B064D3" w14:textId="77777777" w:rsidR="0015785D" w:rsidRDefault="0015785D" w:rsidP="00976D9F">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218EF8F"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5</w:t>
            </w:r>
            <w:r w:rsidRPr="005A4C7E">
              <w:rPr>
                <w:rFonts w:ascii="Miriam Fixed" w:hAnsi="Miriam Fixed" w:cs="Miriam Fixed" w:hint="cs"/>
                <w:color w:val="000000"/>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1AB12FF"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109,90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B049682"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1.318,80</w:t>
            </w:r>
          </w:p>
        </w:tc>
      </w:tr>
      <w:tr w:rsidR="0015785D" w:rsidRPr="00560B92" w14:paraId="6BE9243E" w14:textId="77777777" w:rsidTr="0015785D">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0EFFC76" w14:textId="77777777" w:rsidR="0015785D" w:rsidRPr="00560B92" w:rsidRDefault="0015785D" w:rsidP="00976D9F">
            <w:pPr>
              <w:autoSpaceDE w:val="0"/>
              <w:autoSpaceDN w:val="0"/>
              <w:adjustRightInd w:val="0"/>
              <w:jc w:val="both"/>
              <w:rPr>
                <w:rFonts w:ascii="Miriam Fixed" w:hAnsi="Miriam Fixed" w:cs="Miriam Fixed"/>
                <w:b/>
                <w:bCs/>
              </w:rPr>
            </w:pPr>
            <w:r>
              <w:rPr>
                <w:rFonts w:ascii="Miriam Fixed" w:hAnsi="Miriam Fixed" w:cs="Miriam Fixed"/>
                <w:b/>
                <w:bCs/>
              </w:rPr>
              <w:t>7</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1B4F53E" w14:textId="77777777" w:rsidR="0015785D" w:rsidRPr="005A4C7E" w:rsidRDefault="0015785D" w:rsidP="00976D9F">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Escola - Distrito Fernando Machado</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30EBBF" w14:textId="77777777" w:rsidR="0015785D" w:rsidRDefault="0015785D" w:rsidP="00976D9F">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D0B5E9"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5</w:t>
            </w:r>
            <w:r w:rsidRPr="005A4C7E">
              <w:rPr>
                <w:rFonts w:ascii="Miriam Fixed" w:hAnsi="Miriam Fixed" w:cs="Miriam Fixed" w:hint="cs"/>
                <w:color w:val="000000"/>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ADF8CF9"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109,90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D302ADC"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1.318,80</w:t>
            </w:r>
          </w:p>
        </w:tc>
      </w:tr>
      <w:tr w:rsidR="0015785D" w:rsidRPr="00560B92" w14:paraId="093437F4" w14:textId="77777777" w:rsidTr="0015785D">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A205522" w14:textId="77777777" w:rsidR="0015785D" w:rsidRPr="00560B92" w:rsidRDefault="0015785D" w:rsidP="00976D9F">
            <w:pPr>
              <w:autoSpaceDE w:val="0"/>
              <w:autoSpaceDN w:val="0"/>
              <w:adjustRightInd w:val="0"/>
              <w:jc w:val="both"/>
              <w:rPr>
                <w:rFonts w:ascii="Miriam Fixed" w:hAnsi="Miriam Fixed" w:cs="Miriam Fixed"/>
                <w:b/>
                <w:bCs/>
              </w:rPr>
            </w:pPr>
            <w:r>
              <w:rPr>
                <w:rFonts w:ascii="Miriam Fixed" w:hAnsi="Miriam Fixed" w:cs="Miriam Fixed"/>
                <w:b/>
                <w:bCs/>
              </w:rPr>
              <w:t>8</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56EE7DE" w14:textId="77777777" w:rsidR="0015785D" w:rsidRPr="005A4C7E" w:rsidRDefault="0015785D" w:rsidP="00976D9F">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Escola - bairro Rosa Linda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C22CC8" w14:textId="77777777" w:rsidR="0015785D" w:rsidRDefault="0015785D" w:rsidP="00976D9F">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3CB552"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5</w:t>
            </w:r>
            <w:r w:rsidRPr="005A4C7E">
              <w:rPr>
                <w:rFonts w:ascii="Miriam Fixed" w:hAnsi="Miriam Fixed" w:cs="Miriam Fixed" w:hint="cs"/>
                <w:color w:val="000000"/>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204DB44"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109,90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F5C7654"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1.318,80</w:t>
            </w:r>
          </w:p>
        </w:tc>
      </w:tr>
      <w:tr w:rsidR="0015785D" w:rsidRPr="00560B92" w14:paraId="549C97BC" w14:textId="77777777" w:rsidTr="0015785D">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3535166" w14:textId="77777777" w:rsidR="0015785D" w:rsidRPr="00560B92" w:rsidRDefault="0015785D" w:rsidP="00976D9F">
            <w:pPr>
              <w:autoSpaceDE w:val="0"/>
              <w:autoSpaceDN w:val="0"/>
              <w:adjustRightInd w:val="0"/>
              <w:jc w:val="both"/>
              <w:rPr>
                <w:rFonts w:ascii="Miriam Fixed" w:hAnsi="Miriam Fixed" w:cs="Miriam Fixed"/>
                <w:b/>
                <w:bCs/>
              </w:rPr>
            </w:pPr>
            <w:r>
              <w:rPr>
                <w:rFonts w:ascii="Miriam Fixed" w:hAnsi="Miriam Fixed" w:cs="Miriam Fixed"/>
                <w:b/>
                <w:bCs/>
              </w:rPr>
              <w:t>9</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669404" w14:textId="77777777" w:rsidR="0015785D" w:rsidRPr="005A4C7E" w:rsidRDefault="0015785D" w:rsidP="00976D9F">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 xml:space="preserve">Secretaria de Educação - </w:t>
            </w:r>
            <w:r w:rsidRPr="005A4C7E">
              <w:rPr>
                <w:rFonts w:ascii="Miriam Fixed" w:hAnsi="Miriam Fixed" w:cs="Miriam Fixed"/>
                <w:color w:val="000000"/>
              </w:rPr>
              <w:t>Ginásio</w:t>
            </w:r>
            <w:r w:rsidRPr="005A4C7E">
              <w:rPr>
                <w:rFonts w:ascii="Miriam Fixed" w:hAnsi="Miriam Fixed" w:cs="Miriam Fixed" w:hint="cs"/>
                <w:color w:val="000000"/>
              </w:rPr>
              <w:t xml:space="preserve"> B</w:t>
            </w:r>
            <w:r>
              <w:rPr>
                <w:rFonts w:ascii="Miriam Fixed" w:hAnsi="Miriam Fixed" w:cs="Miriam Fixed"/>
                <w:color w:val="000000"/>
              </w:rPr>
              <w:t>airro</w:t>
            </w:r>
            <w:r w:rsidRPr="005A4C7E">
              <w:rPr>
                <w:rFonts w:ascii="Miriam Fixed" w:hAnsi="Miriam Fixed" w:cs="Miriam Fixed" w:hint="cs"/>
                <w:color w:val="000000"/>
              </w:rPr>
              <w:t xml:space="preserve"> Rosa Linda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492EC0" w14:textId="77777777" w:rsidR="0015785D" w:rsidRDefault="0015785D" w:rsidP="00976D9F">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9358A9"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5</w:t>
            </w:r>
            <w:r w:rsidRPr="005A4C7E">
              <w:rPr>
                <w:rFonts w:ascii="Miriam Fixed" w:hAnsi="Miriam Fixed" w:cs="Miriam Fixed" w:hint="cs"/>
                <w:color w:val="000000"/>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9BD2E3A"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99,90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9A33107"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1.198,80</w:t>
            </w:r>
          </w:p>
        </w:tc>
      </w:tr>
      <w:tr w:rsidR="0015785D" w:rsidRPr="00560B92" w14:paraId="5790C1B0" w14:textId="77777777" w:rsidTr="0015785D">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675D7FF" w14:textId="77777777" w:rsidR="0015785D" w:rsidRPr="00560B92" w:rsidRDefault="0015785D" w:rsidP="00976D9F">
            <w:pPr>
              <w:autoSpaceDE w:val="0"/>
              <w:autoSpaceDN w:val="0"/>
              <w:adjustRightInd w:val="0"/>
              <w:jc w:val="both"/>
              <w:rPr>
                <w:rFonts w:ascii="Miriam Fixed" w:hAnsi="Miriam Fixed" w:cs="Miriam Fixed"/>
                <w:b/>
                <w:bCs/>
              </w:rPr>
            </w:pPr>
            <w:r>
              <w:rPr>
                <w:rFonts w:ascii="Miriam Fixed" w:hAnsi="Miriam Fixed" w:cs="Miriam Fixed"/>
                <w:b/>
                <w:bCs/>
              </w:rPr>
              <w:t>10</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EC1D2A" w14:textId="77777777" w:rsidR="0015785D" w:rsidRPr="005A4C7E" w:rsidRDefault="0015785D" w:rsidP="00976D9F">
            <w:pPr>
              <w:autoSpaceDE w:val="0"/>
              <w:autoSpaceDN w:val="0"/>
              <w:adjustRightInd w:val="0"/>
              <w:jc w:val="both"/>
              <w:rPr>
                <w:rFonts w:ascii="Miriam Fixed" w:hAnsi="Miriam Fixed" w:cs="Miriam Fixed"/>
                <w:color w:val="000000"/>
              </w:rPr>
            </w:pPr>
            <w:r>
              <w:rPr>
                <w:rFonts w:ascii="Miriam Fixed" w:hAnsi="Miriam Fixed" w:cs="Miriam Fixed"/>
                <w:color w:val="000000"/>
              </w:rPr>
              <w:t>Base da Polícia Militar</w:t>
            </w:r>
            <w:r w:rsidRPr="005A4C7E">
              <w:rPr>
                <w:rFonts w:ascii="Miriam Fixed" w:hAnsi="Miriam Fixed" w:cs="Miriam Fixed" w:hint="cs"/>
                <w:color w:val="000000"/>
              </w:rPr>
              <w:t xml:space="preserve"> - Centro Cordilheira Alta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27B1B2" w14:textId="77777777" w:rsidR="0015785D" w:rsidRDefault="0015785D" w:rsidP="00976D9F">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FD8C08B"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10</w:t>
            </w:r>
            <w:r w:rsidRPr="005A4C7E">
              <w:rPr>
                <w:rFonts w:ascii="Miriam Fixed" w:hAnsi="Miriam Fixed" w:cs="Miriam Fixed" w:hint="cs"/>
                <w:color w:val="000000"/>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95F8E41"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99,90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1E133E6"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1.198,80</w:t>
            </w:r>
          </w:p>
        </w:tc>
      </w:tr>
      <w:tr w:rsidR="0015785D" w:rsidRPr="00560B92" w14:paraId="46D7BD31" w14:textId="77777777" w:rsidTr="0015785D">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763738C" w14:textId="77777777" w:rsidR="0015785D" w:rsidRPr="00560B92" w:rsidRDefault="0015785D" w:rsidP="00976D9F">
            <w:pPr>
              <w:autoSpaceDE w:val="0"/>
              <w:autoSpaceDN w:val="0"/>
              <w:adjustRightInd w:val="0"/>
              <w:jc w:val="both"/>
              <w:rPr>
                <w:rFonts w:ascii="Miriam Fixed" w:hAnsi="Miriam Fixed" w:cs="Miriam Fixed"/>
                <w:b/>
                <w:bCs/>
              </w:rPr>
            </w:pPr>
            <w:r>
              <w:rPr>
                <w:rFonts w:ascii="Miriam Fixed" w:hAnsi="Miriam Fixed" w:cs="Miriam Fixed"/>
                <w:b/>
                <w:bCs/>
              </w:rPr>
              <w:t>11</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54B04D" w14:textId="77777777" w:rsidR="0015785D" w:rsidRDefault="0015785D" w:rsidP="00976D9F">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 xml:space="preserve">Parque de Maquinas </w:t>
            </w:r>
            <w:r>
              <w:rPr>
                <w:rFonts w:ascii="Miriam Fixed" w:hAnsi="Miriam Fixed" w:cs="Miriam Fixed"/>
                <w:color w:val="000000"/>
              </w:rPr>
              <w:t>–</w:t>
            </w:r>
            <w:r w:rsidRPr="005A4C7E">
              <w:rPr>
                <w:rFonts w:ascii="Miriam Fixed" w:hAnsi="Miriam Fixed" w:cs="Miriam Fixed" w:hint="cs"/>
                <w:color w:val="000000"/>
              </w:rPr>
              <w:t xml:space="preserve"> </w:t>
            </w:r>
            <w:r>
              <w:rPr>
                <w:rFonts w:ascii="Miriam Fixed" w:hAnsi="Miriam Fixed" w:cs="Miriam Fixed"/>
                <w:color w:val="000000"/>
              </w:rPr>
              <w:t>Próximo à Cohab</w:t>
            </w:r>
            <w:r w:rsidRPr="005A4C7E">
              <w:rPr>
                <w:rFonts w:ascii="Miriam Fixed" w:hAnsi="Miriam Fixed" w:cs="Miriam Fixed" w:hint="cs"/>
                <w:color w:val="000000"/>
              </w:rPr>
              <w:t xml:space="preserve"> Cordilheira Alta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FC7022" w14:textId="77777777" w:rsidR="0015785D" w:rsidRDefault="0015785D" w:rsidP="00976D9F">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66B36D"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10</w:t>
            </w:r>
            <w:r w:rsidRPr="005A4C7E">
              <w:rPr>
                <w:rFonts w:ascii="Miriam Fixed" w:hAnsi="Miriam Fixed" w:cs="Miriam Fixed" w:hint="cs"/>
                <w:color w:val="000000"/>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5FE25BA"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99,90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1FA3534"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1.198,80</w:t>
            </w:r>
          </w:p>
        </w:tc>
      </w:tr>
      <w:tr w:rsidR="0015785D" w:rsidRPr="00560B92" w14:paraId="79ED2B37" w14:textId="77777777" w:rsidTr="0015785D">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D81EE92" w14:textId="77777777" w:rsidR="0015785D" w:rsidRPr="00560B92" w:rsidRDefault="0015785D" w:rsidP="00976D9F">
            <w:pPr>
              <w:autoSpaceDE w:val="0"/>
              <w:autoSpaceDN w:val="0"/>
              <w:adjustRightInd w:val="0"/>
              <w:jc w:val="both"/>
              <w:rPr>
                <w:rFonts w:ascii="Miriam Fixed" w:hAnsi="Miriam Fixed" w:cs="Miriam Fixed"/>
                <w:b/>
                <w:bCs/>
              </w:rPr>
            </w:pPr>
            <w:r>
              <w:rPr>
                <w:rFonts w:ascii="Miriam Fixed" w:hAnsi="Miriam Fixed" w:cs="Miriam Fixed"/>
                <w:b/>
                <w:bCs/>
              </w:rPr>
              <w:t>12</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AA34D9" w14:textId="77777777" w:rsidR="0015785D" w:rsidRPr="005A4C7E" w:rsidRDefault="0015785D" w:rsidP="00976D9F">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Câmara de Vereadores - Centro Cordilheira Alta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BA528F" w14:textId="77777777" w:rsidR="0015785D" w:rsidRDefault="0015785D" w:rsidP="00976D9F">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FDF6BD"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w:t>
            </w:r>
            <w:r w:rsidRPr="005A4C7E">
              <w:rPr>
                <w:rFonts w:ascii="Miriam Fixed" w:hAnsi="Miriam Fixed" w:cs="Miriam Fixed" w:hint="cs"/>
                <w:color w:val="000000"/>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FEF92BE"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99,90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4DD5405"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1.198,80</w:t>
            </w:r>
          </w:p>
        </w:tc>
      </w:tr>
      <w:tr w:rsidR="0015785D" w:rsidRPr="00560B92" w14:paraId="031B0205" w14:textId="77777777" w:rsidTr="0015785D">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A9FD04C" w14:textId="77777777" w:rsidR="0015785D" w:rsidRPr="00560B92" w:rsidRDefault="0015785D" w:rsidP="00976D9F">
            <w:pPr>
              <w:autoSpaceDE w:val="0"/>
              <w:autoSpaceDN w:val="0"/>
              <w:adjustRightInd w:val="0"/>
              <w:jc w:val="both"/>
              <w:rPr>
                <w:rFonts w:ascii="Miriam Fixed" w:hAnsi="Miriam Fixed" w:cs="Miriam Fixed"/>
                <w:b/>
                <w:bCs/>
              </w:rPr>
            </w:pPr>
            <w:r>
              <w:rPr>
                <w:rFonts w:ascii="Miriam Fixed" w:hAnsi="Miriam Fixed" w:cs="Miriam Fixed"/>
                <w:b/>
                <w:bCs/>
              </w:rPr>
              <w:t>13</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6BC12" w14:textId="77777777" w:rsidR="0015785D" w:rsidRPr="005A4C7E" w:rsidRDefault="0015785D" w:rsidP="00976D9F">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 xml:space="preserve">Barracão da Água - Rua Ludovico </w:t>
            </w:r>
            <w:proofErr w:type="spellStart"/>
            <w:r w:rsidRPr="005A4C7E">
              <w:rPr>
                <w:rFonts w:ascii="Miriam Fixed" w:hAnsi="Miriam Fixed" w:cs="Miriam Fixed" w:hint="cs"/>
                <w:color w:val="000000"/>
              </w:rPr>
              <w:t>Tozzo</w:t>
            </w:r>
            <w:proofErr w:type="spellEnd"/>
            <w:r w:rsidRPr="005A4C7E">
              <w:rPr>
                <w:rFonts w:ascii="Miriam Fixed" w:hAnsi="Miriam Fixed" w:cs="Miriam Fixed" w:hint="cs"/>
                <w:color w:val="000000"/>
              </w:rPr>
              <w:t xml:space="preserve"> - Cord</w:t>
            </w:r>
            <w:r>
              <w:rPr>
                <w:rFonts w:ascii="Miriam Fixed" w:hAnsi="Miriam Fixed" w:cs="Miriam Fixed"/>
                <w:color w:val="000000"/>
              </w:rPr>
              <w:t>ilheira</w:t>
            </w:r>
            <w:r w:rsidRPr="005A4C7E">
              <w:rPr>
                <w:rFonts w:ascii="Miriam Fixed" w:hAnsi="Miriam Fixed" w:cs="Miriam Fixed" w:hint="cs"/>
                <w:color w:val="000000"/>
              </w:rPr>
              <w:t xml:space="preserve"> Alta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69A475" w14:textId="77777777" w:rsidR="0015785D" w:rsidRDefault="0015785D" w:rsidP="00976D9F">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D6CC88"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10</w:t>
            </w:r>
            <w:r w:rsidRPr="005A4C7E">
              <w:rPr>
                <w:rFonts w:ascii="Miriam Fixed" w:hAnsi="Miriam Fixed" w:cs="Miriam Fixed" w:hint="cs"/>
                <w:color w:val="000000"/>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3717571"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99,90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2B34998"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1.198,80</w:t>
            </w:r>
          </w:p>
        </w:tc>
      </w:tr>
      <w:tr w:rsidR="0015785D" w:rsidRPr="00560B92" w14:paraId="431DB5CC" w14:textId="77777777" w:rsidTr="0015785D">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E293D54" w14:textId="77777777" w:rsidR="0015785D" w:rsidRPr="00560B92" w:rsidRDefault="0015785D" w:rsidP="00976D9F">
            <w:pPr>
              <w:autoSpaceDE w:val="0"/>
              <w:autoSpaceDN w:val="0"/>
              <w:adjustRightInd w:val="0"/>
              <w:jc w:val="both"/>
              <w:rPr>
                <w:rFonts w:ascii="Miriam Fixed" w:hAnsi="Miriam Fixed" w:cs="Miriam Fixed"/>
                <w:b/>
                <w:bCs/>
              </w:rPr>
            </w:pPr>
            <w:r>
              <w:rPr>
                <w:rFonts w:ascii="Miriam Fixed" w:hAnsi="Miriam Fixed" w:cs="Miriam Fixed"/>
                <w:b/>
                <w:bCs/>
              </w:rPr>
              <w:t>14</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228C3E" w14:textId="77777777" w:rsidR="0015785D" w:rsidRPr="005A4C7E" w:rsidRDefault="0015785D" w:rsidP="00976D9F">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Estação de Tratamento</w:t>
            </w:r>
            <w:r>
              <w:rPr>
                <w:rFonts w:ascii="Miriam Fixed" w:hAnsi="Miriam Fixed" w:cs="Miriam Fixed"/>
                <w:color w:val="000000"/>
              </w:rPr>
              <w:t xml:space="preserve"> de Água</w:t>
            </w:r>
            <w:r w:rsidRPr="005A4C7E">
              <w:rPr>
                <w:rFonts w:ascii="Miriam Fixed" w:hAnsi="Miriam Fixed" w:cs="Miriam Fixed" w:hint="cs"/>
                <w:color w:val="000000"/>
              </w:rPr>
              <w:t xml:space="preserve"> </w:t>
            </w:r>
            <w:proofErr w:type="spellStart"/>
            <w:r w:rsidRPr="005A4C7E">
              <w:rPr>
                <w:rFonts w:ascii="Miriam Fixed" w:hAnsi="Miriam Fixed" w:cs="Miriam Fixed" w:hint="cs"/>
                <w:color w:val="000000"/>
              </w:rPr>
              <w:t>Zardo</w:t>
            </w:r>
            <w:proofErr w:type="spellEnd"/>
            <w:r w:rsidRPr="005A4C7E">
              <w:rPr>
                <w:rFonts w:ascii="Miriam Fixed" w:hAnsi="Miriam Fixed" w:cs="Miriam Fixed" w:hint="cs"/>
                <w:color w:val="000000"/>
              </w:rPr>
              <w:t xml:space="preserve"> </w:t>
            </w:r>
            <w:r>
              <w:rPr>
                <w:rFonts w:ascii="Miriam Fixed" w:hAnsi="Miriam Fixed" w:cs="Miriam Fixed"/>
                <w:color w:val="000000"/>
              </w:rPr>
              <w:t>–</w:t>
            </w:r>
            <w:r w:rsidRPr="005A4C7E">
              <w:rPr>
                <w:rFonts w:ascii="Miriam Fixed" w:hAnsi="Miriam Fixed" w:cs="Miriam Fixed" w:hint="cs"/>
                <w:color w:val="000000"/>
              </w:rPr>
              <w:t xml:space="preserve"> </w:t>
            </w:r>
            <w:r>
              <w:rPr>
                <w:rFonts w:ascii="Miriam Fixed" w:hAnsi="Miriam Fixed" w:cs="Miriam Fixed"/>
                <w:color w:val="000000"/>
              </w:rPr>
              <w:t xml:space="preserve">Linha </w:t>
            </w:r>
            <w:r w:rsidRPr="005A4C7E">
              <w:rPr>
                <w:rFonts w:ascii="Miriam Fixed" w:hAnsi="Miriam Fixed" w:cs="Miriam Fixed"/>
                <w:color w:val="000000"/>
              </w:rPr>
              <w:t>Colônia</w:t>
            </w:r>
            <w:r w:rsidRPr="005A4C7E">
              <w:rPr>
                <w:rFonts w:ascii="Miriam Fixed" w:hAnsi="Miriam Fixed" w:cs="Miriam Fixed" w:hint="cs"/>
                <w:color w:val="000000"/>
              </w:rPr>
              <w:t xml:space="preserve"> </w:t>
            </w:r>
            <w:proofErr w:type="spellStart"/>
            <w:r w:rsidRPr="005A4C7E">
              <w:rPr>
                <w:rFonts w:ascii="Miriam Fixed" w:hAnsi="Miriam Fixed" w:cs="Miriam Fixed" w:hint="cs"/>
                <w:color w:val="000000"/>
              </w:rPr>
              <w:t>Cella</w:t>
            </w:r>
            <w:proofErr w:type="spellEnd"/>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6B175D" w14:textId="77777777" w:rsidR="0015785D" w:rsidRDefault="0015785D" w:rsidP="00976D9F">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6C39C1"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10</w:t>
            </w:r>
            <w:r w:rsidRPr="005A4C7E">
              <w:rPr>
                <w:rFonts w:ascii="Miriam Fixed" w:hAnsi="Miriam Fixed" w:cs="Miriam Fixed" w:hint="cs"/>
                <w:color w:val="000000"/>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0F07B68"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79,90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4BAF389"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958,80</w:t>
            </w:r>
          </w:p>
        </w:tc>
      </w:tr>
      <w:tr w:rsidR="0015785D" w:rsidRPr="00560B92" w14:paraId="6245A8B1" w14:textId="77777777" w:rsidTr="0015785D">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5D423A8" w14:textId="77777777" w:rsidR="0015785D" w:rsidRPr="00560B92" w:rsidRDefault="0015785D" w:rsidP="00976D9F">
            <w:pPr>
              <w:autoSpaceDE w:val="0"/>
              <w:autoSpaceDN w:val="0"/>
              <w:adjustRightInd w:val="0"/>
              <w:jc w:val="both"/>
              <w:rPr>
                <w:rFonts w:ascii="Miriam Fixed" w:hAnsi="Miriam Fixed" w:cs="Miriam Fixed"/>
                <w:b/>
                <w:bCs/>
              </w:rPr>
            </w:pPr>
            <w:r>
              <w:rPr>
                <w:rFonts w:ascii="Miriam Fixed" w:hAnsi="Miriam Fixed" w:cs="Miriam Fixed"/>
                <w:b/>
                <w:bCs/>
              </w:rPr>
              <w:t>15</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68C7FD" w14:textId="77777777" w:rsidR="0015785D" w:rsidRPr="005A4C7E" w:rsidRDefault="0015785D" w:rsidP="00976D9F">
            <w:pPr>
              <w:autoSpaceDE w:val="0"/>
              <w:autoSpaceDN w:val="0"/>
              <w:adjustRightInd w:val="0"/>
              <w:jc w:val="both"/>
              <w:rPr>
                <w:rFonts w:ascii="Miriam Fixed" w:hAnsi="Miriam Fixed" w:cs="Miriam Fixed"/>
                <w:color w:val="000000"/>
              </w:rPr>
            </w:pPr>
            <w:r>
              <w:rPr>
                <w:rFonts w:ascii="Miriam Fixed" w:hAnsi="Miriam Fixed" w:cs="Miriam Fixed"/>
                <w:color w:val="000000"/>
              </w:rPr>
              <w:t xml:space="preserve">Patrulha Agrícola - Linha </w:t>
            </w:r>
            <w:proofErr w:type="spellStart"/>
            <w:r>
              <w:rPr>
                <w:rFonts w:ascii="Miriam Fixed" w:hAnsi="Miriam Fixed" w:cs="Miriam Fixed"/>
                <w:color w:val="000000"/>
              </w:rPr>
              <w:t>Dianista</w:t>
            </w:r>
            <w:proofErr w:type="spellEnd"/>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CCCF439" w14:textId="77777777" w:rsidR="0015785D" w:rsidRDefault="0015785D" w:rsidP="00976D9F">
            <w:pPr>
              <w:autoSpaceDE w:val="0"/>
              <w:autoSpaceDN w:val="0"/>
              <w:adjustRightInd w:val="0"/>
              <w:jc w:val="both"/>
              <w:rPr>
                <w:rFonts w:ascii="Miriam Fixed" w:hAnsi="Miriam Fixed" w:cs="Miriam Fixed"/>
                <w:color w:val="000000"/>
              </w:rPr>
            </w:pPr>
            <w:r>
              <w:rPr>
                <w:rFonts w:ascii="Miriam Fixed" w:hAnsi="Miriam Fixed" w:cs="Miriam Fixed"/>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C21B33"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A9A7454"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79,90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26D9DA6" w14:textId="77777777" w:rsidR="0015785D" w:rsidRPr="00560B92" w:rsidRDefault="0015785D" w:rsidP="00976D9F">
            <w:pPr>
              <w:autoSpaceDE w:val="0"/>
              <w:autoSpaceDN w:val="0"/>
              <w:adjustRightInd w:val="0"/>
              <w:jc w:val="both"/>
              <w:rPr>
                <w:rFonts w:ascii="Miriam Fixed" w:hAnsi="Miriam Fixed" w:cs="Miriam Fixed"/>
                <w:bCs/>
                <w:highlight w:val="yellow"/>
              </w:rPr>
            </w:pPr>
            <w:r>
              <w:rPr>
                <w:rFonts w:ascii="Miriam Fixed" w:hAnsi="Miriam Fixed" w:cs="Miriam Fixed"/>
                <w:color w:val="000000"/>
              </w:rPr>
              <w:t>958,80</w:t>
            </w:r>
          </w:p>
        </w:tc>
      </w:tr>
      <w:tr w:rsidR="0015785D" w:rsidRPr="00560B92" w14:paraId="2F061A6A" w14:textId="77777777" w:rsidTr="0015785D">
        <w:tc>
          <w:tcPr>
            <w:tcW w:w="7967" w:type="dxa"/>
            <w:gridSpan w:val="5"/>
            <w:tcBorders>
              <w:top w:val="single" w:sz="4" w:space="0" w:color="000000"/>
              <w:left w:val="single" w:sz="4" w:space="0" w:color="000000"/>
              <w:bottom w:val="single" w:sz="4" w:space="0" w:color="000000"/>
              <w:right w:val="single" w:sz="4" w:space="0" w:color="000000"/>
            </w:tcBorders>
            <w:shd w:val="clear" w:color="auto" w:fill="auto"/>
          </w:tcPr>
          <w:p w14:paraId="23153010" w14:textId="10127D1A" w:rsidR="0015785D" w:rsidRPr="0015785D" w:rsidRDefault="0015785D" w:rsidP="0015785D">
            <w:pPr>
              <w:autoSpaceDE w:val="0"/>
              <w:autoSpaceDN w:val="0"/>
              <w:adjustRightInd w:val="0"/>
              <w:jc w:val="right"/>
              <w:rPr>
                <w:rFonts w:ascii="Miriam Fixed" w:hAnsi="Miriam Fixed" w:cs="Miriam Fixed"/>
                <w:b/>
                <w:color w:val="000000"/>
              </w:rPr>
            </w:pPr>
            <w:r w:rsidRPr="0015785D">
              <w:rPr>
                <w:rFonts w:ascii="Miriam Fixed" w:hAnsi="Miriam Fixed" w:cs="Miriam Fixed"/>
                <w:b/>
                <w:color w:val="000000"/>
              </w:rPr>
              <w:t>Valor total do lote: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EE19460" w14:textId="64EC4CBE" w:rsidR="0015785D" w:rsidRPr="0015785D" w:rsidRDefault="0015785D" w:rsidP="00976D9F">
            <w:pPr>
              <w:autoSpaceDE w:val="0"/>
              <w:autoSpaceDN w:val="0"/>
              <w:adjustRightInd w:val="0"/>
              <w:jc w:val="both"/>
              <w:rPr>
                <w:rFonts w:ascii="Miriam Fixed" w:hAnsi="Miriam Fixed" w:cs="Miriam Fixed"/>
                <w:b/>
                <w:color w:val="000000"/>
                <w:sz w:val="18"/>
                <w:szCs w:val="18"/>
              </w:rPr>
            </w:pPr>
            <w:r w:rsidRPr="0015785D">
              <w:rPr>
                <w:rFonts w:ascii="Miriam Fixed" w:hAnsi="Miriam Fixed" w:cs="Miriam Fixed"/>
                <w:b/>
                <w:color w:val="000000"/>
                <w:sz w:val="18"/>
                <w:szCs w:val="18"/>
              </w:rPr>
              <w:t xml:space="preserve">R$ </w:t>
            </w:r>
            <w:r w:rsidRPr="0015785D">
              <w:rPr>
                <w:rFonts w:ascii="Miriam Fixed" w:hAnsi="Miriam Fixed" w:cs="Miriam Fixed" w:hint="cs"/>
                <w:b/>
                <w:color w:val="000000"/>
                <w:sz w:val="18"/>
                <w:szCs w:val="18"/>
              </w:rPr>
              <w:t>18.268,92</w:t>
            </w:r>
          </w:p>
        </w:tc>
      </w:tr>
    </w:tbl>
    <w:p w14:paraId="68426CAC" w14:textId="77777777" w:rsidR="0015785D" w:rsidRPr="00D679B2" w:rsidRDefault="0015785D" w:rsidP="001E52AA">
      <w:pPr>
        <w:spacing w:line="240" w:lineRule="auto"/>
        <w:rPr>
          <w:rFonts w:ascii="Bookman Old Style" w:eastAsia="Times New Roman" w:hAnsi="Bookman Old Style" w:cs="Arial"/>
          <w:b/>
          <w:noProof/>
          <w:sz w:val="24"/>
          <w:szCs w:val="24"/>
          <w:highlight w:val="yellow"/>
          <w:lang w:eastAsia="pt-BR"/>
        </w:rPr>
      </w:pPr>
    </w:p>
    <w:p w14:paraId="014FA5B1" w14:textId="77777777" w:rsidR="0015785D" w:rsidRPr="0015785D" w:rsidRDefault="0015785D" w:rsidP="0015785D">
      <w:pPr>
        <w:autoSpaceDE w:val="0"/>
        <w:autoSpaceDN w:val="0"/>
        <w:adjustRightInd w:val="0"/>
        <w:jc w:val="both"/>
        <w:rPr>
          <w:rFonts w:ascii="Bookman Old Style" w:hAnsi="Bookman Old Style" w:cs="Miriam Fixed"/>
          <w:bCs/>
          <w:sz w:val="24"/>
          <w:szCs w:val="24"/>
        </w:rPr>
      </w:pPr>
      <w:r w:rsidRPr="0015785D">
        <w:rPr>
          <w:rFonts w:ascii="Bookman Old Style" w:hAnsi="Bookman Old Style" w:cs="Miriam Fixed"/>
          <w:b/>
          <w:bCs/>
          <w:sz w:val="24"/>
          <w:szCs w:val="24"/>
        </w:rPr>
        <w:t>2 - JUSTIFICATIVA DA COLETA DE ORÇAMENTOS</w:t>
      </w:r>
      <w:r w:rsidRPr="0015785D">
        <w:rPr>
          <w:rFonts w:ascii="Bookman Old Style" w:hAnsi="Bookman Old Style" w:cs="Miriam Fixed"/>
          <w:bCs/>
          <w:sz w:val="24"/>
          <w:szCs w:val="24"/>
        </w:rPr>
        <w:t xml:space="preserve"> </w:t>
      </w:r>
    </w:p>
    <w:p w14:paraId="71E49619" w14:textId="20FA389D" w:rsidR="0015785D" w:rsidRPr="00082DB6" w:rsidRDefault="0015785D" w:rsidP="0015785D">
      <w:pPr>
        <w:autoSpaceDE w:val="0"/>
        <w:autoSpaceDN w:val="0"/>
        <w:adjustRightInd w:val="0"/>
        <w:jc w:val="both"/>
        <w:rPr>
          <w:rFonts w:ascii="Miriam Fixed" w:hAnsi="Miriam Fixed" w:cs="Miriam Fixed"/>
          <w:bCs/>
        </w:rPr>
      </w:pPr>
      <w:r w:rsidRPr="0015785D">
        <w:rPr>
          <w:rFonts w:ascii="Bookman Old Style" w:hAnsi="Bookman Old Style" w:cs="Miriam Fixed"/>
          <w:bCs/>
          <w:sz w:val="24"/>
          <w:szCs w:val="24"/>
        </w:rPr>
        <w:t xml:space="preserve">2.1 - </w:t>
      </w:r>
      <w:r w:rsidR="00082DB6" w:rsidRPr="00082DB6">
        <w:rPr>
          <w:rFonts w:ascii="Bookman Old Style" w:hAnsi="Bookman Old Style" w:cs="Miriam Fixed"/>
          <w:bCs/>
          <w:sz w:val="24"/>
          <w:szCs w:val="24"/>
        </w:rPr>
        <w:t xml:space="preserve">Os orçamentos foram coletados através de pesquisa efetuada com empresas regionais, que possuem infraestrutura de rede de dados no município e de licitações vigentes em municípios regionais (Xaxim e </w:t>
      </w:r>
      <w:proofErr w:type="spellStart"/>
      <w:r w:rsidR="00082DB6" w:rsidRPr="00082DB6">
        <w:rPr>
          <w:rFonts w:ascii="Bookman Old Style" w:hAnsi="Bookman Old Style" w:cs="Miriam Fixed"/>
          <w:bCs/>
          <w:sz w:val="24"/>
          <w:szCs w:val="24"/>
        </w:rPr>
        <w:t>Marema</w:t>
      </w:r>
      <w:proofErr w:type="spellEnd"/>
      <w:r w:rsidR="00082DB6" w:rsidRPr="00082DB6">
        <w:rPr>
          <w:rFonts w:ascii="Bookman Old Style" w:hAnsi="Bookman Old Style" w:cs="Miriam Fixed"/>
          <w:bCs/>
          <w:sz w:val="24"/>
          <w:szCs w:val="24"/>
        </w:rPr>
        <w:t>).</w:t>
      </w:r>
    </w:p>
    <w:p w14:paraId="695F2109" w14:textId="77777777" w:rsidR="0015785D" w:rsidRPr="0015785D" w:rsidRDefault="0015785D" w:rsidP="0015785D">
      <w:pPr>
        <w:jc w:val="both"/>
        <w:rPr>
          <w:rFonts w:ascii="Bookman Old Style" w:hAnsi="Bookman Old Style" w:cs="Miriam Fixed"/>
          <w:b/>
          <w:color w:val="FF0000"/>
          <w:sz w:val="24"/>
          <w:szCs w:val="24"/>
        </w:rPr>
      </w:pPr>
      <w:r w:rsidRPr="0015785D">
        <w:rPr>
          <w:rFonts w:ascii="Bookman Old Style" w:hAnsi="Bookman Old Style" w:cs="Miriam Fixed"/>
          <w:b/>
          <w:sz w:val="24"/>
          <w:szCs w:val="24"/>
        </w:rPr>
        <w:t xml:space="preserve">3 - JUSTIFICATIVA DA NECESSIDADE DE CONTRATAÇÃO </w:t>
      </w:r>
    </w:p>
    <w:p w14:paraId="22A55F27" w14:textId="1806AC42" w:rsidR="0015785D" w:rsidRDefault="0015785D" w:rsidP="00313277">
      <w:pPr>
        <w:spacing w:after="0"/>
        <w:jc w:val="both"/>
        <w:rPr>
          <w:rFonts w:ascii="Bookman Old Style" w:hAnsi="Bookman Old Style" w:cs="Miriam Fixed"/>
          <w:sz w:val="24"/>
          <w:szCs w:val="24"/>
        </w:rPr>
      </w:pPr>
      <w:r w:rsidRPr="0015785D">
        <w:rPr>
          <w:rFonts w:ascii="Bookman Old Style" w:hAnsi="Bookman Old Style" w:cs="Miriam Fixed"/>
          <w:color w:val="202124"/>
          <w:sz w:val="24"/>
          <w:szCs w:val="24"/>
          <w:shd w:val="clear" w:color="auto" w:fill="FFFFFF"/>
        </w:rPr>
        <w:t xml:space="preserve">3.1 – </w:t>
      </w:r>
      <w:r w:rsidRPr="0015785D">
        <w:rPr>
          <w:rFonts w:ascii="Bookman Old Style" w:hAnsi="Bookman Old Style" w:cs="Miriam Fixed"/>
          <w:sz w:val="24"/>
          <w:szCs w:val="24"/>
        </w:rPr>
        <w:t>Os serviços de internet se fazem necessários para o funcionamento dos meios de comunicação por meio escrito, áudio, imagem e voz, bem como pelos diversos sistemas de informação utilizados na Prefeitura Municipal e pelas demais Secretarias do Município, nos locais físicos onde exercem seus trabalhos, como barracões, escolas, postos de saúde, prefeitura, parque de máquinas e outros, para atendimento aos serviços oferecidos aos munícipes e às legislações vigentes.</w:t>
      </w:r>
    </w:p>
    <w:p w14:paraId="530B15C6" w14:textId="7471C3EC" w:rsidR="00B269E1" w:rsidRPr="00863DE6" w:rsidRDefault="00B269E1" w:rsidP="00863DE6">
      <w:pPr>
        <w:spacing w:after="240"/>
        <w:jc w:val="both"/>
        <w:rPr>
          <w:rFonts w:ascii="Bookman Old Style" w:hAnsi="Bookman Old Style"/>
          <w:sz w:val="24"/>
          <w:szCs w:val="24"/>
        </w:rPr>
      </w:pPr>
      <w:r>
        <w:rPr>
          <w:rFonts w:ascii="Bookman Old Style" w:hAnsi="Bookman Old Style"/>
          <w:sz w:val="24"/>
          <w:szCs w:val="24"/>
        </w:rPr>
        <w:t>3.</w:t>
      </w:r>
      <w:r w:rsidR="00313277">
        <w:rPr>
          <w:rFonts w:ascii="Bookman Old Style" w:hAnsi="Bookman Old Style"/>
          <w:sz w:val="24"/>
          <w:szCs w:val="24"/>
        </w:rPr>
        <w:t xml:space="preserve">2 - </w:t>
      </w:r>
      <w:r>
        <w:rPr>
          <w:rFonts w:ascii="Bookman Old Style" w:hAnsi="Bookman Old Style"/>
          <w:sz w:val="24"/>
          <w:szCs w:val="24"/>
        </w:rPr>
        <w:t xml:space="preserve">Pelo valor </w:t>
      </w:r>
      <w:r w:rsidR="00972AE6">
        <w:rPr>
          <w:rFonts w:ascii="Bookman Old Style" w:hAnsi="Bookman Old Style"/>
          <w:sz w:val="24"/>
          <w:szCs w:val="24"/>
        </w:rPr>
        <w:t xml:space="preserve">do referido processo, </w:t>
      </w:r>
      <w:r>
        <w:rPr>
          <w:rFonts w:ascii="Bookman Old Style" w:hAnsi="Bookman Old Style"/>
          <w:sz w:val="24"/>
          <w:szCs w:val="24"/>
        </w:rPr>
        <w:t xml:space="preserve">seria </w:t>
      </w:r>
      <w:r w:rsidR="00972AE6">
        <w:rPr>
          <w:rFonts w:ascii="Bookman Old Style" w:hAnsi="Bookman Old Style"/>
          <w:sz w:val="24"/>
          <w:szCs w:val="24"/>
        </w:rPr>
        <w:t>indicado</w:t>
      </w:r>
      <w:r>
        <w:rPr>
          <w:rFonts w:ascii="Bookman Old Style" w:hAnsi="Bookman Old Style"/>
          <w:sz w:val="24"/>
          <w:szCs w:val="24"/>
        </w:rPr>
        <w:t xml:space="preserve"> a execução da licitação exclusiva para ME e EPP</w:t>
      </w:r>
      <w:r w:rsidR="00972AE6">
        <w:rPr>
          <w:rFonts w:ascii="Bookman Old Style" w:hAnsi="Bookman Old Style"/>
          <w:sz w:val="24"/>
          <w:szCs w:val="24"/>
        </w:rPr>
        <w:t>, visto que o processo anterior foi lançado exclusivo ME e EPP e não houve interessados</w:t>
      </w:r>
      <w:r>
        <w:rPr>
          <w:rFonts w:ascii="Bookman Old Style" w:hAnsi="Bookman Old Style"/>
          <w:sz w:val="24"/>
          <w:szCs w:val="24"/>
        </w:rPr>
        <w:t xml:space="preserve"> não é vantajoso para o município restringir participação. Assim sendo a licitação se</w:t>
      </w:r>
      <w:r w:rsidR="005A2F0F">
        <w:rPr>
          <w:rFonts w:ascii="Bookman Old Style" w:hAnsi="Bookman Old Style"/>
          <w:sz w:val="24"/>
          <w:szCs w:val="24"/>
        </w:rPr>
        <w:t>rá</w:t>
      </w:r>
      <w:r>
        <w:rPr>
          <w:rFonts w:ascii="Bookman Old Style" w:hAnsi="Bookman Old Style"/>
          <w:sz w:val="24"/>
          <w:szCs w:val="24"/>
        </w:rPr>
        <w:t xml:space="preserve"> aberta para participação.</w:t>
      </w:r>
    </w:p>
    <w:p w14:paraId="3D402D5E" w14:textId="77777777" w:rsidR="0015785D" w:rsidRPr="0015785D" w:rsidRDefault="0015785D" w:rsidP="0015785D">
      <w:pPr>
        <w:spacing w:before="120" w:after="120"/>
        <w:jc w:val="both"/>
        <w:rPr>
          <w:rFonts w:ascii="Bookman Old Style" w:hAnsi="Bookman Old Style" w:cs="Miriam Fixed"/>
          <w:b/>
          <w:bCs/>
          <w:color w:val="000000"/>
          <w:sz w:val="24"/>
          <w:szCs w:val="24"/>
        </w:rPr>
      </w:pPr>
      <w:r w:rsidRPr="0015785D">
        <w:rPr>
          <w:rFonts w:ascii="Bookman Old Style" w:hAnsi="Bookman Old Style" w:cs="Miriam Fixed"/>
          <w:b/>
          <w:sz w:val="24"/>
          <w:szCs w:val="24"/>
        </w:rPr>
        <w:t xml:space="preserve">4 - </w:t>
      </w:r>
      <w:r w:rsidRPr="0015785D">
        <w:rPr>
          <w:rFonts w:ascii="Bookman Old Style" w:hAnsi="Bookman Old Style" w:cs="Miriam Fixed"/>
          <w:b/>
          <w:bCs/>
          <w:sz w:val="24"/>
          <w:szCs w:val="24"/>
        </w:rPr>
        <w:t>ENTREGA E CRITÉRIOS</w:t>
      </w:r>
      <w:r w:rsidRPr="0015785D">
        <w:rPr>
          <w:rFonts w:ascii="Bookman Old Style" w:hAnsi="Bookman Old Style" w:cs="Miriam Fixed"/>
          <w:b/>
          <w:bCs/>
          <w:color w:val="000000"/>
          <w:sz w:val="24"/>
          <w:szCs w:val="24"/>
        </w:rPr>
        <w:t xml:space="preserve"> DE ACEITAÇÃO DO OBJETO </w:t>
      </w:r>
    </w:p>
    <w:p w14:paraId="62193817" w14:textId="77777777" w:rsidR="0015785D" w:rsidRPr="0015785D" w:rsidRDefault="0015785D" w:rsidP="003426D2">
      <w:pPr>
        <w:spacing w:after="0"/>
        <w:jc w:val="both"/>
        <w:rPr>
          <w:rFonts w:ascii="Bookman Old Style" w:hAnsi="Bookman Old Style" w:cs="Miriam Fixed"/>
          <w:iCs/>
          <w:color w:val="000000"/>
          <w:sz w:val="24"/>
          <w:szCs w:val="24"/>
        </w:rPr>
      </w:pPr>
      <w:r w:rsidRPr="0015785D">
        <w:rPr>
          <w:rFonts w:ascii="Bookman Old Style" w:hAnsi="Bookman Old Style" w:cs="Miriam Fixed"/>
          <w:iCs/>
          <w:color w:val="000000"/>
          <w:sz w:val="24"/>
          <w:szCs w:val="24"/>
        </w:rPr>
        <w:t>4.1 – O prazo de entrega dos bens (instalação da rede de internet nos locais descritos neste termo de referência, bem como a velocidade da rede em cada ponto) será de até 7 (sete) dias corridos;</w:t>
      </w:r>
    </w:p>
    <w:p w14:paraId="7C89B0B4" w14:textId="77777777" w:rsidR="0015785D" w:rsidRPr="0015785D" w:rsidRDefault="0015785D" w:rsidP="003426D2">
      <w:pPr>
        <w:spacing w:after="0"/>
        <w:jc w:val="both"/>
        <w:rPr>
          <w:rFonts w:ascii="Bookman Old Style" w:hAnsi="Bookman Old Style" w:cs="Miriam Fixed"/>
          <w:iCs/>
          <w:color w:val="000000"/>
          <w:sz w:val="24"/>
          <w:szCs w:val="24"/>
        </w:rPr>
      </w:pPr>
      <w:r w:rsidRPr="0015785D">
        <w:rPr>
          <w:rFonts w:ascii="Bookman Old Style" w:hAnsi="Bookman Old Style" w:cs="Miriam Fixed"/>
          <w:iCs/>
          <w:color w:val="000000"/>
          <w:sz w:val="24"/>
          <w:szCs w:val="24"/>
        </w:rPr>
        <w:t>4.1.1 – Os locais de instalação estão descritos na tabela do item 1.1;</w:t>
      </w:r>
    </w:p>
    <w:p w14:paraId="494CEE3D" w14:textId="77777777" w:rsidR="0015785D" w:rsidRPr="0015785D" w:rsidRDefault="0015785D" w:rsidP="003426D2">
      <w:pPr>
        <w:spacing w:after="0"/>
        <w:jc w:val="both"/>
        <w:rPr>
          <w:rFonts w:ascii="Bookman Old Style" w:hAnsi="Bookman Old Style" w:cs="Miriam Fixed"/>
          <w:iCs/>
          <w:color w:val="000000"/>
          <w:sz w:val="24"/>
          <w:szCs w:val="24"/>
        </w:rPr>
      </w:pPr>
      <w:r w:rsidRPr="0015785D">
        <w:rPr>
          <w:rFonts w:ascii="Bookman Old Style" w:hAnsi="Bookman Old Style" w:cs="Miriam Fixed"/>
          <w:iCs/>
          <w:color w:val="000000"/>
          <w:sz w:val="24"/>
          <w:szCs w:val="24"/>
        </w:rPr>
        <w:t>4.1.1.1 – A responsabilidade dos materiais para execução do serviço de instalação da internet, bem como o custo de mão de obra de instalação é de responsabilidade da Contratada;</w:t>
      </w:r>
    </w:p>
    <w:p w14:paraId="275C75F3" w14:textId="77777777" w:rsidR="0015785D" w:rsidRPr="0015785D" w:rsidRDefault="0015785D" w:rsidP="003426D2">
      <w:pPr>
        <w:spacing w:after="0"/>
        <w:jc w:val="both"/>
        <w:rPr>
          <w:rFonts w:ascii="Bookman Old Style" w:hAnsi="Bookman Old Style" w:cs="Miriam Fixed"/>
          <w:iCs/>
          <w:color w:val="000000"/>
          <w:sz w:val="24"/>
          <w:szCs w:val="24"/>
        </w:rPr>
      </w:pPr>
      <w:r w:rsidRPr="0015785D">
        <w:rPr>
          <w:rFonts w:ascii="Bookman Old Style" w:hAnsi="Bookman Old Style" w:cs="Miriam Fixed"/>
          <w:iCs/>
          <w:color w:val="000000"/>
          <w:sz w:val="24"/>
          <w:szCs w:val="24"/>
        </w:rPr>
        <w:t xml:space="preserve">4.1.1.2 – </w:t>
      </w:r>
      <w:r w:rsidRPr="0015785D">
        <w:rPr>
          <w:rFonts w:ascii="Bookman Old Style" w:hAnsi="Bookman Old Style" w:cs="Miriam Fixed"/>
          <w:color w:val="000000"/>
          <w:sz w:val="24"/>
          <w:szCs w:val="24"/>
        </w:rPr>
        <w:t>No preço cotado já deverão estar incluídos eventuais vantagens e/ou abatimentos, impostos, taxas e encargos sociais, obrigações trabalhistas, previdenciárias, fiscais e comerciais, assim como despesas com transportes e deslocamentos e outros quaisquer que incidam sobre a contratação;</w:t>
      </w:r>
    </w:p>
    <w:p w14:paraId="2125B250" w14:textId="77777777" w:rsidR="0015785D" w:rsidRPr="0015785D" w:rsidRDefault="0015785D" w:rsidP="003426D2">
      <w:pPr>
        <w:spacing w:after="0"/>
        <w:jc w:val="both"/>
        <w:rPr>
          <w:rFonts w:ascii="Bookman Old Style" w:hAnsi="Bookman Old Style" w:cs="Miriam Fixed"/>
          <w:color w:val="000000"/>
          <w:sz w:val="24"/>
          <w:szCs w:val="24"/>
        </w:rPr>
      </w:pPr>
      <w:r w:rsidRPr="0015785D">
        <w:rPr>
          <w:rFonts w:ascii="Bookman Old Style" w:hAnsi="Bookman Old Style" w:cs="Miriam Fixed"/>
          <w:iCs/>
          <w:color w:val="000000"/>
          <w:sz w:val="24"/>
          <w:szCs w:val="24"/>
        </w:rPr>
        <w:t xml:space="preserve">4.1.1.3 – </w:t>
      </w:r>
      <w:r w:rsidRPr="0015785D">
        <w:rPr>
          <w:rFonts w:ascii="Bookman Old Style" w:hAnsi="Bookman Old Style" w:cs="Miriam Fixed"/>
          <w:color w:val="000000"/>
          <w:sz w:val="24"/>
          <w:szCs w:val="24"/>
        </w:rPr>
        <w:t>A entrega-prestação dos serviços de manutenção deverá acontecer em horário de expediente (de segunda a sexta-feira das 07h30 às 11h30 e das 13h00 às 17h, e deverá ser acompanhada por servidor competente do Município de Cordilheira Alta SC;</w:t>
      </w:r>
    </w:p>
    <w:p w14:paraId="3E366208" w14:textId="77777777" w:rsidR="0015785D" w:rsidRPr="0015785D" w:rsidRDefault="0015785D" w:rsidP="003426D2">
      <w:pPr>
        <w:spacing w:after="0"/>
        <w:jc w:val="both"/>
        <w:rPr>
          <w:rFonts w:ascii="Bookman Old Style" w:hAnsi="Bookman Old Style" w:cs="Miriam Fixed"/>
          <w:iCs/>
          <w:color w:val="000000"/>
          <w:sz w:val="24"/>
          <w:szCs w:val="24"/>
        </w:rPr>
      </w:pPr>
      <w:r w:rsidRPr="0015785D">
        <w:rPr>
          <w:rFonts w:ascii="Bookman Old Style" w:hAnsi="Bookman Old Style" w:cs="Miriam Fixed"/>
          <w:color w:val="000000"/>
          <w:sz w:val="24"/>
          <w:szCs w:val="24"/>
        </w:rPr>
        <w:t>4.1.1.4 – Ao realizar a prestação de serviços (instalação ou manutenção) nas repartições públicas, os profissionais deverão estar devidamente identificados e uniformizados;</w:t>
      </w:r>
    </w:p>
    <w:p w14:paraId="475BA4DF" w14:textId="77777777" w:rsidR="0015785D" w:rsidRPr="0015785D" w:rsidRDefault="0015785D" w:rsidP="003426D2">
      <w:pPr>
        <w:spacing w:after="0"/>
        <w:jc w:val="both"/>
        <w:rPr>
          <w:rFonts w:ascii="Bookman Old Style" w:hAnsi="Bookman Old Style" w:cs="Miriam Fixed"/>
          <w:b/>
          <w:bCs/>
          <w:color w:val="000000"/>
          <w:sz w:val="24"/>
          <w:szCs w:val="24"/>
        </w:rPr>
      </w:pPr>
      <w:r w:rsidRPr="0015785D">
        <w:rPr>
          <w:rFonts w:ascii="Bookman Old Style" w:hAnsi="Bookman Old Style" w:cs="Miriam Fixed"/>
          <w:color w:val="000000"/>
          <w:sz w:val="24"/>
          <w:szCs w:val="24"/>
        </w:rPr>
        <w:t>4.1.2 - Os bens serão recebidos, provisoriamente no prazo de 05 (cinco) dias úteis pelo(a) responsável ao acompanhamento e fiscalização do contrato, para efeito de posterior verificação de sua conformidade com as especificações constantes neste Termo de Referência e na proposta;</w:t>
      </w:r>
    </w:p>
    <w:p w14:paraId="21D0E24B" w14:textId="77777777" w:rsidR="0015785D" w:rsidRPr="0015785D" w:rsidRDefault="0015785D" w:rsidP="003426D2">
      <w:pPr>
        <w:spacing w:after="0"/>
        <w:jc w:val="both"/>
        <w:rPr>
          <w:rFonts w:ascii="Bookman Old Style" w:hAnsi="Bookman Old Style" w:cs="Miriam Fixed"/>
          <w:bCs/>
          <w:color w:val="000000"/>
          <w:sz w:val="24"/>
          <w:szCs w:val="24"/>
        </w:rPr>
      </w:pPr>
      <w:r w:rsidRPr="0015785D">
        <w:rPr>
          <w:rFonts w:ascii="Bookman Old Style" w:hAnsi="Bookman Old Style" w:cs="Miriam Fixed"/>
          <w:bCs/>
          <w:color w:val="000000"/>
          <w:sz w:val="24"/>
          <w:szCs w:val="24"/>
        </w:rPr>
        <w:t>4.2 -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65862492" w14:textId="77777777" w:rsidR="0015785D" w:rsidRPr="0015785D" w:rsidRDefault="0015785D" w:rsidP="003426D2">
      <w:pPr>
        <w:spacing w:after="0"/>
        <w:jc w:val="both"/>
        <w:rPr>
          <w:rFonts w:ascii="Bookman Old Style" w:hAnsi="Bookman Old Style" w:cs="Miriam Fixed"/>
          <w:bCs/>
          <w:color w:val="000000"/>
          <w:sz w:val="24"/>
          <w:szCs w:val="24"/>
        </w:rPr>
      </w:pPr>
      <w:r w:rsidRPr="0015785D">
        <w:rPr>
          <w:rFonts w:ascii="Bookman Old Style" w:hAnsi="Bookman Old Style" w:cs="Miriam Fixed"/>
          <w:color w:val="000000"/>
          <w:sz w:val="24"/>
          <w:szCs w:val="24"/>
        </w:rPr>
        <w:t>4.3 - Os bens serão recebidos definitivamente no prazo de 10 (dez) dias, contados do recebimento provisório, após a verificação da qualidade e velocidade do serviço contratado e consequente aceitação mediante termo circunstanciado;</w:t>
      </w:r>
    </w:p>
    <w:p w14:paraId="6635E042" w14:textId="77777777" w:rsidR="0015785D" w:rsidRPr="0015785D" w:rsidRDefault="0015785D" w:rsidP="003426D2">
      <w:pPr>
        <w:spacing w:after="0"/>
        <w:jc w:val="both"/>
        <w:rPr>
          <w:rFonts w:ascii="Bookman Old Style" w:hAnsi="Bookman Old Style" w:cs="Miriam Fixed"/>
          <w:color w:val="000000"/>
          <w:sz w:val="24"/>
          <w:szCs w:val="24"/>
        </w:rPr>
      </w:pPr>
      <w:r w:rsidRPr="0015785D">
        <w:rPr>
          <w:rFonts w:ascii="Bookman Old Style" w:hAnsi="Bookman Old Style" w:cs="Miriam Fixed"/>
          <w:color w:val="000000"/>
          <w:sz w:val="24"/>
          <w:szCs w:val="24"/>
        </w:rPr>
        <w:t>4.3.1 - Na hipótese de a verificação a que se refere o subitem anterior não ser procedida dentro do prazo fixado, reputar-se-á como realizada, consumando-se o recebimento definitivo no dia do esgotamento do prazo;</w:t>
      </w:r>
    </w:p>
    <w:p w14:paraId="3BE94168" w14:textId="77777777" w:rsidR="0015785D" w:rsidRPr="0015785D" w:rsidRDefault="0015785D" w:rsidP="003426D2">
      <w:pPr>
        <w:spacing w:after="0"/>
        <w:jc w:val="both"/>
        <w:rPr>
          <w:rFonts w:ascii="Bookman Old Style" w:hAnsi="Bookman Old Style" w:cs="Miriam Fixed"/>
          <w:color w:val="000000"/>
          <w:sz w:val="24"/>
          <w:szCs w:val="24"/>
        </w:rPr>
      </w:pPr>
      <w:r w:rsidRPr="0015785D">
        <w:rPr>
          <w:rFonts w:ascii="Bookman Old Style" w:hAnsi="Bookman Old Style" w:cs="Miriam Fixed"/>
          <w:color w:val="000000"/>
          <w:sz w:val="24"/>
          <w:szCs w:val="24"/>
        </w:rPr>
        <w:t>4.4 - O recebimento provisório ou definitivo do objeto não exclui a responsabilidade da contratada pelos prejuízos resultantes da incorreta execução do contrato;</w:t>
      </w:r>
    </w:p>
    <w:p w14:paraId="7E7F0F2A" w14:textId="77777777" w:rsidR="0015785D" w:rsidRPr="0015785D" w:rsidRDefault="0015785D" w:rsidP="003426D2">
      <w:pPr>
        <w:spacing w:after="0"/>
        <w:jc w:val="both"/>
        <w:rPr>
          <w:rFonts w:ascii="Bookman Old Style" w:hAnsi="Bookman Old Style" w:cs="Miriam Fixed"/>
          <w:color w:val="000000"/>
          <w:sz w:val="24"/>
          <w:szCs w:val="24"/>
        </w:rPr>
      </w:pPr>
      <w:r w:rsidRPr="0015785D">
        <w:rPr>
          <w:rFonts w:ascii="Bookman Old Style" w:hAnsi="Bookman Old Style" w:cs="Miriam Fixed"/>
          <w:color w:val="000000"/>
          <w:sz w:val="24"/>
          <w:szCs w:val="24"/>
        </w:rPr>
        <w:t>4.5 - O vencedor da licitação deverá atender a todos os pontos e localidades solicitados, bem como a velocidade mínima de internet, podendo terceirizar o serviço de algum local, caso não tenha disponibilidade de infraestrutura, porém será responsável pelo cumprimento do contrato, bem como assistência técnica e reparos, quando necessário;</w:t>
      </w:r>
    </w:p>
    <w:p w14:paraId="6B75BD09" w14:textId="77777777" w:rsidR="0015785D" w:rsidRPr="0015785D" w:rsidRDefault="0015785D" w:rsidP="003426D2">
      <w:pPr>
        <w:spacing w:after="0"/>
        <w:jc w:val="both"/>
        <w:rPr>
          <w:rFonts w:ascii="Bookman Old Style" w:hAnsi="Bookman Old Style" w:cs="Miriam Fixed"/>
          <w:color w:val="000000"/>
          <w:sz w:val="24"/>
          <w:szCs w:val="24"/>
        </w:rPr>
      </w:pPr>
      <w:r w:rsidRPr="0015785D">
        <w:rPr>
          <w:rFonts w:ascii="Bookman Old Style" w:hAnsi="Bookman Old Style" w:cs="Miriam Fixed"/>
          <w:color w:val="000000"/>
          <w:sz w:val="24"/>
          <w:szCs w:val="24"/>
        </w:rPr>
        <w:t>4.6 - Se, em algum momento no decorrer do contrato, alguma secretaria mudar de endereço, para novo imóvel ou outro espaço a ser locado ou utilizado a Contratada deverá fazer a mudança do local de fornecimento da internet em um prazo de até 48 (quarenta e oito) horas após a solicitação sem custo ao contratante;</w:t>
      </w:r>
    </w:p>
    <w:p w14:paraId="718BE567" w14:textId="1EECA74B" w:rsidR="00A84CC6" w:rsidRPr="0015785D" w:rsidRDefault="0015785D" w:rsidP="00A84CC6">
      <w:pPr>
        <w:spacing w:after="240"/>
        <w:jc w:val="both"/>
        <w:rPr>
          <w:rFonts w:ascii="Bookman Old Style" w:hAnsi="Bookman Old Style" w:cs="Miriam Fixed"/>
          <w:color w:val="000000"/>
          <w:sz w:val="24"/>
          <w:szCs w:val="24"/>
        </w:rPr>
      </w:pPr>
      <w:r w:rsidRPr="0015785D">
        <w:rPr>
          <w:rFonts w:ascii="Bookman Old Style" w:hAnsi="Bookman Old Style" w:cs="Miriam Fixed"/>
          <w:color w:val="000000"/>
          <w:sz w:val="24"/>
          <w:szCs w:val="24"/>
        </w:rPr>
        <w:t>4.7 - Da mesma forma, caso surja um novo local que necessite dos serviços de Internet (como pode ser o caso da nova creche e novo posto de saúde, em fase atual de construção), a instalação deverá ser efetuada em até 48 (quarenta e oito) horas após a solicitação, seguindo os mesmos procedimentos deste processo e ficará por conta da CONTRATADA todas as despesas e custos com cabos, roteadores e outros materiais necessários para a efetiva utilização;</w:t>
      </w:r>
    </w:p>
    <w:p w14:paraId="30E10FED" w14:textId="77777777" w:rsidR="0015785D" w:rsidRPr="0015785D" w:rsidRDefault="0015785D" w:rsidP="0015785D">
      <w:pPr>
        <w:spacing w:before="120" w:after="120"/>
        <w:jc w:val="both"/>
        <w:rPr>
          <w:rFonts w:ascii="Bookman Old Style" w:hAnsi="Bookman Old Style" w:cs="Miriam Fixed"/>
          <w:b/>
          <w:color w:val="000000"/>
          <w:sz w:val="24"/>
          <w:szCs w:val="24"/>
        </w:rPr>
      </w:pPr>
      <w:r w:rsidRPr="0015785D">
        <w:rPr>
          <w:rFonts w:ascii="Bookman Old Style" w:hAnsi="Bookman Old Style" w:cs="Miriam Fixed"/>
          <w:b/>
          <w:color w:val="000000"/>
          <w:sz w:val="24"/>
          <w:szCs w:val="24"/>
        </w:rPr>
        <w:t xml:space="preserve">5 – FORMA DE PAGAMENTO </w:t>
      </w:r>
    </w:p>
    <w:p w14:paraId="5F25493A" w14:textId="0F5F1D8B" w:rsidR="0015785D" w:rsidRDefault="0015785D" w:rsidP="00CE0BBA">
      <w:pPr>
        <w:spacing w:after="0" w:line="240" w:lineRule="auto"/>
        <w:mirrorIndents/>
        <w:jc w:val="both"/>
        <w:rPr>
          <w:rFonts w:ascii="Bookman Old Style" w:hAnsi="Bookman Old Style"/>
          <w:sz w:val="24"/>
          <w:szCs w:val="24"/>
        </w:rPr>
      </w:pPr>
      <w:r w:rsidRPr="0015785D">
        <w:rPr>
          <w:rFonts w:ascii="Bookman Old Style" w:hAnsi="Bookman Old Style" w:cs="Miriam Fixed"/>
          <w:sz w:val="24"/>
          <w:szCs w:val="24"/>
        </w:rPr>
        <w:t xml:space="preserve">5.1 – </w:t>
      </w:r>
      <w:r w:rsidR="003426D2" w:rsidRPr="006A6721">
        <w:rPr>
          <w:rFonts w:ascii="Bookman Old Style" w:hAnsi="Bookman Old Style"/>
          <w:sz w:val="24"/>
          <w:szCs w:val="24"/>
        </w:rPr>
        <w:t xml:space="preserve">O pagamento será realizado </w:t>
      </w:r>
      <w:r w:rsidR="003426D2">
        <w:rPr>
          <w:rFonts w:ascii="Bookman Old Style" w:hAnsi="Bookman Old Style"/>
          <w:sz w:val="24"/>
          <w:szCs w:val="24"/>
        </w:rPr>
        <w:t>mensalmente, até o 10º dia do mês subsequente a prestação do serviço</w:t>
      </w:r>
      <w:r w:rsidR="003426D2" w:rsidRPr="006A6721">
        <w:rPr>
          <w:rFonts w:ascii="Bookman Old Style" w:hAnsi="Bookman Old Style"/>
          <w:sz w:val="24"/>
          <w:szCs w:val="24"/>
        </w:rPr>
        <w:t>, com a emissão e recebimento da respectiva nota fiscal</w:t>
      </w:r>
      <w:r w:rsidRPr="0015785D">
        <w:rPr>
          <w:rFonts w:ascii="Bookman Old Style" w:hAnsi="Bookman Old Style" w:cs="Miriam Fixed"/>
          <w:sz w:val="24"/>
          <w:szCs w:val="24"/>
        </w:rPr>
        <w:t xml:space="preserve">.  </w:t>
      </w:r>
    </w:p>
    <w:p w14:paraId="4EFD141E" w14:textId="77777777" w:rsidR="00CE0BBA" w:rsidRPr="00CE0BBA" w:rsidRDefault="00CE0BBA" w:rsidP="00CE0BBA">
      <w:pPr>
        <w:spacing w:after="0" w:line="240" w:lineRule="auto"/>
        <w:mirrorIndents/>
        <w:jc w:val="both"/>
        <w:rPr>
          <w:rFonts w:ascii="Bookman Old Style" w:hAnsi="Bookman Old Style"/>
          <w:sz w:val="24"/>
          <w:szCs w:val="24"/>
        </w:rPr>
      </w:pPr>
    </w:p>
    <w:p w14:paraId="34771634" w14:textId="77777777" w:rsidR="0015785D" w:rsidRPr="0015785D" w:rsidRDefault="0015785D" w:rsidP="0015785D">
      <w:pPr>
        <w:spacing w:before="120" w:after="120"/>
        <w:jc w:val="both"/>
        <w:rPr>
          <w:rFonts w:ascii="Bookman Old Style" w:hAnsi="Bookman Old Style" w:cs="Miriam Fixed"/>
          <w:b/>
          <w:color w:val="000000"/>
          <w:sz w:val="24"/>
          <w:szCs w:val="24"/>
        </w:rPr>
      </w:pPr>
      <w:r w:rsidRPr="0015785D">
        <w:rPr>
          <w:rFonts w:ascii="Bookman Old Style" w:hAnsi="Bookman Old Style" w:cs="Miriam Fixed"/>
          <w:b/>
          <w:bCs/>
          <w:color w:val="000000"/>
          <w:sz w:val="24"/>
          <w:szCs w:val="24"/>
        </w:rPr>
        <w:t xml:space="preserve">6 - DAS OBRIGAÇÕES DA CONTRATANTE </w:t>
      </w:r>
    </w:p>
    <w:p w14:paraId="579BA474" w14:textId="77777777" w:rsidR="0015785D" w:rsidRPr="0015785D" w:rsidRDefault="0015785D" w:rsidP="003426D2">
      <w:pPr>
        <w:spacing w:after="0"/>
        <w:jc w:val="both"/>
        <w:rPr>
          <w:rFonts w:ascii="Bookman Old Style" w:hAnsi="Bookman Old Style" w:cs="Miriam Fixed"/>
          <w:b/>
          <w:color w:val="000000"/>
          <w:sz w:val="24"/>
          <w:szCs w:val="24"/>
        </w:rPr>
      </w:pPr>
      <w:r w:rsidRPr="0015785D">
        <w:rPr>
          <w:rFonts w:ascii="Bookman Old Style" w:hAnsi="Bookman Old Style" w:cs="Miriam Fixed"/>
          <w:sz w:val="24"/>
          <w:szCs w:val="24"/>
        </w:rPr>
        <w:t>6.1 - São obrigações da Contratante:</w:t>
      </w:r>
    </w:p>
    <w:p w14:paraId="0900CEA2" w14:textId="77777777" w:rsidR="0015785D" w:rsidRPr="0015785D" w:rsidRDefault="0015785D" w:rsidP="003426D2">
      <w:pPr>
        <w:spacing w:after="0"/>
        <w:jc w:val="both"/>
        <w:rPr>
          <w:rFonts w:ascii="Bookman Old Style" w:hAnsi="Bookman Old Style" w:cs="Miriam Fixed"/>
          <w:b/>
          <w:color w:val="000000"/>
          <w:sz w:val="24"/>
          <w:szCs w:val="24"/>
        </w:rPr>
      </w:pPr>
      <w:r w:rsidRPr="0015785D">
        <w:rPr>
          <w:rFonts w:ascii="Bookman Old Style" w:hAnsi="Bookman Old Style" w:cs="Miriam Fixed"/>
          <w:sz w:val="24"/>
          <w:szCs w:val="24"/>
        </w:rPr>
        <w:t>6.1.1 - Receber o objeto no prazo e condições estabelecidas no Edital e seus anexos;</w:t>
      </w:r>
    </w:p>
    <w:p w14:paraId="7F03E42E" w14:textId="77777777" w:rsidR="0015785D" w:rsidRPr="0015785D" w:rsidRDefault="0015785D" w:rsidP="003426D2">
      <w:pPr>
        <w:spacing w:after="0"/>
        <w:jc w:val="both"/>
        <w:rPr>
          <w:rFonts w:ascii="Bookman Old Style" w:hAnsi="Bookman Old Style" w:cs="Miriam Fixed"/>
          <w:b/>
          <w:color w:val="000000"/>
          <w:sz w:val="24"/>
          <w:szCs w:val="24"/>
        </w:rPr>
      </w:pPr>
      <w:r w:rsidRPr="0015785D">
        <w:rPr>
          <w:rFonts w:ascii="Bookman Old Style" w:hAnsi="Bookman Old Style" w:cs="Miriam Fixed"/>
          <w:sz w:val="24"/>
          <w:szCs w:val="24"/>
        </w:rPr>
        <w:t>6.1.2 - Verificar minuciosamente, no prazo fixado, a conformidade dos bens recebidos provisoriamente com as especificações constantes do Edital e da proposta, para fins de aceitação e recebimento definitivo;</w:t>
      </w:r>
    </w:p>
    <w:p w14:paraId="5355B5EA" w14:textId="77777777" w:rsidR="0015785D" w:rsidRPr="0015785D" w:rsidRDefault="0015785D" w:rsidP="003426D2">
      <w:pPr>
        <w:spacing w:after="0"/>
        <w:jc w:val="both"/>
        <w:rPr>
          <w:rFonts w:ascii="Bookman Old Style" w:hAnsi="Bookman Old Style" w:cs="Miriam Fixed"/>
          <w:b/>
          <w:color w:val="000000"/>
          <w:sz w:val="24"/>
          <w:szCs w:val="24"/>
        </w:rPr>
      </w:pPr>
      <w:r w:rsidRPr="0015785D">
        <w:rPr>
          <w:rFonts w:ascii="Bookman Old Style" w:hAnsi="Bookman Old Style" w:cs="Miriam Fixed"/>
          <w:sz w:val="24"/>
          <w:szCs w:val="24"/>
        </w:rPr>
        <w:t>6.1.3 - Comunicar à Contratada, por escrito, sobre imperfeições, falhas ou irregularidades verificadas no objeto fornecido, para que seja substituído, reparado ou corrigido;</w:t>
      </w:r>
    </w:p>
    <w:p w14:paraId="1A30BFEE" w14:textId="77777777" w:rsidR="0015785D" w:rsidRPr="0015785D" w:rsidRDefault="0015785D" w:rsidP="003426D2">
      <w:pPr>
        <w:spacing w:after="0"/>
        <w:jc w:val="both"/>
        <w:rPr>
          <w:rFonts w:ascii="Bookman Old Style" w:hAnsi="Bookman Old Style" w:cs="Miriam Fixed"/>
          <w:b/>
          <w:color w:val="000000"/>
          <w:sz w:val="24"/>
          <w:szCs w:val="24"/>
        </w:rPr>
      </w:pPr>
      <w:r w:rsidRPr="0015785D">
        <w:rPr>
          <w:rFonts w:ascii="Bookman Old Style" w:hAnsi="Bookman Old Style" w:cs="Miriam Fixed"/>
          <w:sz w:val="24"/>
          <w:szCs w:val="24"/>
        </w:rPr>
        <w:t>6.1.4 - Acompanhar e fiscalizar o cumprimento das obrigações da Contratada, através de comissão/servidor especialmente designado;</w:t>
      </w:r>
    </w:p>
    <w:p w14:paraId="5B3FD2D8" w14:textId="77777777" w:rsidR="0015785D" w:rsidRPr="0015785D" w:rsidRDefault="0015785D" w:rsidP="003426D2">
      <w:pPr>
        <w:spacing w:after="0"/>
        <w:jc w:val="both"/>
        <w:rPr>
          <w:rFonts w:ascii="Bookman Old Style" w:hAnsi="Bookman Old Style" w:cs="Miriam Fixed"/>
          <w:b/>
          <w:color w:val="000000"/>
          <w:sz w:val="24"/>
          <w:szCs w:val="24"/>
        </w:rPr>
      </w:pPr>
      <w:r w:rsidRPr="0015785D">
        <w:rPr>
          <w:rFonts w:ascii="Bookman Old Style" w:hAnsi="Bookman Old Style" w:cs="Miriam Fixed"/>
          <w:sz w:val="24"/>
          <w:szCs w:val="24"/>
        </w:rPr>
        <w:t>6.1.5 - Efetuar o pagamento à Contratada</w:t>
      </w:r>
      <w:r w:rsidRPr="0015785D">
        <w:rPr>
          <w:rFonts w:ascii="Bookman Old Style" w:hAnsi="Bookman Old Style" w:cs="Miriam Fixed"/>
          <w:b/>
          <w:sz w:val="24"/>
          <w:szCs w:val="24"/>
        </w:rPr>
        <w:t xml:space="preserve"> </w:t>
      </w:r>
      <w:r w:rsidRPr="0015785D">
        <w:rPr>
          <w:rFonts w:ascii="Bookman Old Style" w:hAnsi="Bookman Old Style" w:cs="Miriam Fixed"/>
          <w:sz w:val="24"/>
          <w:szCs w:val="24"/>
        </w:rPr>
        <w:t>no valor correspondente ao fornecimento do objeto, no prazo e forma estabelecidos no Edital e seus anexos;</w:t>
      </w:r>
    </w:p>
    <w:p w14:paraId="2321152F" w14:textId="44ED8285" w:rsidR="0015785D" w:rsidRDefault="0015785D" w:rsidP="003426D2">
      <w:pPr>
        <w:spacing w:after="0"/>
        <w:jc w:val="both"/>
        <w:rPr>
          <w:rFonts w:ascii="Bookman Old Style" w:hAnsi="Bookman Old Style" w:cs="Miriam Fixed"/>
          <w:b/>
          <w:color w:val="000000"/>
          <w:sz w:val="24"/>
          <w:szCs w:val="24"/>
        </w:rPr>
      </w:pPr>
      <w:r w:rsidRPr="0015785D">
        <w:rPr>
          <w:rFonts w:ascii="Bookman Old Style" w:hAnsi="Bookman Old Style" w:cs="Miriam Fixed"/>
          <w:sz w:val="24"/>
          <w:szCs w:val="24"/>
        </w:rPr>
        <w:t>6.1.6 -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66B4F232" w14:textId="77777777" w:rsidR="003426D2" w:rsidRPr="003426D2" w:rsidRDefault="003426D2" w:rsidP="003426D2">
      <w:pPr>
        <w:spacing w:after="0"/>
        <w:jc w:val="both"/>
        <w:rPr>
          <w:rFonts w:ascii="Bookman Old Style" w:hAnsi="Bookman Old Style" w:cs="Miriam Fixed"/>
          <w:b/>
          <w:color w:val="000000"/>
          <w:sz w:val="24"/>
          <w:szCs w:val="24"/>
        </w:rPr>
      </w:pPr>
    </w:p>
    <w:p w14:paraId="473660C0" w14:textId="77777777" w:rsidR="0015785D" w:rsidRPr="0015785D" w:rsidRDefault="0015785D" w:rsidP="0015785D">
      <w:pPr>
        <w:spacing w:after="120"/>
        <w:ind w:right="-15"/>
        <w:jc w:val="both"/>
        <w:rPr>
          <w:rFonts w:ascii="Bookman Old Style" w:hAnsi="Bookman Old Style" w:cs="Miriam Fixed"/>
          <w:b/>
          <w:color w:val="000000"/>
          <w:sz w:val="24"/>
          <w:szCs w:val="24"/>
        </w:rPr>
      </w:pPr>
      <w:r w:rsidRPr="0015785D">
        <w:rPr>
          <w:rFonts w:ascii="Bookman Old Style" w:hAnsi="Bookman Old Style" w:cs="Miriam Fixed"/>
          <w:b/>
          <w:sz w:val="24"/>
          <w:szCs w:val="24"/>
        </w:rPr>
        <w:t xml:space="preserve">7 - OBRIGAÇÕES DA CONTRATADA </w:t>
      </w:r>
    </w:p>
    <w:p w14:paraId="0C2A73D4" w14:textId="77777777" w:rsidR="0015785D" w:rsidRPr="0015785D" w:rsidRDefault="0015785D" w:rsidP="003426D2">
      <w:pPr>
        <w:spacing w:after="0"/>
        <w:jc w:val="both"/>
        <w:rPr>
          <w:rFonts w:ascii="Bookman Old Style" w:hAnsi="Bookman Old Style" w:cs="Miriam Fixed"/>
          <w:b/>
          <w:color w:val="000000"/>
          <w:sz w:val="24"/>
          <w:szCs w:val="24"/>
        </w:rPr>
      </w:pPr>
      <w:r w:rsidRPr="0015785D">
        <w:rPr>
          <w:rFonts w:ascii="Bookman Old Style" w:hAnsi="Bookman Old Style" w:cs="Miriam Fixed"/>
          <w:sz w:val="24"/>
          <w:szCs w:val="24"/>
        </w:rPr>
        <w:t>7.1 - A Contratada deve cumprir todas as obrigações constantes no Edital, seus anexos e sua proposta, assumindo como exclusivamente seus os riscos e as despesas decorrentes da boa e perfeita execução do objeto e, ainda:</w:t>
      </w:r>
    </w:p>
    <w:p w14:paraId="53AA49D5" w14:textId="77777777" w:rsidR="0015785D" w:rsidRPr="0015785D" w:rsidRDefault="0015785D" w:rsidP="003426D2">
      <w:pPr>
        <w:spacing w:after="0"/>
        <w:jc w:val="both"/>
        <w:rPr>
          <w:rFonts w:ascii="Bookman Old Style" w:hAnsi="Bookman Old Style" w:cs="Miriam Fixed"/>
          <w:i/>
          <w:sz w:val="24"/>
          <w:szCs w:val="24"/>
        </w:rPr>
      </w:pPr>
      <w:r w:rsidRPr="0015785D">
        <w:rPr>
          <w:rFonts w:ascii="Bookman Old Style" w:hAnsi="Bookman Old Style" w:cs="Miriam Fixed"/>
          <w:sz w:val="24"/>
          <w:szCs w:val="24"/>
        </w:rPr>
        <w:t xml:space="preserve">7.1.1 - Efetuar a entrega do objeto em perfeitas condições, conforme especificações, prazo e local constantes no Edital e seus anexos, acompanhado da respectiva nota fiscal, na qual constarão as indicações referentes a: </w:t>
      </w:r>
      <w:r w:rsidRPr="0015785D">
        <w:rPr>
          <w:rFonts w:ascii="Bookman Old Style" w:hAnsi="Bookman Old Style" w:cs="Miriam Fixed"/>
          <w:i/>
          <w:sz w:val="24"/>
          <w:szCs w:val="24"/>
        </w:rPr>
        <w:t>marca, fabricante, modelo, procedência e prazo de garantia ou validade;</w:t>
      </w:r>
    </w:p>
    <w:p w14:paraId="46DF4499" w14:textId="77777777" w:rsidR="0015785D" w:rsidRPr="0015785D" w:rsidRDefault="0015785D" w:rsidP="003426D2">
      <w:pPr>
        <w:spacing w:after="0"/>
        <w:jc w:val="both"/>
        <w:rPr>
          <w:rFonts w:ascii="Bookman Old Style" w:hAnsi="Bookman Old Style" w:cs="Miriam Fixed"/>
          <w:sz w:val="24"/>
          <w:szCs w:val="24"/>
        </w:rPr>
      </w:pPr>
      <w:r w:rsidRPr="0015785D">
        <w:rPr>
          <w:rFonts w:ascii="Bookman Old Style" w:hAnsi="Bookman Old Style" w:cs="Miriam Fixed"/>
          <w:sz w:val="24"/>
          <w:szCs w:val="24"/>
        </w:rPr>
        <w:t>7.2 - Responsabilizar-se pelos vícios e danos decorrentes do objeto, de acordo com os artigos 12, 13 e 17 a 27, do Código de Defesa do Consumidor (Lei nº 8.078, de 1990);</w:t>
      </w:r>
    </w:p>
    <w:p w14:paraId="7E5781B6" w14:textId="77777777" w:rsidR="0015785D" w:rsidRPr="0015785D" w:rsidRDefault="0015785D" w:rsidP="003426D2">
      <w:pPr>
        <w:spacing w:after="0"/>
        <w:jc w:val="both"/>
        <w:rPr>
          <w:rFonts w:ascii="Bookman Old Style" w:hAnsi="Bookman Old Style" w:cs="Miriam Fixed"/>
          <w:sz w:val="24"/>
          <w:szCs w:val="24"/>
        </w:rPr>
      </w:pPr>
      <w:r w:rsidRPr="0015785D">
        <w:rPr>
          <w:rFonts w:ascii="Bookman Old Style" w:hAnsi="Bookman Old Style" w:cs="Miriam Fixed"/>
          <w:sz w:val="24"/>
          <w:szCs w:val="24"/>
        </w:rPr>
        <w:t>7.3 - Substituir, reparar ou corrigir, às suas expensas, no prazo fixado neste Termo de Referência, o objeto com avarias ou defeitos;</w:t>
      </w:r>
    </w:p>
    <w:p w14:paraId="7E18250A" w14:textId="77777777" w:rsidR="0015785D" w:rsidRPr="0015785D" w:rsidRDefault="0015785D" w:rsidP="003426D2">
      <w:pPr>
        <w:spacing w:after="0"/>
        <w:jc w:val="both"/>
        <w:rPr>
          <w:rFonts w:ascii="Bookman Old Style" w:hAnsi="Bookman Old Style" w:cs="Miriam Fixed"/>
          <w:sz w:val="24"/>
          <w:szCs w:val="24"/>
        </w:rPr>
      </w:pPr>
      <w:r w:rsidRPr="0015785D">
        <w:rPr>
          <w:rFonts w:ascii="Bookman Old Style" w:hAnsi="Bookman Old Style" w:cs="Miriam Fixed"/>
          <w:sz w:val="24"/>
          <w:szCs w:val="24"/>
        </w:rPr>
        <w:t>7.4 - Comunicar à Contratante, no prazo mínimo de 3 (três) dias que antecede a data da entrega, os motivos que impossibilitem o cumprimento do prazo previsto, com a devida comprovação;</w:t>
      </w:r>
    </w:p>
    <w:p w14:paraId="7F51EFA2" w14:textId="77777777" w:rsidR="0015785D" w:rsidRPr="0015785D" w:rsidRDefault="0015785D" w:rsidP="003426D2">
      <w:pPr>
        <w:spacing w:after="0"/>
        <w:jc w:val="both"/>
        <w:rPr>
          <w:rFonts w:ascii="Bookman Old Style" w:hAnsi="Bookman Old Style" w:cs="Miriam Fixed"/>
          <w:sz w:val="24"/>
          <w:szCs w:val="24"/>
        </w:rPr>
      </w:pPr>
      <w:r w:rsidRPr="0015785D">
        <w:rPr>
          <w:rFonts w:ascii="Bookman Old Style" w:hAnsi="Bookman Old Style" w:cs="Miriam Fixed"/>
          <w:sz w:val="24"/>
          <w:szCs w:val="24"/>
        </w:rPr>
        <w:t>7.5 - Manter, durante toda a execução do contrato, em compatibilidade com as obrigações assumidas, todas as condições de habilitação e qualificação exigidas na licitação;</w:t>
      </w:r>
    </w:p>
    <w:p w14:paraId="05631590" w14:textId="77777777" w:rsidR="0015785D" w:rsidRPr="0015785D" w:rsidRDefault="0015785D" w:rsidP="003426D2">
      <w:pPr>
        <w:spacing w:after="0"/>
        <w:jc w:val="both"/>
        <w:rPr>
          <w:rFonts w:ascii="Bookman Old Style" w:hAnsi="Bookman Old Style" w:cs="Miriam Fixed"/>
          <w:sz w:val="24"/>
          <w:szCs w:val="24"/>
        </w:rPr>
      </w:pPr>
      <w:r w:rsidRPr="0015785D">
        <w:rPr>
          <w:rFonts w:ascii="Bookman Old Style" w:hAnsi="Bookman Old Style" w:cs="Miriam Fixed"/>
          <w:sz w:val="24"/>
          <w:szCs w:val="24"/>
        </w:rPr>
        <w:t>7.6- Indicar preposto para representá-la durante a execução do contrato.</w:t>
      </w:r>
    </w:p>
    <w:p w14:paraId="453EE498" w14:textId="77777777" w:rsidR="0015785D" w:rsidRPr="0015785D" w:rsidRDefault="0015785D" w:rsidP="0015785D">
      <w:pPr>
        <w:autoSpaceDE w:val="0"/>
        <w:autoSpaceDN w:val="0"/>
        <w:adjustRightInd w:val="0"/>
        <w:contextualSpacing/>
        <w:rPr>
          <w:rFonts w:ascii="Bookman Old Style" w:hAnsi="Bookman Old Style" w:cs="Miriam Fixed"/>
          <w:b/>
          <w:bCs/>
          <w:sz w:val="24"/>
          <w:szCs w:val="24"/>
        </w:rPr>
      </w:pPr>
    </w:p>
    <w:p w14:paraId="27654B9A" w14:textId="1912B53D" w:rsidR="0015785D" w:rsidRPr="003426D2" w:rsidRDefault="0015785D" w:rsidP="0015785D">
      <w:pPr>
        <w:autoSpaceDE w:val="0"/>
        <w:autoSpaceDN w:val="0"/>
        <w:adjustRightInd w:val="0"/>
        <w:rPr>
          <w:rFonts w:ascii="Bookman Old Style" w:hAnsi="Bookman Old Style" w:cs="Miriam Fixed"/>
          <w:b/>
          <w:color w:val="FF0000"/>
          <w:sz w:val="24"/>
          <w:szCs w:val="24"/>
        </w:rPr>
      </w:pPr>
      <w:r w:rsidRPr="0015785D">
        <w:rPr>
          <w:rFonts w:ascii="Bookman Old Style" w:hAnsi="Bookman Old Style" w:cs="Miriam Fixed"/>
          <w:b/>
          <w:bCs/>
          <w:sz w:val="24"/>
          <w:szCs w:val="24"/>
        </w:rPr>
        <w:t>8 - GARANTIA</w:t>
      </w:r>
      <w:r w:rsidRPr="0015785D">
        <w:rPr>
          <w:rFonts w:ascii="Bookman Old Style" w:hAnsi="Bookman Old Style" w:cs="Miriam Fixed"/>
          <w:b/>
          <w:color w:val="FF0000"/>
          <w:sz w:val="24"/>
          <w:szCs w:val="24"/>
        </w:rPr>
        <w:t xml:space="preserve"> </w:t>
      </w:r>
    </w:p>
    <w:p w14:paraId="74120C30" w14:textId="77777777" w:rsidR="0015785D" w:rsidRPr="0015785D" w:rsidRDefault="0015785D" w:rsidP="003426D2">
      <w:pPr>
        <w:autoSpaceDE w:val="0"/>
        <w:autoSpaceDN w:val="0"/>
        <w:adjustRightInd w:val="0"/>
        <w:jc w:val="both"/>
        <w:rPr>
          <w:rFonts w:ascii="Bookman Old Style" w:hAnsi="Bookman Old Style" w:cs="Miriam Fixed"/>
          <w:sz w:val="24"/>
          <w:szCs w:val="24"/>
        </w:rPr>
      </w:pPr>
      <w:r w:rsidRPr="0015785D">
        <w:rPr>
          <w:rFonts w:ascii="Bookman Old Style" w:hAnsi="Bookman Old Style" w:cs="Miriam Fixed"/>
          <w:sz w:val="24"/>
          <w:szCs w:val="24"/>
        </w:rPr>
        <w:t>8.1 – A contratada deverá fornecer garantia do serviço/material conforme termo de   referência, sendo   que os prazos   serão contados a partir da   data de recebimento definitivo do objeto;</w:t>
      </w:r>
    </w:p>
    <w:p w14:paraId="736A84F2" w14:textId="77777777" w:rsidR="0015785D" w:rsidRPr="0015785D" w:rsidRDefault="0015785D" w:rsidP="003426D2">
      <w:pPr>
        <w:autoSpaceDE w:val="0"/>
        <w:autoSpaceDN w:val="0"/>
        <w:adjustRightInd w:val="0"/>
        <w:jc w:val="both"/>
        <w:rPr>
          <w:rFonts w:ascii="Bookman Old Style" w:hAnsi="Bookman Old Style" w:cs="Miriam Fixed"/>
          <w:color w:val="000000"/>
          <w:sz w:val="24"/>
          <w:szCs w:val="24"/>
        </w:rPr>
      </w:pPr>
    </w:p>
    <w:p w14:paraId="33CB120B" w14:textId="3995EE31" w:rsidR="0015785D" w:rsidRDefault="0015785D" w:rsidP="003426D2">
      <w:pPr>
        <w:autoSpaceDE w:val="0"/>
        <w:autoSpaceDN w:val="0"/>
        <w:adjustRightInd w:val="0"/>
        <w:spacing w:after="0"/>
        <w:jc w:val="both"/>
        <w:rPr>
          <w:rFonts w:ascii="Bookman Old Style" w:hAnsi="Bookman Old Style" w:cs="Miriam Fixed"/>
          <w:color w:val="000000"/>
          <w:sz w:val="24"/>
          <w:szCs w:val="24"/>
        </w:rPr>
      </w:pPr>
      <w:r w:rsidRPr="0015785D">
        <w:rPr>
          <w:rFonts w:ascii="Bookman Old Style" w:hAnsi="Bookman Old Style" w:cs="Miriam Fixed"/>
          <w:color w:val="000000"/>
          <w:sz w:val="24"/>
          <w:szCs w:val="24"/>
        </w:rPr>
        <w:t>8.2 – Garantir o funcionamento 24 horas por dia, dentro do período de vigência, salvo situações onde acidentes com veículos ou desastres naturais possam danificar a infraestrutura de transmissão. Nestes casos, devem iniciar a manutenção em até 1 (uma) hora após a solicitação, bem como garantir o retorno do funcionamento em até 2 (duas) horas corridas após a solicitação.</w:t>
      </w:r>
    </w:p>
    <w:p w14:paraId="47DF94E8" w14:textId="77777777" w:rsidR="003426D2" w:rsidRPr="003426D2" w:rsidRDefault="003426D2" w:rsidP="003426D2">
      <w:pPr>
        <w:autoSpaceDE w:val="0"/>
        <w:autoSpaceDN w:val="0"/>
        <w:adjustRightInd w:val="0"/>
        <w:spacing w:after="0"/>
        <w:jc w:val="both"/>
        <w:rPr>
          <w:rFonts w:ascii="Bookman Old Style" w:hAnsi="Bookman Old Style" w:cs="Miriam Fixed"/>
          <w:sz w:val="24"/>
          <w:szCs w:val="24"/>
        </w:rPr>
      </w:pPr>
    </w:p>
    <w:p w14:paraId="108010E2" w14:textId="77777777" w:rsidR="0015785D" w:rsidRPr="0015785D" w:rsidRDefault="0015785D" w:rsidP="0015785D">
      <w:pPr>
        <w:autoSpaceDE w:val="0"/>
        <w:autoSpaceDN w:val="0"/>
        <w:adjustRightInd w:val="0"/>
        <w:rPr>
          <w:rFonts w:ascii="Bookman Old Style" w:hAnsi="Bookman Old Style" w:cs="Miriam Fixed"/>
          <w:b/>
          <w:color w:val="FF0000"/>
          <w:sz w:val="24"/>
          <w:szCs w:val="24"/>
        </w:rPr>
      </w:pPr>
      <w:r w:rsidRPr="0015785D">
        <w:rPr>
          <w:rFonts w:ascii="Bookman Old Style" w:hAnsi="Bookman Old Style" w:cs="Miriam Fixed"/>
          <w:b/>
          <w:sz w:val="24"/>
          <w:szCs w:val="24"/>
        </w:rPr>
        <w:t xml:space="preserve">9 - AMOSTRA - </w:t>
      </w:r>
    </w:p>
    <w:p w14:paraId="09C40FD8" w14:textId="13540B3C" w:rsidR="0015785D" w:rsidRDefault="0015785D" w:rsidP="003426D2">
      <w:pPr>
        <w:autoSpaceDE w:val="0"/>
        <w:autoSpaceDN w:val="0"/>
        <w:adjustRightInd w:val="0"/>
        <w:spacing w:after="0"/>
        <w:rPr>
          <w:rFonts w:ascii="Bookman Old Style" w:hAnsi="Bookman Old Style" w:cs="Miriam Fixed"/>
          <w:sz w:val="24"/>
          <w:szCs w:val="24"/>
        </w:rPr>
      </w:pPr>
      <w:r w:rsidRPr="0015785D">
        <w:rPr>
          <w:rFonts w:ascii="Bookman Old Style" w:hAnsi="Bookman Old Style" w:cs="Miriam Fixed"/>
          <w:sz w:val="24"/>
          <w:szCs w:val="24"/>
        </w:rPr>
        <w:t>9.1 – Não há necessidade da apresentação de amostras, porém os mesmos devem estar rigorosamente conforme o descritivo solicitado.</w:t>
      </w:r>
    </w:p>
    <w:p w14:paraId="1A3FABA1" w14:textId="77777777" w:rsidR="003426D2" w:rsidRPr="0015785D" w:rsidRDefault="003426D2" w:rsidP="003426D2">
      <w:pPr>
        <w:autoSpaceDE w:val="0"/>
        <w:autoSpaceDN w:val="0"/>
        <w:adjustRightInd w:val="0"/>
        <w:spacing w:after="0"/>
        <w:rPr>
          <w:rFonts w:ascii="Bookman Old Style" w:hAnsi="Bookman Old Style" w:cs="Miriam Fixed"/>
          <w:sz w:val="24"/>
          <w:szCs w:val="24"/>
        </w:rPr>
      </w:pPr>
    </w:p>
    <w:p w14:paraId="41A08518" w14:textId="3D8E9B3F" w:rsidR="0015785D" w:rsidRPr="0015785D" w:rsidRDefault="0015785D" w:rsidP="0015785D">
      <w:pPr>
        <w:spacing w:after="120"/>
        <w:ind w:right="-15"/>
        <w:jc w:val="both"/>
        <w:rPr>
          <w:rFonts w:ascii="Bookman Old Style" w:hAnsi="Bookman Old Style" w:cs="Miriam Fixed"/>
          <w:b/>
          <w:color w:val="FF0000"/>
          <w:sz w:val="24"/>
          <w:szCs w:val="24"/>
        </w:rPr>
      </w:pPr>
      <w:r w:rsidRPr="0015785D">
        <w:rPr>
          <w:rFonts w:ascii="Bookman Old Style" w:hAnsi="Bookman Old Style" w:cs="Miriam Fixed"/>
          <w:b/>
          <w:sz w:val="24"/>
          <w:szCs w:val="24"/>
        </w:rPr>
        <w:t>10 –</w:t>
      </w:r>
      <w:r w:rsidRPr="0015785D">
        <w:rPr>
          <w:rFonts w:ascii="Bookman Old Style" w:hAnsi="Bookman Old Style" w:cs="Miriam Fixed"/>
          <w:sz w:val="24"/>
          <w:szCs w:val="24"/>
        </w:rPr>
        <w:t xml:space="preserve"> </w:t>
      </w:r>
      <w:r w:rsidRPr="0015785D">
        <w:rPr>
          <w:rFonts w:ascii="Bookman Old Style" w:hAnsi="Bookman Old Style" w:cs="Miriam Fixed"/>
          <w:b/>
          <w:sz w:val="24"/>
          <w:szCs w:val="24"/>
        </w:rPr>
        <w:t>FORMA E</w:t>
      </w:r>
      <w:r w:rsidRPr="0015785D">
        <w:rPr>
          <w:rFonts w:ascii="Bookman Old Style" w:hAnsi="Bookman Old Style" w:cs="Miriam Fixed"/>
          <w:sz w:val="24"/>
          <w:szCs w:val="24"/>
        </w:rPr>
        <w:t xml:space="preserve"> </w:t>
      </w:r>
      <w:r w:rsidR="003426D2" w:rsidRPr="0015785D">
        <w:rPr>
          <w:rFonts w:ascii="Bookman Old Style" w:hAnsi="Bookman Old Style" w:cs="Miriam Fixed"/>
          <w:b/>
          <w:sz w:val="24"/>
          <w:szCs w:val="24"/>
        </w:rPr>
        <w:t>CRITÉRIO</w:t>
      </w:r>
      <w:r w:rsidRPr="0015785D">
        <w:rPr>
          <w:rFonts w:ascii="Bookman Old Style" w:hAnsi="Bookman Old Style" w:cs="Miriam Fixed"/>
          <w:b/>
          <w:sz w:val="24"/>
          <w:szCs w:val="24"/>
        </w:rPr>
        <w:t xml:space="preserve"> DE SELEÇÃO DE FORNECEDOR / REQUISITOS DA CONTRATAÇÃO </w:t>
      </w:r>
    </w:p>
    <w:p w14:paraId="0763C52C" w14:textId="198FCB4E" w:rsidR="003426D2" w:rsidRPr="003426D2" w:rsidRDefault="0015785D" w:rsidP="003426D2">
      <w:pPr>
        <w:spacing w:before="120" w:after="240"/>
        <w:jc w:val="both"/>
        <w:rPr>
          <w:rFonts w:ascii="Bookman Old Style" w:hAnsi="Bookman Old Style" w:cs="Miriam Fixed"/>
          <w:sz w:val="24"/>
          <w:szCs w:val="24"/>
        </w:rPr>
      </w:pPr>
      <w:r w:rsidRPr="0015785D">
        <w:rPr>
          <w:rFonts w:ascii="Bookman Old Style" w:hAnsi="Bookman Old Style" w:cs="Miriam Fixed"/>
          <w:sz w:val="24"/>
          <w:szCs w:val="24"/>
        </w:rPr>
        <w:t>10.1 – Licitação deverá ser efetuada pelo menor preço global.</w:t>
      </w:r>
    </w:p>
    <w:p w14:paraId="783B84BB" w14:textId="77777777" w:rsidR="0015785D" w:rsidRPr="0015785D" w:rsidRDefault="0015785D" w:rsidP="0015785D">
      <w:pPr>
        <w:spacing w:before="120" w:after="120"/>
        <w:jc w:val="both"/>
        <w:rPr>
          <w:rFonts w:ascii="Bookman Old Style" w:hAnsi="Bookman Old Style" w:cs="Miriam Fixed"/>
          <w:b/>
          <w:sz w:val="24"/>
          <w:szCs w:val="24"/>
        </w:rPr>
      </w:pPr>
      <w:r w:rsidRPr="0015785D">
        <w:rPr>
          <w:rFonts w:ascii="Bookman Old Style" w:hAnsi="Bookman Old Style" w:cs="Miriam Fixed"/>
          <w:b/>
          <w:sz w:val="24"/>
          <w:szCs w:val="24"/>
        </w:rPr>
        <w:t>11 - DA SUBCONTRATAÇÃO</w:t>
      </w:r>
    </w:p>
    <w:p w14:paraId="57526EAD" w14:textId="57D43B85" w:rsidR="001F6F17" w:rsidRPr="001F6F17" w:rsidRDefault="0015785D" w:rsidP="001F6F17">
      <w:pPr>
        <w:spacing w:after="0"/>
        <w:jc w:val="both"/>
        <w:rPr>
          <w:rFonts w:ascii="Bookman Old Style" w:hAnsi="Bookman Old Style" w:cs="Miriam Fixed"/>
          <w:sz w:val="24"/>
          <w:szCs w:val="24"/>
        </w:rPr>
      </w:pPr>
      <w:r w:rsidRPr="001F6F17">
        <w:rPr>
          <w:rFonts w:ascii="Bookman Old Style" w:hAnsi="Bookman Old Style" w:cs="Miriam Fixed"/>
          <w:sz w:val="24"/>
          <w:szCs w:val="24"/>
        </w:rPr>
        <w:t xml:space="preserve">11.1 - </w:t>
      </w:r>
      <w:r w:rsidR="001F6F17" w:rsidRPr="001F6F17">
        <w:rPr>
          <w:rFonts w:ascii="Bookman Old Style" w:hAnsi="Bookman Old Style" w:cs="Miriam Fixed"/>
          <w:sz w:val="24"/>
          <w:szCs w:val="24"/>
        </w:rPr>
        <w:t>A CONTRATADA poderá subcontratar parte dos serviços, sendo, entretanto, responsável por esses serviços, nos termos do artigo da Lei n.º 14.133/21 e suas alterações. A contratada não poderá subcontratar a parcela principal do objeto.</w:t>
      </w:r>
    </w:p>
    <w:p w14:paraId="4335FA46" w14:textId="77777777" w:rsidR="001F6F17" w:rsidRPr="001F6F17" w:rsidRDefault="001F6F17" w:rsidP="001F6F17">
      <w:pPr>
        <w:spacing w:after="0"/>
        <w:jc w:val="both"/>
        <w:rPr>
          <w:rFonts w:ascii="Bookman Old Style" w:hAnsi="Bookman Old Style" w:cs="Miriam Fixed"/>
          <w:sz w:val="24"/>
          <w:szCs w:val="24"/>
        </w:rPr>
      </w:pPr>
      <w:r w:rsidRPr="001F6F17">
        <w:rPr>
          <w:rFonts w:ascii="Bookman Old Style" w:hAnsi="Bookman Old Style" w:cs="Miriam Fixed"/>
          <w:sz w:val="24"/>
          <w:szCs w:val="24"/>
        </w:rPr>
        <w:t>11.1.1 - Havendo necessidade de subcontratação deverá ser dado preferência na contratação de microempresas ou empresas de pequeno porte, nos termos da Lei n.º 123/2006 e alterações.</w:t>
      </w:r>
    </w:p>
    <w:p w14:paraId="5FE146EE" w14:textId="0EABD60D" w:rsidR="0015785D" w:rsidRPr="001F6F17" w:rsidRDefault="0015785D" w:rsidP="001F6F17">
      <w:pPr>
        <w:spacing w:after="0"/>
        <w:jc w:val="both"/>
        <w:rPr>
          <w:rFonts w:ascii="Bookman Old Style" w:hAnsi="Bookman Old Style" w:cs="Miriam Fixed"/>
          <w:sz w:val="24"/>
          <w:szCs w:val="24"/>
        </w:rPr>
      </w:pPr>
      <w:r w:rsidRPr="001F6F17">
        <w:rPr>
          <w:rFonts w:ascii="Bookman Old Style" w:hAnsi="Bookman Old Style" w:cs="Miriam Fixed"/>
          <w:sz w:val="24"/>
          <w:szCs w:val="24"/>
        </w:rPr>
        <w:t>11.1.</w:t>
      </w:r>
      <w:r w:rsidR="003C6B11">
        <w:rPr>
          <w:rFonts w:ascii="Bookman Old Style" w:hAnsi="Bookman Old Style" w:cs="Miriam Fixed"/>
          <w:sz w:val="24"/>
          <w:szCs w:val="24"/>
        </w:rPr>
        <w:t>2</w:t>
      </w:r>
      <w:r w:rsidRPr="001F6F17">
        <w:rPr>
          <w:rFonts w:ascii="Bookman Old Style" w:hAnsi="Bookman Old Style" w:cs="Miriam Fixed"/>
          <w:sz w:val="24"/>
          <w:szCs w:val="24"/>
        </w:rPr>
        <w:t xml:space="preserve"> - </w:t>
      </w:r>
      <w:r w:rsidR="001F6F17" w:rsidRPr="001F6F17">
        <w:rPr>
          <w:rFonts w:ascii="Bookman Old Style" w:hAnsi="Bookman Old Style" w:cs="Miriam Fixed"/>
          <w:sz w:val="24"/>
          <w:szCs w:val="24"/>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w:t>
      </w:r>
    </w:p>
    <w:p w14:paraId="606B040E" w14:textId="77777777" w:rsidR="0015785D" w:rsidRPr="001F6F17" w:rsidRDefault="0015785D" w:rsidP="00A84CC6">
      <w:pPr>
        <w:spacing w:after="0"/>
        <w:jc w:val="both"/>
        <w:rPr>
          <w:rFonts w:ascii="Bookman Old Style" w:hAnsi="Bookman Old Style" w:cs="Miriam Fixed"/>
          <w:sz w:val="24"/>
          <w:szCs w:val="24"/>
        </w:rPr>
      </w:pPr>
      <w:r w:rsidRPr="001F6F17">
        <w:rPr>
          <w:rFonts w:ascii="Bookman Old Style" w:hAnsi="Bookman Old Style" w:cs="Miriam Fixed"/>
          <w:sz w:val="24"/>
          <w:szCs w:val="24"/>
        </w:rPr>
        <w:t>11.2 - A Contratada deverá apresentar ao fiscal da contratação da Secretaria requisitante, quando requisitado e no prazo estabelecido pelo mesmo, mediante notificação escrita, os seguintes documentos:</w:t>
      </w:r>
    </w:p>
    <w:p w14:paraId="6BA9EDAD" w14:textId="10F91BB6" w:rsidR="003426D2" w:rsidRDefault="0015785D" w:rsidP="00A84CC6">
      <w:pPr>
        <w:spacing w:after="0"/>
        <w:jc w:val="both"/>
        <w:rPr>
          <w:rFonts w:ascii="Bookman Old Style" w:hAnsi="Bookman Old Style" w:cs="Miriam Fixed"/>
          <w:sz w:val="24"/>
          <w:szCs w:val="24"/>
        </w:rPr>
      </w:pPr>
      <w:r w:rsidRPr="0015785D">
        <w:rPr>
          <w:rFonts w:ascii="Bookman Old Style" w:hAnsi="Bookman Old Style" w:cs="Miriam Fixed"/>
          <w:sz w:val="24"/>
          <w:szCs w:val="24"/>
        </w:rPr>
        <w:t xml:space="preserve">11.2.1 - Documentação da subcontratada, se for o caso, referente ao Registro Comercial, Ato Constitutivo, Estatuto ou Contrato Social e suas alterações; Prova de Regularidade com a Fazenda Federal; Prova de Regularidade com a Fazenda Estadual; Prova de Regularidade com a Fazenda Municipal (totalidade dos tributos); Prova de Regularidade do Fundo de Garantia por Tempo de Serviço (FGTS); Certidão Negativa de Falência, Concordata ou de Recuperação Judicial (Lei </w:t>
      </w:r>
      <w:proofErr w:type="spellStart"/>
      <w:r w:rsidRPr="0015785D">
        <w:rPr>
          <w:rFonts w:ascii="Bookman Old Style" w:hAnsi="Bookman Old Style" w:cs="Miriam Fixed"/>
          <w:sz w:val="24"/>
          <w:szCs w:val="24"/>
        </w:rPr>
        <w:t>n.°</w:t>
      </w:r>
      <w:proofErr w:type="spellEnd"/>
      <w:r w:rsidRPr="0015785D">
        <w:rPr>
          <w:rFonts w:ascii="Bookman Old Style" w:hAnsi="Bookman Old Style" w:cs="Miriam Fixed"/>
          <w:sz w:val="24"/>
          <w:szCs w:val="24"/>
        </w:rPr>
        <w:t xml:space="preserve"> 11.101/2005); Certidão Negativa de Débitos Trabalhistas; e, se for o caso, Declaração de enquadramento como microempresa ou empresa de pequeno porte, assinada por representante legal e por contador ou técnico em contabilidade da empresa. Todos os documentos deverão ser apresentados atualizados e em vigor.</w:t>
      </w:r>
    </w:p>
    <w:p w14:paraId="3FA8DCAD" w14:textId="77777777" w:rsidR="003426D2" w:rsidRPr="003426D2" w:rsidRDefault="003426D2" w:rsidP="003426D2">
      <w:pPr>
        <w:spacing w:after="0"/>
        <w:jc w:val="both"/>
        <w:rPr>
          <w:rFonts w:ascii="Bookman Old Style" w:hAnsi="Bookman Old Style" w:cs="Miriam Fixed"/>
          <w:sz w:val="24"/>
          <w:szCs w:val="24"/>
        </w:rPr>
      </w:pPr>
    </w:p>
    <w:p w14:paraId="24AD5F29" w14:textId="77777777" w:rsidR="0015785D" w:rsidRPr="0015785D" w:rsidRDefault="0015785D" w:rsidP="0015785D">
      <w:pPr>
        <w:spacing w:after="120"/>
        <w:ind w:right="-15"/>
        <w:jc w:val="both"/>
        <w:rPr>
          <w:rFonts w:ascii="Bookman Old Style" w:hAnsi="Bookman Old Style" w:cs="Miriam Fixed"/>
          <w:b/>
          <w:color w:val="000000"/>
          <w:sz w:val="24"/>
          <w:szCs w:val="24"/>
        </w:rPr>
      </w:pPr>
      <w:r w:rsidRPr="0015785D">
        <w:rPr>
          <w:rFonts w:ascii="Bookman Old Style" w:hAnsi="Bookman Old Style" w:cs="Miriam Fixed"/>
          <w:b/>
          <w:color w:val="000000"/>
          <w:sz w:val="24"/>
          <w:szCs w:val="24"/>
        </w:rPr>
        <w:t xml:space="preserve">12 - CONTROLE DA EXECUÇÃO </w:t>
      </w:r>
    </w:p>
    <w:p w14:paraId="1AC1CF0F" w14:textId="77777777" w:rsidR="003426D2" w:rsidRDefault="003426D2" w:rsidP="003426D2">
      <w:pPr>
        <w:spacing w:after="0"/>
        <w:jc w:val="both"/>
        <w:rPr>
          <w:rFonts w:ascii="Bookman Old Style" w:hAnsi="Bookman Old Style"/>
          <w:color w:val="000000"/>
          <w:sz w:val="24"/>
          <w:szCs w:val="24"/>
        </w:rPr>
      </w:pPr>
      <w:r>
        <w:rPr>
          <w:rFonts w:ascii="Bookman Old Style" w:hAnsi="Bookman Old Style"/>
          <w:color w:val="000000"/>
          <w:sz w:val="24"/>
          <w:szCs w:val="24"/>
        </w:rPr>
        <w:t>12.1. Será designado um representante para acompanhar e fiscalizar a entrega dos bens, anotando em registro próprio todas as ocorrências relacionadas com a execução e determinando o que for necessário à regularização de falhas ou defeitos observados.</w:t>
      </w:r>
    </w:p>
    <w:p w14:paraId="18313D4E" w14:textId="77777777" w:rsidR="003426D2" w:rsidRDefault="003426D2" w:rsidP="003426D2">
      <w:pPr>
        <w:spacing w:after="0"/>
        <w:jc w:val="both"/>
        <w:rPr>
          <w:rFonts w:ascii="Bookman Old Style" w:hAnsi="Bookman Old Style"/>
          <w:color w:val="000000"/>
          <w:sz w:val="24"/>
          <w:szCs w:val="24"/>
        </w:rPr>
      </w:pPr>
      <w:r>
        <w:rPr>
          <w:rFonts w:ascii="Bookman Old Style" w:hAnsi="Bookman Old Style"/>
          <w:color w:val="000000"/>
          <w:sz w:val="24"/>
          <w:szCs w:val="24"/>
        </w:rPr>
        <w:t>12.1.1.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34099E6C" w14:textId="2C25CD53" w:rsidR="003426D2" w:rsidRDefault="003426D2" w:rsidP="003426D2">
      <w:pPr>
        <w:spacing w:after="0"/>
        <w:jc w:val="both"/>
        <w:rPr>
          <w:rFonts w:ascii="Bookman Old Style" w:hAnsi="Bookman Old Style"/>
          <w:color w:val="000000"/>
          <w:sz w:val="24"/>
          <w:szCs w:val="24"/>
        </w:rPr>
      </w:pPr>
      <w:r w:rsidRPr="00753A91">
        <w:rPr>
          <w:rFonts w:ascii="Bookman Old Style" w:hAnsi="Bookman Old Style"/>
          <w:color w:val="000000"/>
          <w:sz w:val="24"/>
          <w:szCs w:val="24"/>
        </w:rPr>
        <w:t>12.2. A execução do contrato será acompanhada e fiscalizada pelo Secretário</w:t>
      </w:r>
      <w:r w:rsidR="00753A91" w:rsidRPr="00753A91">
        <w:t xml:space="preserve"> </w:t>
      </w:r>
      <w:r w:rsidR="00753A91" w:rsidRPr="00E55B3C">
        <w:rPr>
          <w:rFonts w:ascii="Bookman Old Style" w:hAnsi="Bookman Old Style"/>
          <w:b/>
          <w:color w:val="000000"/>
          <w:sz w:val="24"/>
          <w:szCs w:val="24"/>
        </w:rPr>
        <w:t>Rudimar Marafon</w:t>
      </w:r>
      <w:r w:rsidR="00753A91" w:rsidRPr="00753A91">
        <w:rPr>
          <w:rFonts w:ascii="Bookman Old Style" w:hAnsi="Bookman Old Style"/>
          <w:color w:val="000000"/>
          <w:sz w:val="24"/>
          <w:szCs w:val="24"/>
        </w:rPr>
        <w:t xml:space="preserve"> </w:t>
      </w:r>
      <w:r w:rsidRPr="00753A91">
        <w:rPr>
          <w:rFonts w:ascii="Bookman Old Style" w:hAnsi="Bookman Old Style"/>
          <w:color w:val="000000"/>
          <w:sz w:val="24"/>
          <w:szCs w:val="24"/>
        </w:rPr>
        <w:t>que atuara como representante instituciona</w:t>
      </w:r>
      <w:r w:rsidR="00753A91">
        <w:rPr>
          <w:rFonts w:ascii="Bookman Old Style" w:hAnsi="Bookman Old Style"/>
          <w:color w:val="000000"/>
          <w:sz w:val="24"/>
          <w:szCs w:val="24"/>
        </w:rPr>
        <w:t>l</w:t>
      </w:r>
      <w:r w:rsidRPr="00753A91">
        <w:rPr>
          <w:rFonts w:ascii="Bookman Old Style" w:hAnsi="Bookman Old Style"/>
          <w:color w:val="000000"/>
          <w:sz w:val="24"/>
          <w:szCs w:val="24"/>
        </w:rPr>
        <w:t xml:space="preserve"> e o gestor</w:t>
      </w:r>
      <w:r>
        <w:rPr>
          <w:rFonts w:ascii="Bookman Old Style" w:hAnsi="Bookman Old Style"/>
          <w:color w:val="000000"/>
          <w:sz w:val="24"/>
          <w:szCs w:val="24"/>
        </w:rPr>
        <w:t xml:space="preserve"> do contrato, será a servidora Angelita Gabriel.</w:t>
      </w:r>
    </w:p>
    <w:p w14:paraId="700F5AD7" w14:textId="77777777" w:rsidR="003426D2" w:rsidRDefault="003426D2" w:rsidP="003426D2">
      <w:pPr>
        <w:spacing w:after="0"/>
        <w:jc w:val="both"/>
        <w:rPr>
          <w:rFonts w:ascii="Bookman Old Style" w:hAnsi="Bookman Old Style"/>
          <w:color w:val="000000"/>
          <w:sz w:val="24"/>
          <w:szCs w:val="24"/>
        </w:rPr>
      </w:pPr>
      <w:r>
        <w:rPr>
          <w:rFonts w:ascii="Bookman Old Style" w:hAnsi="Bookman Old Style"/>
          <w:color w:val="000000"/>
          <w:sz w:val="24"/>
          <w:szCs w:val="24"/>
        </w:rPr>
        <w:t>12.2.1. O recebimento provisório do objeto ficará a cargo do fiscal do contrato e o recebimento definitivo do objeto, do gestor do contrato ou da comissão designada pela autoridade competente.</w:t>
      </w:r>
    </w:p>
    <w:p w14:paraId="181CE07F" w14:textId="77777777" w:rsidR="003426D2" w:rsidRDefault="003426D2" w:rsidP="003426D2">
      <w:pPr>
        <w:spacing w:after="0"/>
        <w:jc w:val="both"/>
        <w:rPr>
          <w:rFonts w:ascii="Bookman Old Style" w:hAnsi="Bookman Old Style"/>
          <w:color w:val="000000"/>
          <w:sz w:val="24"/>
          <w:szCs w:val="24"/>
        </w:rPr>
      </w:pPr>
      <w:r>
        <w:rPr>
          <w:rFonts w:ascii="Bookman Old Style" w:hAnsi="Bookman Old Style"/>
          <w:color w:val="000000"/>
          <w:sz w:val="24"/>
          <w:szCs w:val="24"/>
        </w:rPr>
        <w:t>12.3.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26DD1B51" w14:textId="77777777" w:rsidR="003426D2" w:rsidRDefault="003426D2" w:rsidP="003426D2">
      <w:pPr>
        <w:spacing w:after="0"/>
        <w:jc w:val="both"/>
        <w:rPr>
          <w:rFonts w:ascii="Bookman Old Style" w:hAnsi="Bookman Old Style"/>
          <w:color w:val="000000"/>
          <w:sz w:val="24"/>
          <w:szCs w:val="24"/>
        </w:rPr>
      </w:pPr>
      <w:r>
        <w:rPr>
          <w:rFonts w:ascii="Bookman Old Style" w:hAnsi="Bookman Old Style"/>
          <w:color w:val="000000"/>
          <w:sz w:val="24"/>
          <w:szCs w:val="24"/>
        </w:rPr>
        <w:t>12.3.1. Os fiscais de contratos poderão ser assistidos e subsidiados por terceiros contratados pela administração, observado o disposto no art. 117 da lei 14.133/21.</w:t>
      </w:r>
    </w:p>
    <w:p w14:paraId="0B6DA83A" w14:textId="77777777" w:rsidR="003426D2" w:rsidRDefault="003426D2" w:rsidP="003426D2">
      <w:pPr>
        <w:spacing w:after="0"/>
        <w:jc w:val="both"/>
        <w:rPr>
          <w:rFonts w:ascii="Bookman Old Style" w:hAnsi="Bookman Old Style"/>
          <w:color w:val="000000"/>
          <w:sz w:val="24"/>
          <w:szCs w:val="24"/>
        </w:rPr>
      </w:pPr>
      <w:r>
        <w:rPr>
          <w:rFonts w:ascii="Bookman Old Style" w:hAnsi="Bookman Old Style"/>
          <w:color w:val="000000"/>
          <w:sz w:val="24"/>
          <w:szCs w:val="24"/>
        </w:rPr>
        <w:t>12.3.2. A contratação de terceiros não eximirá o fiscal do contrato da responsabilidade, nos limites das informações recebidas do terceiro contratado.</w:t>
      </w:r>
    </w:p>
    <w:p w14:paraId="08DB7C96" w14:textId="77777777" w:rsidR="003426D2" w:rsidRDefault="003426D2" w:rsidP="003426D2">
      <w:pPr>
        <w:spacing w:after="0"/>
        <w:jc w:val="both"/>
        <w:rPr>
          <w:rFonts w:ascii="Bookman Old Style" w:hAnsi="Bookman Old Style"/>
          <w:color w:val="000000"/>
          <w:sz w:val="24"/>
          <w:szCs w:val="24"/>
        </w:rPr>
      </w:pPr>
      <w:r>
        <w:rPr>
          <w:rFonts w:ascii="Bookman Old Style" w:hAnsi="Bookman Old Style"/>
          <w:color w:val="000000"/>
          <w:sz w:val="24"/>
          <w:szCs w:val="24"/>
        </w:rPr>
        <w:t>12.4.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00911EEB" w14:textId="77777777" w:rsidR="003426D2" w:rsidRPr="0015785D" w:rsidRDefault="003426D2" w:rsidP="0015785D">
      <w:pPr>
        <w:spacing w:before="120" w:after="120"/>
        <w:jc w:val="both"/>
        <w:rPr>
          <w:rFonts w:ascii="Bookman Old Style" w:hAnsi="Bookman Old Style" w:cs="Miriam Fixed"/>
          <w:color w:val="000000"/>
          <w:sz w:val="24"/>
          <w:szCs w:val="24"/>
        </w:rPr>
      </w:pPr>
    </w:p>
    <w:p w14:paraId="0DC62E29" w14:textId="6630BE0B" w:rsidR="00B973DC" w:rsidRPr="007873EA" w:rsidRDefault="00B973DC" w:rsidP="001E52AA">
      <w:pPr>
        <w:spacing w:line="240" w:lineRule="auto"/>
        <w:mirrorIndents/>
        <w:jc w:val="right"/>
        <w:rPr>
          <w:rFonts w:ascii="Bookman Old Style" w:hAnsi="Bookman Old Style"/>
          <w:sz w:val="24"/>
          <w:szCs w:val="24"/>
        </w:rPr>
      </w:pPr>
      <w:r w:rsidRPr="007873EA">
        <w:rPr>
          <w:rFonts w:ascii="Bookman Old Style" w:hAnsi="Bookman Old Style"/>
          <w:sz w:val="24"/>
          <w:szCs w:val="24"/>
        </w:rPr>
        <w:t xml:space="preserve">Cordilheira Alta/SC, </w:t>
      </w:r>
      <w:r w:rsidR="00D17724">
        <w:rPr>
          <w:rFonts w:ascii="Bookman Old Style" w:hAnsi="Bookman Old Style"/>
          <w:sz w:val="24"/>
          <w:szCs w:val="24"/>
        </w:rPr>
        <w:t>30</w:t>
      </w:r>
      <w:r w:rsidRPr="007873EA">
        <w:rPr>
          <w:rFonts w:ascii="Bookman Old Style" w:hAnsi="Bookman Old Style"/>
          <w:sz w:val="24"/>
          <w:szCs w:val="24"/>
        </w:rPr>
        <w:t xml:space="preserve"> de </w:t>
      </w:r>
      <w:r w:rsidR="0015785D" w:rsidRPr="007873EA">
        <w:rPr>
          <w:rFonts w:ascii="Bookman Old Style" w:hAnsi="Bookman Old Style"/>
          <w:sz w:val="24"/>
          <w:szCs w:val="24"/>
        </w:rPr>
        <w:t>janeiro</w:t>
      </w:r>
      <w:r w:rsidRPr="007873EA">
        <w:rPr>
          <w:rFonts w:ascii="Bookman Old Style" w:hAnsi="Bookman Old Style"/>
          <w:sz w:val="24"/>
          <w:szCs w:val="24"/>
        </w:rPr>
        <w:t xml:space="preserve"> de </w:t>
      </w:r>
      <w:r w:rsidR="00C5692C" w:rsidRPr="007873EA">
        <w:rPr>
          <w:rFonts w:ascii="Bookman Old Style" w:hAnsi="Bookman Old Style"/>
          <w:sz w:val="24"/>
          <w:szCs w:val="24"/>
        </w:rPr>
        <w:t>2024</w:t>
      </w:r>
      <w:r w:rsidRPr="007873EA">
        <w:rPr>
          <w:rFonts w:ascii="Bookman Old Style" w:hAnsi="Bookman Old Style"/>
          <w:sz w:val="24"/>
          <w:szCs w:val="24"/>
        </w:rPr>
        <w:t xml:space="preserve">. </w:t>
      </w:r>
    </w:p>
    <w:p w14:paraId="3D57815F" w14:textId="77777777" w:rsidR="00042780" w:rsidRPr="007873EA" w:rsidRDefault="00042780" w:rsidP="00EF6D1B">
      <w:pPr>
        <w:spacing w:line="240" w:lineRule="auto"/>
        <w:mirrorIndents/>
        <w:rPr>
          <w:rFonts w:ascii="Bookman Old Style" w:hAnsi="Bookman Old Style"/>
          <w:sz w:val="24"/>
          <w:szCs w:val="24"/>
        </w:rPr>
      </w:pPr>
    </w:p>
    <w:p w14:paraId="06E59C16" w14:textId="77777777" w:rsidR="00B973DC" w:rsidRPr="007873EA" w:rsidRDefault="00B973DC" w:rsidP="001E52AA">
      <w:pPr>
        <w:pStyle w:val="Default"/>
        <w:jc w:val="center"/>
        <w:rPr>
          <w:rFonts w:ascii="Bookman Old Style" w:eastAsia="Bookman Old Style" w:hAnsi="Bookman Old Style"/>
          <w:lang w:eastAsia="pt-BR"/>
        </w:rPr>
      </w:pPr>
      <w:r w:rsidRPr="007873EA">
        <w:rPr>
          <w:rFonts w:ascii="Bookman Old Style" w:eastAsia="Bookman Old Style" w:hAnsi="Bookman Old Style"/>
          <w:lang w:eastAsia="pt-BR"/>
        </w:rPr>
        <w:t>_________________________________________</w:t>
      </w:r>
    </w:p>
    <w:p w14:paraId="29EB2C75" w14:textId="77777777" w:rsidR="006A6721" w:rsidRPr="007873EA" w:rsidRDefault="006A6721" w:rsidP="006A6721">
      <w:pPr>
        <w:spacing w:after="0"/>
        <w:ind w:firstLine="708"/>
        <w:jc w:val="center"/>
        <w:rPr>
          <w:rFonts w:ascii="Bookman Old Style" w:hAnsi="Bookman Old Style"/>
          <w:sz w:val="24"/>
          <w:szCs w:val="24"/>
        </w:rPr>
      </w:pPr>
      <w:r w:rsidRPr="007873EA">
        <w:rPr>
          <w:rFonts w:ascii="Bookman Old Style" w:hAnsi="Bookman Old Style"/>
          <w:sz w:val="24"/>
          <w:szCs w:val="24"/>
        </w:rPr>
        <w:t>Rudimar Marafon</w:t>
      </w:r>
    </w:p>
    <w:p w14:paraId="3E156011" w14:textId="77777777" w:rsidR="006A6721" w:rsidRPr="006A6721" w:rsidRDefault="006A6721" w:rsidP="006A6721">
      <w:pPr>
        <w:spacing w:after="0"/>
        <w:ind w:firstLine="708"/>
        <w:jc w:val="center"/>
        <w:rPr>
          <w:rFonts w:ascii="Bookman Old Style" w:hAnsi="Bookman Old Style"/>
          <w:sz w:val="24"/>
          <w:szCs w:val="24"/>
        </w:rPr>
      </w:pPr>
      <w:r w:rsidRPr="007873EA">
        <w:rPr>
          <w:rFonts w:ascii="Bookman Old Style" w:hAnsi="Bookman Old Style"/>
          <w:sz w:val="24"/>
          <w:szCs w:val="24"/>
        </w:rPr>
        <w:t>Secretário de Administração, Fazenda e Planejamento</w:t>
      </w:r>
    </w:p>
    <w:p w14:paraId="77BD908F" w14:textId="65C7558E" w:rsidR="00B973DC" w:rsidRPr="006A6721" w:rsidRDefault="00B973DC" w:rsidP="001E52AA">
      <w:pPr>
        <w:pStyle w:val="Default"/>
        <w:jc w:val="center"/>
        <w:rPr>
          <w:rFonts w:ascii="Bookman Old Style" w:eastAsia="Bookman Old Style" w:hAnsi="Bookman Old Style"/>
          <w:lang w:eastAsia="pt-BR"/>
        </w:rPr>
      </w:pPr>
    </w:p>
    <w:p w14:paraId="2B2A16BB" w14:textId="08B6DE3A" w:rsidR="00B872CA" w:rsidRPr="006A6721" w:rsidRDefault="00B872CA" w:rsidP="001E52AA">
      <w:pPr>
        <w:pStyle w:val="Default"/>
        <w:jc w:val="center"/>
        <w:rPr>
          <w:rFonts w:ascii="Bookman Old Style" w:eastAsia="Bookman Old Style" w:hAnsi="Bookman Old Style"/>
          <w:lang w:eastAsia="pt-BR"/>
        </w:rPr>
      </w:pPr>
    </w:p>
    <w:p w14:paraId="6A7805D3" w14:textId="198456AE" w:rsidR="00B872CA" w:rsidRPr="006A6721" w:rsidRDefault="00B872CA" w:rsidP="001E52AA">
      <w:pPr>
        <w:pStyle w:val="Default"/>
        <w:jc w:val="center"/>
        <w:rPr>
          <w:rFonts w:ascii="Bookman Old Style" w:eastAsia="Bookman Old Style" w:hAnsi="Bookman Old Style"/>
          <w:lang w:eastAsia="pt-BR"/>
        </w:rPr>
      </w:pPr>
    </w:p>
    <w:p w14:paraId="04FE21B0" w14:textId="245F1390" w:rsidR="00B872CA" w:rsidRPr="006A6721" w:rsidRDefault="00B872CA" w:rsidP="001E52AA">
      <w:pPr>
        <w:pStyle w:val="Default"/>
        <w:jc w:val="center"/>
        <w:rPr>
          <w:rFonts w:ascii="Bookman Old Style" w:eastAsia="Bookman Old Style" w:hAnsi="Bookman Old Style"/>
          <w:lang w:eastAsia="pt-BR"/>
        </w:rPr>
      </w:pPr>
    </w:p>
    <w:p w14:paraId="6E7E3EBF" w14:textId="7C3A1181" w:rsidR="00B872CA" w:rsidRPr="006A6721" w:rsidRDefault="00B872CA" w:rsidP="001E52AA">
      <w:pPr>
        <w:pStyle w:val="Default"/>
        <w:jc w:val="center"/>
        <w:rPr>
          <w:rFonts w:ascii="Bookman Old Style" w:eastAsia="Bookman Old Style" w:hAnsi="Bookman Old Style"/>
          <w:lang w:eastAsia="pt-BR"/>
        </w:rPr>
      </w:pPr>
    </w:p>
    <w:p w14:paraId="5ABE8643" w14:textId="5A3190AE" w:rsidR="00B872CA" w:rsidRPr="006A6721" w:rsidRDefault="00B872CA" w:rsidP="001E52AA">
      <w:pPr>
        <w:pStyle w:val="Default"/>
        <w:jc w:val="center"/>
        <w:rPr>
          <w:rFonts w:ascii="Bookman Old Style" w:eastAsia="Bookman Old Style" w:hAnsi="Bookman Old Style"/>
          <w:lang w:eastAsia="pt-BR"/>
        </w:rPr>
      </w:pPr>
    </w:p>
    <w:p w14:paraId="3A8842F8" w14:textId="187E032E" w:rsidR="00B872CA" w:rsidRPr="006A6721" w:rsidRDefault="00B872CA" w:rsidP="001E52AA">
      <w:pPr>
        <w:pStyle w:val="Default"/>
        <w:jc w:val="center"/>
        <w:rPr>
          <w:rFonts w:ascii="Bookman Old Style" w:eastAsia="Bookman Old Style" w:hAnsi="Bookman Old Style"/>
          <w:lang w:eastAsia="pt-BR"/>
        </w:rPr>
      </w:pPr>
    </w:p>
    <w:p w14:paraId="354CC272" w14:textId="5CCC54DF" w:rsidR="00B872CA" w:rsidRPr="006A6721" w:rsidRDefault="00B872CA" w:rsidP="001E52AA">
      <w:pPr>
        <w:pStyle w:val="Default"/>
        <w:jc w:val="center"/>
        <w:rPr>
          <w:rFonts w:ascii="Bookman Old Style" w:eastAsia="Bookman Old Style" w:hAnsi="Bookman Old Style"/>
          <w:lang w:eastAsia="pt-BR"/>
        </w:rPr>
      </w:pPr>
    </w:p>
    <w:p w14:paraId="3683F199" w14:textId="77777777" w:rsidR="00871F9F" w:rsidRPr="006A6721" w:rsidRDefault="00871F9F" w:rsidP="001E52AA">
      <w:pPr>
        <w:spacing w:line="240" w:lineRule="auto"/>
        <w:mirrorIndents/>
        <w:jc w:val="both"/>
        <w:rPr>
          <w:rFonts w:ascii="Bookman Old Style" w:hAnsi="Bookman Old Style"/>
          <w:b/>
          <w:sz w:val="24"/>
          <w:szCs w:val="24"/>
        </w:rPr>
      </w:pPr>
    </w:p>
    <w:p w14:paraId="07C7A949" w14:textId="438D07A9" w:rsidR="00871F9F" w:rsidRPr="006A6721" w:rsidRDefault="0085022E"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06/2024</w:t>
      </w:r>
    </w:p>
    <w:p w14:paraId="3FA502E0" w14:textId="77777777" w:rsidR="0085022E" w:rsidRPr="00E82031" w:rsidRDefault="0085022E" w:rsidP="0085022E">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04/2024       </w:t>
      </w:r>
    </w:p>
    <w:p w14:paraId="29F048BB" w14:textId="77777777" w:rsidR="0085022E" w:rsidRDefault="0085022E" w:rsidP="001E52AA">
      <w:pPr>
        <w:spacing w:line="240" w:lineRule="auto"/>
        <w:mirrorIndents/>
        <w:jc w:val="center"/>
        <w:rPr>
          <w:rFonts w:ascii="Bookman Old Style" w:hAnsi="Bookman Old Style"/>
          <w:b/>
          <w:sz w:val="24"/>
          <w:szCs w:val="24"/>
        </w:rPr>
      </w:pPr>
    </w:p>
    <w:p w14:paraId="3F2ADAF5" w14:textId="386C3314" w:rsidR="00871F9F" w:rsidRPr="006A6721" w:rsidRDefault="00871F9F"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58E0D47A" w14:textId="44442376" w:rsidR="0054736F" w:rsidRDefault="0054736F" w:rsidP="0054736F">
      <w:pPr>
        <w:spacing w:line="240" w:lineRule="auto"/>
        <w:mirrorIndents/>
        <w:rPr>
          <w:rFonts w:ascii="Bookman Old Style" w:hAnsi="Bookman Old Style"/>
          <w:b/>
          <w:sz w:val="24"/>
          <w:szCs w:val="24"/>
        </w:rPr>
      </w:pPr>
    </w:p>
    <w:p w14:paraId="1031F399" w14:textId="6A62CA56" w:rsidR="0054736F" w:rsidRPr="006A6721" w:rsidRDefault="0054736F" w:rsidP="00A97A15">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sidR="00905E5B">
        <w:rPr>
          <w:rFonts w:ascii="Bookman Old Style" w:hAnsi="Bookman Old Style"/>
          <w:b/>
          <w:sz w:val="24"/>
          <w:szCs w:val="24"/>
        </w:rPr>
        <w:t>DE HABILITAÇÃO</w:t>
      </w:r>
    </w:p>
    <w:p w14:paraId="675AEB81" w14:textId="77777777" w:rsidR="0054736F" w:rsidRPr="006A6721" w:rsidRDefault="0054736F" w:rsidP="0054736F">
      <w:pPr>
        <w:spacing w:line="240" w:lineRule="auto"/>
        <w:mirrorIndents/>
        <w:jc w:val="both"/>
        <w:rPr>
          <w:rFonts w:ascii="Bookman Old Style" w:hAnsi="Bookman Old Style"/>
          <w:sz w:val="24"/>
          <w:szCs w:val="24"/>
        </w:rPr>
      </w:pPr>
    </w:p>
    <w:p w14:paraId="260993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85FDA9F" w14:textId="09431D78"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sidR="009F257C">
        <w:rPr>
          <w:rFonts w:ascii="Bookman Old Style" w:hAnsi="Bookman Old Style"/>
          <w:sz w:val="24"/>
          <w:szCs w:val="24"/>
        </w:rPr>
        <w:t>edital</w:t>
      </w:r>
      <w:r w:rsidRPr="006A6721">
        <w:rPr>
          <w:rFonts w:ascii="Bookman Old Style" w:hAnsi="Bookman Old Style"/>
          <w:sz w:val="24"/>
          <w:szCs w:val="24"/>
        </w:rPr>
        <w:t xml:space="preserve"> em epígrafe. </w:t>
      </w:r>
    </w:p>
    <w:p w14:paraId="7052E538"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307EEB"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81D4A9" w14:textId="21474EDE"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41C848B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9953F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37F8C4" w14:textId="77777777" w:rsidR="0054736F" w:rsidRPr="006A6721" w:rsidRDefault="0054736F" w:rsidP="0054736F">
      <w:pPr>
        <w:spacing w:line="240" w:lineRule="auto"/>
        <w:mirrorIndents/>
        <w:jc w:val="both"/>
        <w:rPr>
          <w:rFonts w:ascii="Bookman Old Style" w:hAnsi="Bookman Old Style"/>
          <w:sz w:val="24"/>
          <w:szCs w:val="24"/>
        </w:rPr>
      </w:pPr>
    </w:p>
    <w:p w14:paraId="724F213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BAF7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FA9674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0EB877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06B8286A" w14:textId="77777777" w:rsidR="0054736F" w:rsidRPr="006A6721" w:rsidRDefault="0054736F" w:rsidP="0054736F">
      <w:pPr>
        <w:spacing w:line="240" w:lineRule="auto"/>
        <w:mirrorIndents/>
        <w:jc w:val="center"/>
        <w:rPr>
          <w:rFonts w:ascii="Bookman Old Style" w:hAnsi="Bookman Old Style"/>
          <w:sz w:val="24"/>
          <w:szCs w:val="24"/>
        </w:rPr>
      </w:pPr>
    </w:p>
    <w:p w14:paraId="61F3119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511493A" w14:textId="0332E401" w:rsidR="0054736F" w:rsidRDefault="0054736F" w:rsidP="001E52AA">
      <w:pPr>
        <w:spacing w:line="240" w:lineRule="auto"/>
        <w:mirrorIndents/>
        <w:jc w:val="center"/>
        <w:rPr>
          <w:rFonts w:ascii="Bookman Old Style" w:hAnsi="Bookman Old Style"/>
          <w:b/>
          <w:sz w:val="24"/>
          <w:szCs w:val="24"/>
        </w:rPr>
      </w:pPr>
    </w:p>
    <w:p w14:paraId="5261BB1A" w14:textId="0A53ABE4" w:rsidR="0054736F" w:rsidRDefault="0054736F" w:rsidP="001E52AA">
      <w:pPr>
        <w:spacing w:line="240" w:lineRule="auto"/>
        <w:mirrorIndents/>
        <w:jc w:val="center"/>
        <w:rPr>
          <w:rFonts w:ascii="Bookman Old Style" w:hAnsi="Bookman Old Style"/>
          <w:b/>
          <w:sz w:val="24"/>
          <w:szCs w:val="24"/>
        </w:rPr>
      </w:pPr>
    </w:p>
    <w:p w14:paraId="46F61355" w14:textId="54658722" w:rsidR="0054736F" w:rsidRDefault="0054736F" w:rsidP="001E52AA">
      <w:pPr>
        <w:spacing w:line="240" w:lineRule="auto"/>
        <w:mirrorIndents/>
        <w:jc w:val="center"/>
        <w:rPr>
          <w:rFonts w:ascii="Bookman Old Style" w:hAnsi="Bookman Old Style"/>
          <w:b/>
          <w:sz w:val="24"/>
          <w:szCs w:val="24"/>
        </w:rPr>
      </w:pPr>
    </w:p>
    <w:p w14:paraId="55FE1192" w14:textId="6AF934E2" w:rsidR="00E70C34" w:rsidRDefault="00E70C34" w:rsidP="001E52AA">
      <w:pPr>
        <w:spacing w:line="240" w:lineRule="auto"/>
        <w:mirrorIndents/>
        <w:jc w:val="center"/>
        <w:rPr>
          <w:rFonts w:ascii="Bookman Old Style" w:hAnsi="Bookman Old Style"/>
          <w:b/>
          <w:sz w:val="24"/>
          <w:szCs w:val="24"/>
        </w:rPr>
      </w:pPr>
    </w:p>
    <w:p w14:paraId="676449F5" w14:textId="77777777" w:rsidR="00A97A15" w:rsidRDefault="00A97A15" w:rsidP="001E52AA">
      <w:pPr>
        <w:spacing w:line="240" w:lineRule="auto"/>
        <w:mirrorIndents/>
        <w:jc w:val="center"/>
        <w:rPr>
          <w:rFonts w:ascii="Bookman Old Style" w:hAnsi="Bookman Old Style"/>
          <w:b/>
          <w:sz w:val="24"/>
          <w:szCs w:val="24"/>
        </w:rPr>
      </w:pPr>
    </w:p>
    <w:p w14:paraId="510AA0F8" w14:textId="1FCE39BD" w:rsidR="0054736F" w:rsidRDefault="0054736F" w:rsidP="001E52AA">
      <w:pPr>
        <w:spacing w:line="240" w:lineRule="auto"/>
        <w:mirrorIndents/>
        <w:jc w:val="center"/>
        <w:rPr>
          <w:rFonts w:ascii="Bookman Old Style" w:hAnsi="Bookman Old Style"/>
          <w:b/>
          <w:sz w:val="24"/>
          <w:szCs w:val="24"/>
        </w:rPr>
      </w:pPr>
    </w:p>
    <w:p w14:paraId="24445182" w14:textId="6BF7A6CA" w:rsidR="0054736F" w:rsidRDefault="0054736F" w:rsidP="0054736F">
      <w:pPr>
        <w:spacing w:line="240" w:lineRule="auto"/>
        <w:mirrorIndents/>
        <w:rPr>
          <w:rFonts w:ascii="Bookman Old Style" w:hAnsi="Bookman Old Style"/>
          <w:b/>
          <w:sz w:val="24"/>
          <w:szCs w:val="24"/>
        </w:rPr>
      </w:pPr>
    </w:p>
    <w:p w14:paraId="5A58E1E8" w14:textId="01C45BC7" w:rsidR="0054736F" w:rsidRPr="006A6721" w:rsidRDefault="0085022E"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06/2024</w:t>
      </w:r>
    </w:p>
    <w:p w14:paraId="0222E5D6" w14:textId="77777777" w:rsidR="0085022E" w:rsidRPr="00E82031" w:rsidRDefault="0085022E" w:rsidP="0085022E">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04/2024       </w:t>
      </w:r>
    </w:p>
    <w:p w14:paraId="683374DD" w14:textId="77777777" w:rsidR="0085022E" w:rsidRDefault="0085022E" w:rsidP="0054736F">
      <w:pPr>
        <w:spacing w:line="240" w:lineRule="auto"/>
        <w:mirrorIndents/>
        <w:jc w:val="center"/>
        <w:rPr>
          <w:rFonts w:ascii="Bookman Old Style" w:hAnsi="Bookman Old Style"/>
          <w:b/>
          <w:sz w:val="24"/>
          <w:szCs w:val="24"/>
        </w:rPr>
      </w:pPr>
    </w:p>
    <w:p w14:paraId="36F8C6A3" w14:textId="0FD7E330"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00E9288C"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ATENDIMENTO AO VI DO ART. 6 </w:t>
      </w:r>
    </w:p>
    <w:p w14:paraId="0BC5215C"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249D772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EFEE8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9DFEA7" w14:textId="77777777" w:rsidR="0054736F" w:rsidRPr="006A6721" w:rsidRDefault="0054736F" w:rsidP="0054736F">
      <w:pPr>
        <w:spacing w:line="240" w:lineRule="auto"/>
        <w:mirrorIndents/>
        <w:jc w:val="both"/>
        <w:rPr>
          <w:rFonts w:ascii="Bookman Old Style" w:hAnsi="Bookman Old Style"/>
          <w:sz w:val="24"/>
          <w:szCs w:val="24"/>
        </w:rPr>
      </w:pPr>
      <w:r w:rsidRPr="009F03D7">
        <w:rPr>
          <w:rFonts w:ascii="Bookman Old Style" w:hAnsi="Bookman Old Style"/>
          <w:sz w:val="24"/>
          <w:szCs w:val="24"/>
        </w:rPr>
        <w:t xml:space="preserve">_______________________(Razão Social), inscrita no CNPJ sob o n° _______________, por intermédio de seu representante legal </w:t>
      </w:r>
      <w:proofErr w:type="spellStart"/>
      <w:r w:rsidRPr="009F03D7">
        <w:rPr>
          <w:rFonts w:ascii="Bookman Old Style" w:hAnsi="Bookman Old Style"/>
          <w:sz w:val="24"/>
          <w:szCs w:val="24"/>
        </w:rPr>
        <w:t>Sr</w:t>
      </w:r>
      <w:proofErr w:type="spellEnd"/>
      <w:r w:rsidRPr="009F03D7">
        <w:rPr>
          <w:rFonts w:ascii="Bookman Old Style" w:hAnsi="Bookman Old Style"/>
          <w:sz w:val="24"/>
          <w:szCs w:val="24"/>
        </w:rPr>
        <w:t>(a)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A3F33C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65B1E40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484F9AA" w14:textId="2D081451"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C6ADFE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C5F3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7C65B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0157F16F"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5D5E6C6"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1A02FD4B" w14:textId="77777777" w:rsidR="0054736F" w:rsidRPr="006A6721" w:rsidRDefault="0054736F" w:rsidP="0054736F">
      <w:pPr>
        <w:spacing w:line="240" w:lineRule="auto"/>
        <w:mirrorIndents/>
        <w:jc w:val="center"/>
        <w:rPr>
          <w:rFonts w:ascii="Bookman Old Style" w:hAnsi="Bookman Old Style"/>
          <w:sz w:val="24"/>
          <w:szCs w:val="24"/>
        </w:rPr>
      </w:pPr>
    </w:p>
    <w:p w14:paraId="7FBBF08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807A87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16C686ED" w14:textId="5932E92B" w:rsidR="0054736F" w:rsidRDefault="0054736F" w:rsidP="001E52AA">
      <w:pPr>
        <w:spacing w:line="240" w:lineRule="auto"/>
        <w:mirrorIndents/>
        <w:jc w:val="center"/>
        <w:rPr>
          <w:rFonts w:ascii="Bookman Old Style" w:hAnsi="Bookman Old Style"/>
          <w:b/>
          <w:sz w:val="24"/>
          <w:szCs w:val="24"/>
        </w:rPr>
      </w:pPr>
    </w:p>
    <w:p w14:paraId="112803DF" w14:textId="47292F0B" w:rsidR="0054736F" w:rsidRDefault="0054736F" w:rsidP="001E52AA">
      <w:pPr>
        <w:spacing w:line="240" w:lineRule="auto"/>
        <w:mirrorIndents/>
        <w:jc w:val="center"/>
        <w:rPr>
          <w:rFonts w:ascii="Bookman Old Style" w:hAnsi="Bookman Old Style"/>
          <w:b/>
          <w:sz w:val="24"/>
          <w:szCs w:val="24"/>
        </w:rPr>
      </w:pPr>
    </w:p>
    <w:p w14:paraId="11FE9935" w14:textId="6F48426B" w:rsidR="0054736F" w:rsidRDefault="0054736F" w:rsidP="001E52AA">
      <w:pPr>
        <w:spacing w:line="240" w:lineRule="auto"/>
        <w:mirrorIndents/>
        <w:jc w:val="center"/>
        <w:rPr>
          <w:rFonts w:ascii="Bookman Old Style" w:hAnsi="Bookman Old Style"/>
          <w:b/>
          <w:sz w:val="24"/>
          <w:szCs w:val="24"/>
        </w:rPr>
      </w:pPr>
    </w:p>
    <w:p w14:paraId="4228FD9B" w14:textId="3995EB2A" w:rsidR="0054736F" w:rsidRDefault="0054736F" w:rsidP="001E52AA">
      <w:pPr>
        <w:spacing w:line="240" w:lineRule="auto"/>
        <w:mirrorIndents/>
        <w:jc w:val="center"/>
        <w:rPr>
          <w:rFonts w:ascii="Bookman Old Style" w:hAnsi="Bookman Old Style"/>
          <w:b/>
          <w:sz w:val="24"/>
          <w:szCs w:val="24"/>
        </w:rPr>
      </w:pPr>
    </w:p>
    <w:p w14:paraId="6E310C85" w14:textId="07DD84F2" w:rsidR="0054736F" w:rsidRPr="006A6721" w:rsidRDefault="0085022E"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06/2024</w:t>
      </w:r>
    </w:p>
    <w:p w14:paraId="19173D9F" w14:textId="77777777" w:rsidR="0085022E" w:rsidRPr="00E82031" w:rsidRDefault="0085022E" w:rsidP="0085022E">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04/2024       </w:t>
      </w:r>
    </w:p>
    <w:p w14:paraId="41902720" w14:textId="77777777" w:rsidR="0085022E" w:rsidRDefault="0085022E" w:rsidP="0054736F">
      <w:pPr>
        <w:spacing w:line="240" w:lineRule="auto"/>
        <w:mirrorIndents/>
        <w:jc w:val="center"/>
        <w:rPr>
          <w:rFonts w:ascii="Bookman Old Style" w:hAnsi="Bookman Old Style"/>
          <w:b/>
          <w:sz w:val="24"/>
          <w:szCs w:val="24"/>
        </w:rPr>
      </w:pPr>
    </w:p>
    <w:p w14:paraId="6BA44578" w14:textId="2BA3AF7D"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180A0BC0" w14:textId="77777777" w:rsidR="0054736F" w:rsidRPr="006A6721" w:rsidRDefault="0054736F" w:rsidP="0054736F">
      <w:pPr>
        <w:spacing w:line="240" w:lineRule="auto"/>
        <w:mirrorIndents/>
        <w:jc w:val="center"/>
        <w:rPr>
          <w:rFonts w:ascii="Bookman Old Style" w:hAnsi="Bookman Old Style"/>
          <w:b/>
          <w:sz w:val="24"/>
          <w:szCs w:val="24"/>
        </w:rPr>
      </w:pPr>
    </w:p>
    <w:p w14:paraId="547181AA"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1884A7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FC0CC8C" w14:textId="0BE7EF51"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73C8E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978211F" w14:textId="77777777" w:rsidR="005F3DBB" w:rsidRDefault="005F3DBB" w:rsidP="0054736F">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24100C8D" w14:textId="230D8A1C"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BE4B4D" w14:textId="61894643"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1D5B86C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4EC79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84C3F1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1CBDD5"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9AB46A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0AC2704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605B0892"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1F64B7A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6B8B84" w14:textId="03D417F4" w:rsidR="0054736F" w:rsidRDefault="0054736F" w:rsidP="001E52AA">
      <w:pPr>
        <w:spacing w:line="240" w:lineRule="auto"/>
        <w:mirrorIndents/>
        <w:jc w:val="center"/>
        <w:rPr>
          <w:rFonts w:ascii="Bookman Old Style" w:hAnsi="Bookman Old Style"/>
          <w:b/>
          <w:sz w:val="24"/>
          <w:szCs w:val="24"/>
        </w:rPr>
      </w:pPr>
    </w:p>
    <w:p w14:paraId="719093FC" w14:textId="5BD4B5D0" w:rsidR="0054736F" w:rsidRDefault="0054736F" w:rsidP="0054736F">
      <w:pPr>
        <w:spacing w:line="240" w:lineRule="auto"/>
        <w:mirrorIndents/>
        <w:rPr>
          <w:rFonts w:ascii="Bookman Old Style" w:hAnsi="Bookman Old Style"/>
          <w:b/>
          <w:sz w:val="24"/>
          <w:szCs w:val="24"/>
        </w:rPr>
      </w:pPr>
    </w:p>
    <w:p w14:paraId="0A4FE008" w14:textId="355242DD" w:rsidR="00A97A15" w:rsidRDefault="00A97A15" w:rsidP="0054736F">
      <w:pPr>
        <w:spacing w:line="240" w:lineRule="auto"/>
        <w:mirrorIndents/>
        <w:rPr>
          <w:rFonts w:ascii="Bookman Old Style" w:hAnsi="Bookman Old Style"/>
          <w:b/>
          <w:sz w:val="24"/>
          <w:szCs w:val="24"/>
        </w:rPr>
      </w:pPr>
    </w:p>
    <w:p w14:paraId="2FDBD55A" w14:textId="77777777" w:rsidR="00A97A15" w:rsidRDefault="00A97A15" w:rsidP="0054736F">
      <w:pPr>
        <w:spacing w:line="240" w:lineRule="auto"/>
        <w:mirrorIndents/>
        <w:rPr>
          <w:rFonts w:ascii="Bookman Old Style" w:hAnsi="Bookman Old Style"/>
          <w:b/>
          <w:sz w:val="24"/>
          <w:szCs w:val="24"/>
        </w:rPr>
      </w:pPr>
    </w:p>
    <w:p w14:paraId="70111D70" w14:textId="77777777" w:rsidR="00A664E6" w:rsidRDefault="00A664E6" w:rsidP="0054736F">
      <w:pPr>
        <w:spacing w:line="240" w:lineRule="auto"/>
        <w:mirrorIndents/>
        <w:rPr>
          <w:rFonts w:ascii="Bookman Old Style" w:hAnsi="Bookman Old Style"/>
          <w:b/>
          <w:sz w:val="24"/>
          <w:szCs w:val="24"/>
        </w:rPr>
      </w:pPr>
    </w:p>
    <w:p w14:paraId="00B55DA1" w14:textId="48D5879C" w:rsidR="0054736F" w:rsidRDefault="0054736F" w:rsidP="0054736F">
      <w:pPr>
        <w:spacing w:line="240" w:lineRule="auto"/>
        <w:mirrorIndents/>
        <w:rPr>
          <w:rFonts w:ascii="Bookman Old Style" w:hAnsi="Bookman Old Style"/>
          <w:b/>
          <w:sz w:val="24"/>
          <w:szCs w:val="24"/>
        </w:rPr>
      </w:pPr>
    </w:p>
    <w:p w14:paraId="16B99716" w14:textId="71E50489" w:rsidR="0054736F" w:rsidRPr="006A6721" w:rsidRDefault="0085022E"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06/2024</w:t>
      </w:r>
    </w:p>
    <w:p w14:paraId="5239D2DC" w14:textId="77777777" w:rsidR="0085022E" w:rsidRPr="00E82031" w:rsidRDefault="0085022E" w:rsidP="0085022E">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04/2024       </w:t>
      </w:r>
    </w:p>
    <w:p w14:paraId="38B751CF" w14:textId="77777777" w:rsidR="0085022E" w:rsidRDefault="0085022E" w:rsidP="00A56DE3">
      <w:pPr>
        <w:spacing w:line="240" w:lineRule="auto"/>
        <w:mirrorIndents/>
        <w:jc w:val="center"/>
        <w:rPr>
          <w:rFonts w:ascii="Bookman Old Style" w:hAnsi="Bookman Old Style"/>
          <w:b/>
          <w:sz w:val="24"/>
          <w:szCs w:val="24"/>
        </w:rPr>
      </w:pPr>
    </w:p>
    <w:p w14:paraId="1221D0DB" w14:textId="0F5B32C4" w:rsidR="0054736F" w:rsidRPr="006A6721" w:rsidRDefault="0054736F" w:rsidP="00A56DE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35F54EDF" w14:textId="77777777" w:rsidR="00871F9F" w:rsidRPr="006A6721" w:rsidRDefault="00871F9F" w:rsidP="001E52AA">
      <w:pPr>
        <w:spacing w:line="240" w:lineRule="auto"/>
        <w:mirrorIndents/>
        <w:jc w:val="center"/>
        <w:rPr>
          <w:rFonts w:ascii="Bookman Old Style" w:hAnsi="Bookman Old Style"/>
          <w:b/>
          <w:sz w:val="24"/>
          <w:szCs w:val="24"/>
        </w:rPr>
      </w:pPr>
    </w:p>
    <w:p w14:paraId="1EDF8786" w14:textId="77777777" w:rsidR="00871F9F" w:rsidRPr="006A6721" w:rsidRDefault="00871F9F" w:rsidP="001E52AA">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005ED03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675C3F"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4ABD8C"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65671DC"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D5AE222"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32A20AB1"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0D810810"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2A1F0689" w14:textId="77777777" w:rsidR="00871F9F" w:rsidRPr="006A6721" w:rsidRDefault="00871F9F" w:rsidP="001E52AA">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034A7C8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B97265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A6003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B641CF3" w14:textId="492ECA60" w:rsidR="00871F9F" w:rsidRPr="006A6721" w:rsidRDefault="00871F9F" w:rsidP="001E52AA">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sidR="00C57476">
        <w:rPr>
          <w:rFonts w:ascii="Bookman Old Style" w:hAnsi="Bookman Old Style"/>
          <w:sz w:val="24"/>
          <w:szCs w:val="24"/>
        </w:rPr>
        <w:t xml:space="preserve"> </w:t>
      </w:r>
      <w:r w:rsidR="00A97A15">
        <w:rPr>
          <w:rFonts w:ascii="Bookman Old Style" w:hAnsi="Bookman Old Style"/>
          <w:sz w:val="24"/>
          <w:szCs w:val="24"/>
        </w:rPr>
        <w:t xml:space="preserve">licitação </w:t>
      </w:r>
      <w:r w:rsidRPr="006A6721">
        <w:rPr>
          <w:rFonts w:ascii="Bookman Old Style" w:hAnsi="Bookman Old Style"/>
          <w:sz w:val="24"/>
          <w:szCs w:val="24"/>
        </w:rPr>
        <w:t>n° __/</w:t>
      </w:r>
      <w:r w:rsidR="00A471D2">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1AB74243"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75CFB9"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9AE9557" w14:textId="77777777" w:rsidR="00871F9F" w:rsidRPr="006A6721" w:rsidRDefault="00871F9F" w:rsidP="001E52AA">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19A42018"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700B5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D70D60A" w14:textId="7CEC7EF9" w:rsidR="00871F9F" w:rsidRPr="006A6721" w:rsidRDefault="00871F9F" w:rsidP="001E52A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sidR="00C5692C">
        <w:rPr>
          <w:rFonts w:ascii="Bookman Old Style" w:hAnsi="Bookman Old Style"/>
          <w:sz w:val="24"/>
          <w:szCs w:val="24"/>
        </w:rPr>
        <w:t>2024</w:t>
      </w:r>
      <w:r w:rsidRPr="006A6721">
        <w:rPr>
          <w:rFonts w:ascii="Bookman Old Style" w:hAnsi="Bookman Old Style"/>
          <w:sz w:val="24"/>
          <w:szCs w:val="24"/>
        </w:rPr>
        <w:t xml:space="preserve">.  </w:t>
      </w:r>
    </w:p>
    <w:p w14:paraId="3CCFFCA6"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21C3CE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05A3B05"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0971061"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E5BF962" w14:textId="77777777" w:rsidR="00871F9F" w:rsidRPr="006A6721" w:rsidRDefault="00871F9F" w:rsidP="001E52A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697AFB84" w14:textId="34ECF8D7" w:rsidR="00871F9F" w:rsidRPr="006A6721" w:rsidRDefault="00871F9F" w:rsidP="001E52A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02131CB0" w14:textId="77777777" w:rsidR="0099261C" w:rsidRPr="006A6721" w:rsidRDefault="0099261C" w:rsidP="001E52AA">
      <w:pPr>
        <w:spacing w:after="4" w:line="240" w:lineRule="auto"/>
        <w:ind w:left="973" w:right="973" w:hanging="10"/>
        <w:jc w:val="center"/>
        <w:rPr>
          <w:rFonts w:ascii="Bookman Old Style" w:hAnsi="Bookman Old Style"/>
          <w:sz w:val="24"/>
          <w:szCs w:val="24"/>
        </w:rPr>
      </w:pPr>
    </w:p>
    <w:p w14:paraId="14F61E3E" w14:textId="3C1826B3" w:rsidR="00A664E6" w:rsidRDefault="00A664E6" w:rsidP="00FA2E4A">
      <w:pPr>
        <w:spacing w:after="0" w:line="240" w:lineRule="auto"/>
        <w:rPr>
          <w:rFonts w:ascii="Bookman Old Style" w:hAnsi="Bookman Old Style"/>
          <w:sz w:val="24"/>
          <w:szCs w:val="24"/>
        </w:rPr>
      </w:pPr>
    </w:p>
    <w:p w14:paraId="059174CD" w14:textId="383A92CC" w:rsidR="000D7F60" w:rsidRDefault="000D7F60" w:rsidP="00FA2E4A">
      <w:pPr>
        <w:spacing w:after="0" w:line="240" w:lineRule="auto"/>
        <w:rPr>
          <w:rFonts w:ascii="Bookman Old Style" w:hAnsi="Bookman Old Style"/>
          <w:sz w:val="24"/>
          <w:szCs w:val="24"/>
        </w:rPr>
      </w:pPr>
    </w:p>
    <w:p w14:paraId="3A1E6A09" w14:textId="0F2EB1E2" w:rsidR="000D7F60" w:rsidRDefault="000D7F60" w:rsidP="00FA2E4A">
      <w:pPr>
        <w:spacing w:after="0" w:line="240" w:lineRule="auto"/>
        <w:rPr>
          <w:rFonts w:ascii="Bookman Old Style" w:hAnsi="Bookman Old Style"/>
          <w:sz w:val="24"/>
          <w:szCs w:val="24"/>
        </w:rPr>
      </w:pPr>
    </w:p>
    <w:p w14:paraId="0D6AD703" w14:textId="56C75280" w:rsidR="0010774A" w:rsidRDefault="0010774A" w:rsidP="00FA2E4A">
      <w:pPr>
        <w:spacing w:after="0" w:line="240" w:lineRule="auto"/>
        <w:rPr>
          <w:rFonts w:ascii="Bookman Old Style" w:hAnsi="Bookman Old Style"/>
          <w:sz w:val="24"/>
          <w:szCs w:val="24"/>
        </w:rPr>
      </w:pPr>
    </w:p>
    <w:p w14:paraId="37B4CC1F" w14:textId="2E079003" w:rsidR="0010774A" w:rsidRDefault="0010774A" w:rsidP="00FA2E4A">
      <w:pPr>
        <w:spacing w:after="0" w:line="240" w:lineRule="auto"/>
        <w:rPr>
          <w:rFonts w:ascii="Bookman Old Style" w:hAnsi="Bookman Old Style"/>
          <w:sz w:val="24"/>
          <w:szCs w:val="24"/>
        </w:rPr>
      </w:pPr>
    </w:p>
    <w:p w14:paraId="732C9941" w14:textId="11004E79" w:rsidR="0010774A" w:rsidRDefault="0010774A" w:rsidP="00FA2E4A">
      <w:pPr>
        <w:spacing w:after="0" w:line="240" w:lineRule="auto"/>
        <w:rPr>
          <w:rFonts w:ascii="Bookman Old Style" w:hAnsi="Bookman Old Style"/>
          <w:sz w:val="24"/>
          <w:szCs w:val="24"/>
        </w:rPr>
      </w:pPr>
    </w:p>
    <w:p w14:paraId="53CF352C" w14:textId="4F37C22F" w:rsidR="0010774A" w:rsidRDefault="0010774A" w:rsidP="00FA2E4A">
      <w:pPr>
        <w:spacing w:after="0" w:line="240" w:lineRule="auto"/>
        <w:rPr>
          <w:rFonts w:ascii="Bookman Old Style" w:hAnsi="Bookman Old Style"/>
          <w:sz w:val="24"/>
          <w:szCs w:val="24"/>
        </w:rPr>
      </w:pPr>
    </w:p>
    <w:p w14:paraId="3664CB0D" w14:textId="53CE911B" w:rsidR="000D7F60" w:rsidRDefault="000D7F60" w:rsidP="00FA2E4A">
      <w:pPr>
        <w:spacing w:after="0" w:line="240" w:lineRule="auto"/>
        <w:rPr>
          <w:rFonts w:ascii="Bookman Old Style" w:hAnsi="Bookman Old Style"/>
          <w:sz w:val="24"/>
          <w:szCs w:val="24"/>
        </w:rPr>
      </w:pPr>
    </w:p>
    <w:p w14:paraId="70D40CD8" w14:textId="6A87EFB9" w:rsidR="000D7F60" w:rsidRPr="006A6721" w:rsidRDefault="0085022E" w:rsidP="000D7F60">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06/2024</w:t>
      </w:r>
    </w:p>
    <w:p w14:paraId="6BCA4C69" w14:textId="77777777" w:rsidR="0085022E" w:rsidRPr="00E82031" w:rsidRDefault="0085022E" w:rsidP="0085022E">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04/2024       </w:t>
      </w:r>
    </w:p>
    <w:p w14:paraId="66A3B440" w14:textId="77777777" w:rsidR="0085022E" w:rsidRDefault="0085022E" w:rsidP="000D7F60">
      <w:pPr>
        <w:spacing w:line="240" w:lineRule="auto"/>
        <w:mirrorIndents/>
        <w:jc w:val="center"/>
        <w:rPr>
          <w:rFonts w:ascii="Bookman Old Style" w:hAnsi="Bookman Old Style"/>
          <w:b/>
          <w:sz w:val="24"/>
          <w:szCs w:val="24"/>
        </w:rPr>
      </w:pPr>
    </w:p>
    <w:p w14:paraId="4A9970B7" w14:textId="4AE24CA8" w:rsidR="000D7F60" w:rsidRDefault="000D7F60" w:rsidP="000D7F6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420248">
        <w:rPr>
          <w:rFonts w:ascii="Bookman Old Style" w:hAnsi="Bookman Old Style"/>
          <w:b/>
          <w:sz w:val="24"/>
          <w:szCs w:val="24"/>
        </w:rPr>
        <w:t>F</w:t>
      </w:r>
      <w:r>
        <w:rPr>
          <w:rFonts w:ascii="Bookman Old Style" w:hAnsi="Bookman Old Style"/>
          <w:b/>
          <w:sz w:val="24"/>
          <w:szCs w:val="24"/>
        </w:rPr>
        <w:t>”</w:t>
      </w:r>
    </w:p>
    <w:p w14:paraId="7B860022" w14:textId="77777777" w:rsidR="000D7F60" w:rsidRDefault="000D7F60" w:rsidP="000D7F60">
      <w:pPr>
        <w:spacing w:after="0" w:line="240" w:lineRule="auto"/>
        <w:mirrorIndents/>
        <w:jc w:val="center"/>
        <w:rPr>
          <w:rFonts w:ascii="Bookman Old Style" w:hAnsi="Bookman Old Style"/>
          <w:b/>
          <w:sz w:val="24"/>
          <w:szCs w:val="24"/>
        </w:rPr>
      </w:pPr>
    </w:p>
    <w:p w14:paraId="5EC00885" w14:textId="77777777" w:rsidR="000D7F60" w:rsidRPr="003800FC" w:rsidRDefault="000D7F60" w:rsidP="000D7F60">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0813AD03" w14:textId="77777777" w:rsidR="000D7F60" w:rsidRPr="003800FC" w:rsidRDefault="000D7F60" w:rsidP="000D7F60">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75E105A2" w14:textId="77777777" w:rsidR="000D7F60" w:rsidRPr="003800FC" w:rsidRDefault="000D7F60" w:rsidP="000D7F60">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54A204DF" w14:textId="77777777" w:rsidR="000D7F60" w:rsidRPr="003800FC" w:rsidRDefault="000D7F60" w:rsidP="000D7F60">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66A1C3F0" w14:textId="77777777" w:rsidR="000D7F60" w:rsidRPr="003800FC" w:rsidRDefault="000D7F60" w:rsidP="000D7F60">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66E6C1BA" w14:textId="77777777" w:rsidR="000D7F60" w:rsidRPr="003800FC" w:rsidRDefault="000D7F60" w:rsidP="000D7F60">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3DA2D9DB" w14:textId="77777777" w:rsidR="000D7F60" w:rsidRPr="003800FC" w:rsidRDefault="000D7F60" w:rsidP="000D7F60">
      <w:pPr>
        <w:autoSpaceDE w:val="0"/>
        <w:autoSpaceDN w:val="0"/>
        <w:adjustRightInd w:val="0"/>
        <w:spacing w:after="120" w:line="240" w:lineRule="auto"/>
        <w:jc w:val="both"/>
        <w:rPr>
          <w:rFonts w:ascii="Bookman Old Style" w:hAnsi="Bookman Old Style" w:cs="Arial"/>
          <w:color w:val="000000"/>
          <w:sz w:val="24"/>
          <w:szCs w:val="24"/>
        </w:rPr>
      </w:pPr>
    </w:p>
    <w:p w14:paraId="2B8C85DE" w14:textId="77777777" w:rsidR="000D7F60" w:rsidRPr="003800FC" w:rsidRDefault="000D7F60" w:rsidP="000D7F60">
      <w:pPr>
        <w:autoSpaceDE w:val="0"/>
        <w:autoSpaceDN w:val="0"/>
        <w:adjustRightInd w:val="0"/>
        <w:spacing w:after="120" w:line="240" w:lineRule="auto"/>
        <w:jc w:val="both"/>
        <w:rPr>
          <w:rFonts w:ascii="Bookman Old Style" w:hAnsi="Bookman Old Style" w:cs="Arial"/>
          <w:color w:val="000000"/>
          <w:sz w:val="24"/>
          <w:szCs w:val="24"/>
        </w:rPr>
      </w:pPr>
    </w:p>
    <w:p w14:paraId="48F87149" w14:textId="77777777" w:rsidR="000D7F60" w:rsidRPr="003800FC" w:rsidRDefault="000D7F60" w:rsidP="000D7F60">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7E1EDCFA" w14:textId="77777777" w:rsidR="000D7F60" w:rsidRDefault="000D7F60" w:rsidP="000D7F60">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01104C66" w14:textId="77777777" w:rsidR="000D7F60" w:rsidRDefault="000D7F60" w:rsidP="000D7F60">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694F95FB" w14:textId="77777777" w:rsidR="000D7F60" w:rsidRPr="003800FC" w:rsidRDefault="000D7F60" w:rsidP="000D7F60">
      <w:pPr>
        <w:autoSpaceDE w:val="0"/>
        <w:autoSpaceDN w:val="0"/>
        <w:adjustRightInd w:val="0"/>
        <w:spacing w:after="120" w:line="240" w:lineRule="auto"/>
        <w:jc w:val="center"/>
        <w:rPr>
          <w:rFonts w:ascii="Bookman Old Style" w:hAnsi="Bookman Old Style" w:cs="Arial"/>
          <w:color w:val="000000"/>
          <w:sz w:val="24"/>
          <w:szCs w:val="24"/>
        </w:rPr>
      </w:pPr>
    </w:p>
    <w:p w14:paraId="2D39AF7A" w14:textId="77777777" w:rsidR="000D7F60" w:rsidRDefault="000D7F60" w:rsidP="000D7F60">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190DB2D7" w14:textId="77777777" w:rsidR="000D7F60" w:rsidRDefault="000D7F60" w:rsidP="000D7F60">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3D929B93" w14:textId="77777777" w:rsidR="000D7F60" w:rsidRDefault="000D7F60" w:rsidP="000D7F60">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3C673C75" w14:textId="77777777" w:rsidR="000D7F60" w:rsidRDefault="000D7F60" w:rsidP="000D7F60">
      <w:pPr>
        <w:autoSpaceDE w:val="0"/>
        <w:autoSpaceDN w:val="0"/>
        <w:adjustRightInd w:val="0"/>
        <w:spacing w:after="120" w:line="240" w:lineRule="auto"/>
        <w:jc w:val="center"/>
        <w:rPr>
          <w:rFonts w:ascii="Bookman Old Style" w:hAnsi="Bookman Old Style" w:cs="Arial"/>
          <w:color w:val="000000"/>
          <w:sz w:val="24"/>
          <w:szCs w:val="24"/>
        </w:rPr>
      </w:pPr>
    </w:p>
    <w:p w14:paraId="5F87171D" w14:textId="77777777" w:rsidR="000D7F60" w:rsidRPr="003800FC" w:rsidRDefault="000D7F60" w:rsidP="000D7F60">
      <w:pPr>
        <w:autoSpaceDE w:val="0"/>
        <w:autoSpaceDN w:val="0"/>
        <w:adjustRightInd w:val="0"/>
        <w:spacing w:after="120" w:line="240" w:lineRule="auto"/>
        <w:jc w:val="center"/>
        <w:rPr>
          <w:rFonts w:ascii="Bookman Old Style" w:hAnsi="Bookman Old Style" w:cs="Arial"/>
          <w:color w:val="000000"/>
          <w:sz w:val="24"/>
          <w:szCs w:val="24"/>
        </w:rPr>
      </w:pPr>
    </w:p>
    <w:p w14:paraId="5C8E9FBB" w14:textId="77777777" w:rsidR="000D7F60" w:rsidRPr="003800FC" w:rsidRDefault="000D7F60" w:rsidP="000D7F60">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24D6ECEF" w14:textId="7DB423BF" w:rsidR="00571A3A" w:rsidRDefault="000D7F60" w:rsidP="000D7F60">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2FB65A1C" w14:textId="52CE095F" w:rsidR="00571A3A" w:rsidRPr="006A6721" w:rsidRDefault="0085022E" w:rsidP="00571A3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06/2024</w:t>
      </w:r>
    </w:p>
    <w:p w14:paraId="77972D5C" w14:textId="77777777" w:rsidR="0085022E" w:rsidRPr="00E82031" w:rsidRDefault="0085022E" w:rsidP="0085022E">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04/2024       </w:t>
      </w:r>
    </w:p>
    <w:p w14:paraId="333B1B0F" w14:textId="4E2E296E" w:rsidR="00571A3A" w:rsidRPr="006A6721" w:rsidRDefault="00571A3A" w:rsidP="00571A3A">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7D89D601" w14:textId="77777777" w:rsidR="00571A3A" w:rsidRDefault="00571A3A" w:rsidP="00571A3A">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2BE3E71D" w14:textId="77777777" w:rsidR="00571A3A" w:rsidRDefault="00571A3A" w:rsidP="00571A3A">
      <w:pPr>
        <w:spacing w:line="240" w:lineRule="auto"/>
        <w:mirrorIndents/>
        <w:jc w:val="center"/>
        <w:rPr>
          <w:rFonts w:ascii="Bookman Old Style" w:hAnsi="Bookman Old Style"/>
          <w:b/>
          <w:sz w:val="24"/>
          <w:szCs w:val="24"/>
        </w:rPr>
      </w:pPr>
    </w:p>
    <w:p w14:paraId="61261C06" w14:textId="77777777" w:rsidR="00571A3A" w:rsidRPr="004A6329" w:rsidRDefault="00571A3A" w:rsidP="00571A3A">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0E0DFFE1" w14:textId="77777777" w:rsidR="00571A3A" w:rsidRPr="004A6329" w:rsidRDefault="00571A3A" w:rsidP="00571A3A">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4A1E0B37" w14:textId="77777777" w:rsidR="00571A3A" w:rsidRPr="006A6721" w:rsidRDefault="00571A3A" w:rsidP="00571A3A">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5501D9">
        <w:rPr>
          <w:rFonts w:ascii="Bookman Old Style" w:hAnsi="Bookman Old Style"/>
          <w:sz w:val="24"/>
          <w:szCs w:val="24"/>
        </w:rPr>
        <w:t>que cumpre as exigências de reserva de cargos para pessoa com deficiência e p</w:t>
      </w:r>
      <w:r w:rsidRPr="004A6329">
        <w:rPr>
          <w:rFonts w:ascii="Bookman Old Style" w:hAnsi="Bookman Old Style"/>
          <w:sz w:val="24"/>
          <w:szCs w:val="24"/>
        </w:rPr>
        <w:t>ara reabilitado da Previdência Social, previstas em lei e em outras normas específicas.</w:t>
      </w:r>
      <w:r w:rsidRPr="006A6721">
        <w:rPr>
          <w:rFonts w:ascii="Bookman Old Style" w:hAnsi="Bookman Old Style"/>
          <w:sz w:val="24"/>
          <w:szCs w:val="24"/>
        </w:rPr>
        <w:t xml:space="preserve"> </w:t>
      </w:r>
    </w:p>
    <w:p w14:paraId="7DA12AD2" w14:textId="77777777" w:rsidR="00571A3A" w:rsidRPr="006A6721" w:rsidRDefault="00571A3A" w:rsidP="00571A3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F4C56F" w14:textId="77777777" w:rsidR="00571A3A" w:rsidRPr="006A6721" w:rsidRDefault="00571A3A" w:rsidP="00571A3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B46F2A4" w14:textId="77777777" w:rsidR="00571A3A" w:rsidRPr="006A6721" w:rsidRDefault="00571A3A" w:rsidP="00571A3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3BD743B6" w14:textId="77777777" w:rsidR="00571A3A" w:rsidRPr="006A6721" w:rsidRDefault="00571A3A" w:rsidP="00571A3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C4D778E" w14:textId="77777777" w:rsidR="00571A3A" w:rsidRPr="006A6721" w:rsidRDefault="00571A3A" w:rsidP="00571A3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2F065A4" w14:textId="77777777" w:rsidR="00571A3A" w:rsidRPr="006A6721" w:rsidRDefault="00571A3A" w:rsidP="00571A3A">
      <w:pPr>
        <w:spacing w:line="240" w:lineRule="auto"/>
        <w:mirrorIndents/>
        <w:jc w:val="both"/>
        <w:rPr>
          <w:rFonts w:ascii="Bookman Old Style" w:hAnsi="Bookman Old Style"/>
          <w:sz w:val="24"/>
          <w:szCs w:val="24"/>
        </w:rPr>
      </w:pPr>
    </w:p>
    <w:p w14:paraId="6B78235C" w14:textId="77777777" w:rsidR="00571A3A" w:rsidRPr="006A6721" w:rsidRDefault="00571A3A" w:rsidP="00571A3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AF17801" w14:textId="77777777" w:rsidR="00571A3A" w:rsidRPr="006A6721" w:rsidRDefault="00571A3A" w:rsidP="00571A3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C95BAAC" w14:textId="77777777" w:rsidR="00571A3A" w:rsidRPr="006A6721" w:rsidRDefault="00571A3A" w:rsidP="00571A3A">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37271926" w14:textId="77777777" w:rsidR="00571A3A" w:rsidRPr="003800FC" w:rsidRDefault="00571A3A" w:rsidP="00571A3A">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71FC9746" w14:textId="77777777" w:rsidR="00571A3A" w:rsidRDefault="00571A3A" w:rsidP="00571A3A">
      <w:pPr>
        <w:spacing w:line="240" w:lineRule="auto"/>
        <w:mirrorIndents/>
        <w:jc w:val="center"/>
        <w:rPr>
          <w:rFonts w:ascii="Bookman Old Style" w:hAnsi="Bookman Old Style"/>
          <w:b/>
          <w:sz w:val="24"/>
          <w:szCs w:val="24"/>
        </w:rPr>
      </w:pPr>
    </w:p>
    <w:p w14:paraId="02445BC8" w14:textId="77777777" w:rsidR="00571A3A" w:rsidRDefault="00571A3A" w:rsidP="00571A3A">
      <w:pPr>
        <w:spacing w:line="240" w:lineRule="auto"/>
        <w:mirrorIndents/>
        <w:jc w:val="center"/>
        <w:rPr>
          <w:rFonts w:ascii="Bookman Old Style" w:hAnsi="Bookman Old Style"/>
          <w:b/>
          <w:sz w:val="24"/>
          <w:szCs w:val="24"/>
        </w:rPr>
      </w:pPr>
    </w:p>
    <w:p w14:paraId="1381CB2B" w14:textId="77777777" w:rsidR="00571A3A" w:rsidRDefault="00571A3A" w:rsidP="00571A3A">
      <w:pPr>
        <w:spacing w:line="240" w:lineRule="auto"/>
        <w:mirrorIndents/>
        <w:jc w:val="center"/>
        <w:rPr>
          <w:rFonts w:ascii="Bookman Old Style" w:hAnsi="Bookman Old Style"/>
          <w:b/>
          <w:sz w:val="24"/>
          <w:szCs w:val="24"/>
        </w:rPr>
      </w:pPr>
    </w:p>
    <w:p w14:paraId="755BFD59" w14:textId="77777777" w:rsidR="00571A3A" w:rsidRDefault="00571A3A" w:rsidP="00571A3A">
      <w:pPr>
        <w:spacing w:line="240" w:lineRule="auto"/>
        <w:mirrorIndents/>
        <w:jc w:val="center"/>
        <w:rPr>
          <w:rFonts w:ascii="Bookman Old Style" w:hAnsi="Bookman Old Style"/>
          <w:b/>
          <w:sz w:val="24"/>
          <w:szCs w:val="24"/>
        </w:rPr>
      </w:pPr>
    </w:p>
    <w:p w14:paraId="6513302C" w14:textId="77777777" w:rsidR="00571A3A" w:rsidRDefault="00571A3A" w:rsidP="00571A3A">
      <w:pPr>
        <w:spacing w:line="240" w:lineRule="auto"/>
        <w:mirrorIndents/>
        <w:jc w:val="center"/>
        <w:rPr>
          <w:rFonts w:ascii="Bookman Old Style" w:hAnsi="Bookman Old Style"/>
          <w:b/>
          <w:sz w:val="24"/>
          <w:szCs w:val="24"/>
        </w:rPr>
      </w:pPr>
    </w:p>
    <w:p w14:paraId="2C2BF71B" w14:textId="6A6DBEB7" w:rsidR="00571A3A" w:rsidRDefault="00571A3A" w:rsidP="00571A3A">
      <w:pPr>
        <w:spacing w:line="240" w:lineRule="auto"/>
        <w:mirrorIndents/>
        <w:jc w:val="center"/>
        <w:rPr>
          <w:rFonts w:ascii="Bookman Old Style" w:hAnsi="Bookman Old Style"/>
          <w:b/>
          <w:sz w:val="24"/>
          <w:szCs w:val="24"/>
        </w:rPr>
      </w:pPr>
    </w:p>
    <w:p w14:paraId="0F3A6413" w14:textId="77777777" w:rsidR="00571A3A" w:rsidRDefault="00571A3A" w:rsidP="00571A3A">
      <w:pPr>
        <w:spacing w:line="240" w:lineRule="auto"/>
        <w:mirrorIndents/>
        <w:jc w:val="center"/>
        <w:rPr>
          <w:rFonts w:ascii="Bookman Old Style" w:hAnsi="Bookman Old Style"/>
          <w:b/>
          <w:sz w:val="24"/>
          <w:szCs w:val="24"/>
        </w:rPr>
      </w:pPr>
    </w:p>
    <w:p w14:paraId="2DB38899" w14:textId="02CC4403" w:rsidR="00571A3A" w:rsidRDefault="00571A3A" w:rsidP="00571A3A">
      <w:pPr>
        <w:spacing w:line="240" w:lineRule="auto"/>
        <w:mirrorIndents/>
        <w:jc w:val="center"/>
        <w:rPr>
          <w:rFonts w:ascii="Bookman Old Style" w:hAnsi="Bookman Old Style"/>
          <w:b/>
          <w:sz w:val="24"/>
          <w:szCs w:val="24"/>
        </w:rPr>
      </w:pPr>
    </w:p>
    <w:p w14:paraId="7159D0AC" w14:textId="77777777" w:rsidR="0085022E" w:rsidRDefault="0085022E" w:rsidP="00571A3A">
      <w:pPr>
        <w:spacing w:line="240" w:lineRule="auto"/>
        <w:mirrorIndents/>
        <w:jc w:val="center"/>
        <w:rPr>
          <w:rFonts w:ascii="Bookman Old Style" w:hAnsi="Bookman Old Style"/>
          <w:b/>
          <w:sz w:val="24"/>
          <w:szCs w:val="24"/>
        </w:rPr>
      </w:pPr>
    </w:p>
    <w:p w14:paraId="5B8C1B7D" w14:textId="77777777" w:rsidR="00571A3A" w:rsidRDefault="00571A3A" w:rsidP="00571A3A">
      <w:pPr>
        <w:spacing w:line="240" w:lineRule="auto"/>
        <w:mirrorIndents/>
        <w:jc w:val="center"/>
        <w:rPr>
          <w:rFonts w:ascii="Bookman Old Style" w:hAnsi="Bookman Old Style"/>
          <w:b/>
          <w:sz w:val="24"/>
          <w:szCs w:val="24"/>
        </w:rPr>
      </w:pPr>
    </w:p>
    <w:p w14:paraId="2907764F" w14:textId="51CA4FEB" w:rsidR="00571A3A" w:rsidRPr="006A6721" w:rsidRDefault="0085022E" w:rsidP="00571A3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06/2024</w:t>
      </w:r>
    </w:p>
    <w:p w14:paraId="1DA74F6C" w14:textId="77777777" w:rsidR="0085022E" w:rsidRPr="00E82031" w:rsidRDefault="0085022E" w:rsidP="0085022E">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04/2024       </w:t>
      </w:r>
    </w:p>
    <w:p w14:paraId="014EC5D7" w14:textId="77777777" w:rsidR="0085022E" w:rsidRDefault="0085022E" w:rsidP="00571A3A">
      <w:pPr>
        <w:spacing w:line="240" w:lineRule="auto"/>
        <w:mirrorIndents/>
        <w:jc w:val="center"/>
        <w:rPr>
          <w:rFonts w:ascii="Bookman Old Style" w:hAnsi="Bookman Old Style"/>
          <w:b/>
          <w:sz w:val="24"/>
          <w:szCs w:val="24"/>
        </w:rPr>
      </w:pPr>
    </w:p>
    <w:p w14:paraId="253BB1B8" w14:textId="369EB33C" w:rsidR="00571A3A" w:rsidRPr="00127F23" w:rsidRDefault="00571A3A" w:rsidP="00571A3A">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7E1DA6DF" w14:textId="77777777" w:rsidR="00571A3A" w:rsidRPr="00127F23" w:rsidRDefault="00571A3A" w:rsidP="00571A3A">
      <w:pPr>
        <w:spacing w:line="240" w:lineRule="auto"/>
        <w:mirrorIndents/>
        <w:jc w:val="center"/>
        <w:rPr>
          <w:rFonts w:ascii="Bookman Old Style" w:hAnsi="Bookman Old Style"/>
          <w:b/>
          <w:sz w:val="24"/>
          <w:szCs w:val="24"/>
        </w:rPr>
      </w:pPr>
    </w:p>
    <w:p w14:paraId="5297C0B5" w14:textId="77777777" w:rsidR="00571A3A" w:rsidRPr="00127F23" w:rsidRDefault="00571A3A" w:rsidP="00571A3A">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22C8B7CC" w14:textId="77777777" w:rsidR="00571A3A" w:rsidRPr="00127F23" w:rsidRDefault="00571A3A" w:rsidP="00571A3A">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093FD100" w14:textId="77777777" w:rsidR="00571A3A" w:rsidRPr="006A6721" w:rsidRDefault="00571A3A" w:rsidP="00571A3A">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5501D9">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xml:space="preserve">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70418FD7" w14:textId="77777777" w:rsidR="00571A3A" w:rsidRPr="006A6721" w:rsidRDefault="00571A3A" w:rsidP="00571A3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E3816B4" w14:textId="77777777" w:rsidR="00571A3A" w:rsidRPr="006A6721" w:rsidRDefault="00571A3A" w:rsidP="00571A3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8CBCAEF" w14:textId="77777777" w:rsidR="00571A3A" w:rsidRPr="006A6721" w:rsidRDefault="00571A3A" w:rsidP="00571A3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6D3520F7" w14:textId="77777777" w:rsidR="00571A3A" w:rsidRPr="006A6721" w:rsidRDefault="00571A3A" w:rsidP="00571A3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3EA462" w14:textId="77777777" w:rsidR="00571A3A" w:rsidRPr="006A6721" w:rsidRDefault="00571A3A" w:rsidP="00571A3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03518CC" w14:textId="77777777" w:rsidR="00571A3A" w:rsidRPr="006A6721" w:rsidRDefault="00571A3A" w:rsidP="00571A3A">
      <w:pPr>
        <w:spacing w:line="240" w:lineRule="auto"/>
        <w:mirrorIndents/>
        <w:jc w:val="both"/>
        <w:rPr>
          <w:rFonts w:ascii="Bookman Old Style" w:hAnsi="Bookman Old Style"/>
          <w:sz w:val="24"/>
          <w:szCs w:val="24"/>
        </w:rPr>
      </w:pPr>
    </w:p>
    <w:p w14:paraId="500511BD" w14:textId="77777777" w:rsidR="00571A3A" w:rsidRPr="006A6721" w:rsidRDefault="00571A3A" w:rsidP="00571A3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D86725F" w14:textId="77777777" w:rsidR="00571A3A" w:rsidRPr="006A6721" w:rsidRDefault="00571A3A" w:rsidP="00571A3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9DEAA3C" w14:textId="77777777" w:rsidR="00571A3A" w:rsidRPr="006A6721" w:rsidRDefault="00571A3A" w:rsidP="00571A3A">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E35A639" w14:textId="77777777" w:rsidR="00571A3A" w:rsidRPr="003800FC" w:rsidRDefault="00571A3A" w:rsidP="00571A3A">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7B36BE28" w14:textId="77777777" w:rsidR="00571A3A" w:rsidRDefault="00571A3A" w:rsidP="00571A3A">
      <w:pPr>
        <w:spacing w:line="240" w:lineRule="auto"/>
        <w:mirrorIndents/>
        <w:jc w:val="center"/>
        <w:rPr>
          <w:rFonts w:ascii="Bookman Old Style" w:hAnsi="Bookman Old Style"/>
          <w:b/>
          <w:sz w:val="24"/>
          <w:szCs w:val="24"/>
        </w:rPr>
      </w:pPr>
    </w:p>
    <w:p w14:paraId="7E2A027B" w14:textId="77777777" w:rsidR="00571A3A" w:rsidRDefault="00571A3A" w:rsidP="00571A3A">
      <w:pPr>
        <w:autoSpaceDE w:val="0"/>
        <w:autoSpaceDN w:val="0"/>
        <w:adjustRightInd w:val="0"/>
        <w:spacing w:after="120" w:line="240" w:lineRule="auto"/>
        <w:jc w:val="both"/>
        <w:rPr>
          <w:rFonts w:ascii="Bookman Old Style" w:hAnsi="Bookman Old Style" w:cs="Arial"/>
          <w:color w:val="000000"/>
          <w:sz w:val="24"/>
          <w:szCs w:val="24"/>
        </w:rPr>
      </w:pPr>
    </w:p>
    <w:p w14:paraId="2CAE35ED" w14:textId="77777777" w:rsidR="00571A3A" w:rsidRDefault="00571A3A" w:rsidP="00571A3A">
      <w:pPr>
        <w:autoSpaceDE w:val="0"/>
        <w:autoSpaceDN w:val="0"/>
        <w:adjustRightInd w:val="0"/>
        <w:spacing w:after="120" w:line="240" w:lineRule="auto"/>
        <w:jc w:val="both"/>
        <w:rPr>
          <w:rFonts w:ascii="Bookman Old Style" w:hAnsi="Bookman Old Style" w:cs="Arial"/>
          <w:color w:val="000000"/>
          <w:sz w:val="24"/>
          <w:szCs w:val="24"/>
        </w:rPr>
      </w:pPr>
    </w:p>
    <w:p w14:paraId="325787B6" w14:textId="77777777" w:rsidR="00571A3A" w:rsidRDefault="00571A3A" w:rsidP="00571A3A">
      <w:pPr>
        <w:autoSpaceDE w:val="0"/>
        <w:autoSpaceDN w:val="0"/>
        <w:adjustRightInd w:val="0"/>
        <w:spacing w:after="120" w:line="240" w:lineRule="auto"/>
        <w:jc w:val="both"/>
        <w:rPr>
          <w:rFonts w:ascii="Bookman Old Style" w:hAnsi="Bookman Old Style" w:cs="Arial"/>
          <w:color w:val="000000"/>
          <w:sz w:val="24"/>
          <w:szCs w:val="24"/>
        </w:rPr>
      </w:pPr>
    </w:p>
    <w:p w14:paraId="62FE16F3" w14:textId="77777777" w:rsidR="00571A3A" w:rsidRDefault="00571A3A" w:rsidP="00571A3A">
      <w:pPr>
        <w:autoSpaceDE w:val="0"/>
        <w:autoSpaceDN w:val="0"/>
        <w:adjustRightInd w:val="0"/>
        <w:spacing w:after="120" w:line="240" w:lineRule="auto"/>
        <w:jc w:val="both"/>
        <w:rPr>
          <w:rFonts w:ascii="Bookman Old Style" w:hAnsi="Bookman Old Style" w:cs="Arial"/>
          <w:color w:val="000000"/>
          <w:sz w:val="24"/>
          <w:szCs w:val="24"/>
        </w:rPr>
      </w:pPr>
    </w:p>
    <w:p w14:paraId="48C34D35" w14:textId="77777777" w:rsidR="00571A3A" w:rsidRDefault="00571A3A" w:rsidP="00571A3A">
      <w:pPr>
        <w:autoSpaceDE w:val="0"/>
        <w:autoSpaceDN w:val="0"/>
        <w:adjustRightInd w:val="0"/>
        <w:spacing w:after="120" w:line="240" w:lineRule="auto"/>
        <w:jc w:val="both"/>
        <w:rPr>
          <w:rFonts w:ascii="Bookman Old Style" w:hAnsi="Bookman Old Style" w:cs="Arial"/>
          <w:color w:val="000000"/>
          <w:sz w:val="24"/>
          <w:szCs w:val="24"/>
        </w:rPr>
      </w:pPr>
    </w:p>
    <w:p w14:paraId="0775B76F" w14:textId="526B1FF1" w:rsidR="00571A3A" w:rsidRDefault="00571A3A" w:rsidP="00571A3A">
      <w:pPr>
        <w:autoSpaceDE w:val="0"/>
        <w:autoSpaceDN w:val="0"/>
        <w:adjustRightInd w:val="0"/>
        <w:spacing w:after="120" w:line="240" w:lineRule="auto"/>
        <w:jc w:val="both"/>
        <w:rPr>
          <w:rFonts w:ascii="Bookman Old Style" w:hAnsi="Bookman Old Style" w:cs="Arial"/>
          <w:color w:val="000000"/>
          <w:sz w:val="24"/>
          <w:szCs w:val="24"/>
        </w:rPr>
      </w:pPr>
    </w:p>
    <w:p w14:paraId="72B54660" w14:textId="77777777" w:rsidR="0003486E" w:rsidRDefault="0003486E" w:rsidP="00571A3A">
      <w:pPr>
        <w:autoSpaceDE w:val="0"/>
        <w:autoSpaceDN w:val="0"/>
        <w:adjustRightInd w:val="0"/>
        <w:spacing w:after="120" w:line="240" w:lineRule="auto"/>
        <w:jc w:val="both"/>
        <w:rPr>
          <w:rFonts w:ascii="Bookman Old Style" w:hAnsi="Bookman Old Style" w:cs="Arial"/>
          <w:color w:val="000000"/>
          <w:sz w:val="24"/>
          <w:szCs w:val="24"/>
        </w:rPr>
      </w:pPr>
    </w:p>
    <w:p w14:paraId="4A0AD43F" w14:textId="77777777" w:rsidR="00571A3A" w:rsidRDefault="00571A3A" w:rsidP="00571A3A">
      <w:pPr>
        <w:autoSpaceDE w:val="0"/>
        <w:autoSpaceDN w:val="0"/>
        <w:adjustRightInd w:val="0"/>
        <w:spacing w:after="120" w:line="240" w:lineRule="auto"/>
        <w:jc w:val="both"/>
        <w:rPr>
          <w:rFonts w:ascii="Bookman Old Style" w:hAnsi="Bookman Old Style" w:cs="Arial"/>
          <w:color w:val="000000"/>
          <w:sz w:val="24"/>
          <w:szCs w:val="24"/>
        </w:rPr>
      </w:pPr>
    </w:p>
    <w:p w14:paraId="5CEA071D" w14:textId="3C06A17C" w:rsidR="00871F9F" w:rsidRDefault="00871F9F" w:rsidP="0054736F">
      <w:pPr>
        <w:spacing w:after="0" w:line="240" w:lineRule="auto"/>
        <w:rPr>
          <w:rFonts w:ascii="Bookman Old Style" w:hAnsi="Bookman Old Style" w:cs="Arial"/>
          <w:color w:val="000000"/>
          <w:sz w:val="24"/>
          <w:szCs w:val="24"/>
        </w:rPr>
      </w:pPr>
    </w:p>
    <w:p w14:paraId="656DDCAC" w14:textId="77777777" w:rsidR="007612B7" w:rsidRPr="006A6721" w:rsidRDefault="007612B7" w:rsidP="0054736F">
      <w:pPr>
        <w:spacing w:after="0" w:line="240" w:lineRule="auto"/>
        <w:rPr>
          <w:rFonts w:ascii="Bookman Old Style" w:hAnsi="Bookman Old Style"/>
          <w:sz w:val="24"/>
          <w:szCs w:val="24"/>
        </w:rPr>
      </w:pPr>
    </w:p>
    <w:p w14:paraId="448896F5" w14:textId="222DE973" w:rsidR="00D42922" w:rsidRPr="006A6721" w:rsidRDefault="00871F9F" w:rsidP="001E52AA">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t xml:space="preserve"> </w:t>
      </w:r>
      <w:r w:rsidR="0085022E">
        <w:rPr>
          <w:rFonts w:ascii="Bookman Old Style" w:hAnsi="Bookman Old Style"/>
          <w:b/>
          <w:sz w:val="24"/>
          <w:szCs w:val="24"/>
        </w:rPr>
        <w:t>PROCESSO ADMINISTRATIVO Nº 06/2024</w:t>
      </w:r>
    </w:p>
    <w:p w14:paraId="00868D27" w14:textId="77777777" w:rsidR="00534AEC" w:rsidRPr="00E82031" w:rsidRDefault="00534AEC" w:rsidP="00534AEC">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04/2024       </w:t>
      </w:r>
    </w:p>
    <w:p w14:paraId="2178DFB0" w14:textId="77777777" w:rsidR="00534AEC" w:rsidRDefault="00534AEC" w:rsidP="001E52AA">
      <w:pPr>
        <w:spacing w:line="240" w:lineRule="auto"/>
        <w:mirrorIndents/>
        <w:jc w:val="center"/>
        <w:rPr>
          <w:rFonts w:ascii="Bookman Old Style" w:hAnsi="Bookman Old Style"/>
          <w:b/>
          <w:sz w:val="24"/>
          <w:szCs w:val="24"/>
        </w:rPr>
      </w:pPr>
    </w:p>
    <w:p w14:paraId="38D4CD80" w14:textId="44E1B210" w:rsidR="00871F9F" w:rsidRPr="006A6721" w:rsidRDefault="00D42922"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571A3A">
        <w:rPr>
          <w:rFonts w:ascii="Bookman Old Style" w:hAnsi="Bookman Old Style"/>
          <w:b/>
          <w:sz w:val="24"/>
          <w:szCs w:val="24"/>
        </w:rPr>
        <w:t>I</w:t>
      </w:r>
      <w:r w:rsidRPr="006A6721">
        <w:rPr>
          <w:rFonts w:ascii="Bookman Old Style" w:hAnsi="Bookman Old Style"/>
          <w:b/>
          <w:sz w:val="24"/>
          <w:szCs w:val="24"/>
        </w:rPr>
        <w:t>”</w:t>
      </w:r>
    </w:p>
    <w:p w14:paraId="786B9B22" w14:textId="34CDBD48" w:rsidR="00D42922" w:rsidRPr="006A6721" w:rsidRDefault="00D42922"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00871F9F" w:rsidRPr="006A6721">
        <w:rPr>
          <w:rFonts w:ascii="Bookman Old Style" w:hAnsi="Bookman Old Style"/>
          <w:sz w:val="24"/>
          <w:szCs w:val="24"/>
        </w:rPr>
        <w:t xml:space="preserve"> </w:t>
      </w:r>
      <w:r w:rsidRPr="006A6721">
        <w:rPr>
          <w:rFonts w:ascii="Bookman Old Style" w:hAnsi="Bookman Old Style"/>
          <w:b/>
          <w:sz w:val="24"/>
          <w:szCs w:val="24"/>
        </w:rPr>
        <w:t>CONTRATO Nº. XX/</w:t>
      </w:r>
      <w:r w:rsidR="00C5692C">
        <w:rPr>
          <w:rFonts w:ascii="Bookman Old Style" w:hAnsi="Bookman Old Style"/>
          <w:b/>
          <w:sz w:val="24"/>
          <w:szCs w:val="24"/>
        </w:rPr>
        <w:t>2024</w:t>
      </w:r>
    </w:p>
    <w:p w14:paraId="7736FE4F" w14:textId="77777777" w:rsidR="00D42922" w:rsidRPr="006A6721" w:rsidRDefault="00D42922" w:rsidP="001E52AA">
      <w:pPr>
        <w:spacing w:line="240" w:lineRule="auto"/>
        <w:mirrorIndents/>
        <w:rPr>
          <w:rFonts w:ascii="Bookman Old Style" w:hAnsi="Bookman Old Style"/>
          <w:b/>
          <w:sz w:val="24"/>
          <w:szCs w:val="24"/>
        </w:rPr>
      </w:pPr>
    </w:p>
    <w:p w14:paraId="55E3BBBD" w14:textId="0E3E367B" w:rsidR="00D42922" w:rsidRPr="006A6721" w:rsidRDefault="00404B73" w:rsidP="001E52AA">
      <w:pPr>
        <w:spacing w:line="240" w:lineRule="auto"/>
        <w:mirrorIndents/>
        <w:jc w:val="both"/>
        <w:rPr>
          <w:rFonts w:ascii="Bookman Old Style" w:hAnsi="Bookman Old Style"/>
          <w:sz w:val="24"/>
          <w:szCs w:val="24"/>
        </w:rPr>
      </w:pPr>
      <w:r>
        <w:rPr>
          <w:rFonts w:ascii="Bookman Old Style" w:hAnsi="Bookman Old Style"/>
          <w:b/>
          <w:sz w:val="24"/>
          <w:szCs w:val="24"/>
        </w:rPr>
        <w:t>O MUNICÍPIO DE CORDILHEIRA ALTA</w:t>
      </w:r>
      <w:r>
        <w:rPr>
          <w:rFonts w:ascii="Bookman Old Style" w:hAnsi="Bookman Old Style"/>
          <w:sz w:val="24"/>
          <w:szCs w:val="24"/>
        </w:rPr>
        <w:t xml:space="preserve">, pessoa jurídica de direito público interno, inscrito no CNPJ sob n° 95.990.198/0001-04, situado na Rua Celso </w:t>
      </w:r>
      <w:proofErr w:type="spellStart"/>
      <w:r>
        <w:rPr>
          <w:rFonts w:ascii="Bookman Old Style" w:hAnsi="Bookman Old Style"/>
          <w:sz w:val="24"/>
          <w:szCs w:val="24"/>
        </w:rPr>
        <w:t>Tozzo</w:t>
      </w:r>
      <w:proofErr w:type="spellEnd"/>
      <w:r>
        <w:rPr>
          <w:rFonts w:ascii="Bookman Old Style" w:hAnsi="Bookman Old Style"/>
          <w:sz w:val="24"/>
          <w:szCs w:val="24"/>
        </w:rPr>
        <w:t xml:space="preserve">, 27, Centro, Cordilheira Alta/SC, representado neste ato por seu Prefeito Municipal, senhor Clodoaldo </w:t>
      </w:r>
      <w:proofErr w:type="spellStart"/>
      <w:r>
        <w:rPr>
          <w:rFonts w:ascii="Bookman Old Style" w:hAnsi="Bookman Old Style"/>
          <w:sz w:val="24"/>
          <w:szCs w:val="24"/>
        </w:rPr>
        <w:t>Briancini</w:t>
      </w:r>
      <w:proofErr w:type="spellEnd"/>
      <w:r>
        <w:rPr>
          <w:rFonts w:ascii="Bookman Old Style" w:hAnsi="Bookman Old Style"/>
          <w:sz w:val="24"/>
          <w:szCs w:val="24"/>
        </w:rPr>
        <w:t xml:space="preserve">, </w:t>
      </w:r>
      <w:r>
        <w:rPr>
          <w:rFonts w:ascii="Bookman Old Style" w:hAnsi="Bookman Old Style"/>
          <w:b/>
          <w:sz w:val="24"/>
          <w:szCs w:val="24"/>
        </w:rPr>
        <w:t>o FUNDO MUNICIPAL DE SAÚDE</w:t>
      </w:r>
      <w:r>
        <w:rPr>
          <w:rFonts w:ascii="Bookman Old Style" w:hAnsi="Bookman Old Style"/>
          <w:sz w:val="24"/>
          <w:szCs w:val="24"/>
        </w:rPr>
        <w:t xml:space="preserve">, inscrito no CNPJ n. 11.427.163/0001-71, situado na Rua Maria </w:t>
      </w:r>
      <w:proofErr w:type="spellStart"/>
      <w:r>
        <w:rPr>
          <w:rFonts w:ascii="Bookman Old Style" w:hAnsi="Bookman Old Style"/>
          <w:sz w:val="24"/>
          <w:szCs w:val="24"/>
        </w:rPr>
        <w:t>Ranzan</w:t>
      </w:r>
      <w:proofErr w:type="spellEnd"/>
      <w:r>
        <w:rPr>
          <w:rFonts w:ascii="Bookman Old Style" w:hAnsi="Bookman Old Style"/>
          <w:sz w:val="24"/>
          <w:szCs w:val="24"/>
        </w:rPr>
        <w:t xml:space="preserve">, n. 619, Bairro Rosa Linda, Cordilheira Alta/SC, representado por sua gestora Sra. </w:t>
      </w:r>
      <w:proofErr w:type="spellStart"/>
      <w:r>
        <w:rPr>
          <w:rFonts w:ascii="Bookman Old Style" w:hAnsi="Bookman Old Style"/>
          <w:sz w:val="24"/>
          <w:szCs w:val="24"/>
        </w:rPr>
        <w:t>Sidônia</w:t>
      </w:r>
      <w:proofErr w:type="spellEnd"/>
      <w:r>
        <w:rPr>
          <w:rFonts w:ascii="Bookman Old Style" w:hAnsi="Bookman Old Style"/>
          <w:sz w:val="24"/>
          <w:szCs w:val="24"/>
        </w:rPr>
        <w:t xml:space="preserve"> Salete </w:t>
      </w:r>
      <w:proofErr w:type="spellStart"/>
      <w:r>
        <w:rPr>
          <w:rFonts w:ascii="Bookman Old Style" w:hAnsi="Bookman Old Style"/>
          <w:sz w:val="24"/>
          <w:szCs w:val="24"/>
        </w:rPr>
        <w:t>Cecon</w:t>
      </w:r>
      <w:proofErr w:type="spellEnd"/>
      <w:r>
        <w:rPr>
          <w:rFonts w:ascii="Bookman Old Style" w:hAnsi="Bookman Old Style"/>
          <w:sz w:val="24"/>
          <w:szCs w:val="24"/>
        </w:rPr>
        <w:t xml:space="preserve"> </w:t>
      </w:r>
      <w:proofErr w:type="spellStart"/>
      <w:r>
        <w:rPr>
          <w:rFonts w:ascii="Bookman Old Style" w:hAnsi="Bookman Old Style"/>
          <w:sz w:val="24"/>
          <w:szCs w:val="24"/>
        </w:rPr>
        <w:t>Merísio</w:t>
      </w:r>
      <w:proofErr w:type="spellEnd"/>
      <w:r>
        <w:rPr>
          <w:rFonts w:ascii="Bookman Old Style" w:hAnsi="Bookman Old Style"/>
          <w:sz w:val="24"/>
          <w:szCs w:val="24"/>
        </w:rPr>
        <w:t xml:space="preserve">, e a </w:t>
      </w:r>
      <w:r>
        <w:rPr>
          <w:rFonts w:ascii="Bookman Old Style" w:hAnsi="Bookman Old Style"/>
          <w:b/>
          <w:sz w:val="24"/>
          <w:szCs w:val="24"/>
        </w:rPr>
        <w:t xml:space="preserve">CÂMARA MUNICIPAL DE VEREADORES </w:t>
      </w:r>
      <w:r>
        <w:rPr>
          <w:rFonts w:ascii="Bookman Old Style" w:hAnsi="Bookman Old Style"/>
          <w:sz w:val="24"/>
          <w:szCs w:val="24"/>
        </w:rPr>
        <w:t>CNPJ sob n°</w:t>
      </w:r>
      <w:r>
        <w:t xml:space="preserve"> </w:t>
      </w:r>
      <w:r>
        <w:rPr>
          <w:rFonts w:ascii="Bookman Old Style" w:hAnsi="Bookman Old Style"/>
          <w:sz w:val="24"/>
          <w:szCs w:val="24"/>
        </w:rPr>
        <w:t>11.200.336/0001-14 sob a presidência da Sra. Laura Maria Tecchio</w:t>
      </w:r>
      <w:r w:rsidR="00311D4F">
        <w:rPr>
          <w:rFonts w:ascii="Bookman Old Style" w:hAnsi="Bookman Old Style"/>
          <w:sz w:val="24"/>
          <w:szCs w:val="24"/>
        </w:rPr>
        <w:t xml:space="preserve">, </w:t>
      </w:r>
      <w:r w:rsidR="00D42922" w:rsidRPr="006A6721">
        <w:rPr>
          <w:rFonts w:ascii="Bookman Old Style" w:hAnsi="Bookman Old Style"/>
          <w:sz w:val="24"/>
          <w:szCs w:val="24"/>
        </w:rPr>
        <w:t xml:space="preserve">doravante denominado simplesmente CONTRATANTE, e a empresa XXXXXXXX, pessoa jurídica de direito privado, inscrita no CNPJ n. XXXXXXX, com sede na XXXXXXXXXX representada por ZXZXZXZXZXZX, inscrito(a) no CPF n.***.XXXXXX-**, doravante denominada simplesmente CONTRATADA, e perante as testemunhas abaixo firmadas, pactuam o presente termo, cuja celebração foi autorizada de acordo com o </w:t>
      </w:r>
      <w:r w:rsidR="00F22F1C">
        <w:rPr>
          <w:rFonts w:ascii="Bookman Old Style" w:hAnsi="Bookman Old Style"/>
          <w:sz w:val="24"/>
          <w:szCs w:val="24"/>
        </w:rPr>
        <w:t>P</w:t>
      </w:r>
      <w:r w:rsidR="00D42922" w:rsidRPr="006A6721">
        <w:rPr>
          <w:rFonts w:ascii="Bookman Old Style" w:hAnsi="Bookman Old Style"/>
          <w:sz w:val="24"/>
          <w:szCs w:val="24"/>
        </w:rPr>
        <w:t>rocesso</w:t>
      </w:r>
      <w:r w:rsidR="00582879">
        <w:rPr>
          <w:rFonts w:ascii="Bookman Old Style" w:hAnsi="Bookman Old Style"/>
          <w:sz w:val="24"/>
          <w:szCs w:val="24"/>
        </w:rPr>
        <w:t xml:space="preserve"> Administrativo</w:t>
      </w:r>
      <w:r w:rsidR="00D42922" w:rsidRPr="006A6721">
        <w:rPr>
          <w:rFonts w:ascii="Bookman Old Style" w:hAnsi="Bookman Old Style"/>
          <w:sz w:val="24"/>
          <w:szCs w:val="24"/>
        </w:rPr>
        <w:t xml:space="preserve"> </w:t>
      </w:r>
      <w:proofErr w:type="spellStart"/>
      <w:r w:rsidR="00F22F1C">
        <w:rPr>
          <w:rFonts w:ascii="Bookman Old Style" w:hAnsi="Bookman Old Style"/>
          <w:sz w:val="24"/>
          <w:szCs w:val="24"/>
        </w:rPr>
        <w:t>xx</w:t>
      </w:r>
      <w:proofErr w:type="spellEnd"/>
      <w:r w:rsidR="00D42922" w:rsidRPr="006A6721">
        <w:rPr>
          <w:rFonts w:ascii="Bookman Old Style" w:hAnsi="Bookman Old Style"/>
          <w:sz w:val="24"/>
          <w:szCs w:val="24"/>
        </w:rPr>
        <w:t>/</w:t>
      </w:r>
      <w:r w:rsidR="00A471D2">
        <w:rPr>
          <w:rFonts w:ascii="Bookman Old Style" w:hAnsi="Bookman Old Style"/>
          <w:sz w:val="24"/>
          <w:szCs w:val="24"/>
        </w:rPr>
        <w:t>2024</w:t>
      </w:r>
      <w:r w:rsidR="00D42922" w:rsidRPr="006A6721">
        <w:rPr>
          <w:rFonts w:ascii="Bookman Old Style" w:hAnsi="Bookman Old Style"/>
          <w:sz w:val="24"/>
          <w:szCs w:val="24"/>
        </w:rPr>
        <w:t xml:space="preserve">modalidade </w:t>
      </w:r>
      <w:r w:rsidR="009C3597">
        <w:rPr>
          <w:rFonts w:ascii="Bookman Old Style" w:hAnsi="Bookman Old Style"/>
          <w:sz w:val="24"/>
          <w:szCs w:val="24"/>
        </w:rPr>
        <w:t xml:space="preserve">Licitação </w:t>
      </w:r>
      <w:r w:rsidR="00D42922" w:rsidRPr="006A6721">
        <w:rPr>
          <w:rFonts w:ascii="Bookman Old Style" w:hAnsi="Bookman Old Style"/>
          <w:sz w:val="24"/>
          <w:szCs w:val="24"/>
        </w:rPr>
        <w:t xml:space="preserve">nº </w:t>
      </w:r>
      <w:proofErr w:type="spellStart"/>
      <w:r w:rsidR="00476EBF" w:rsidRPr="006A6721">
        <w:rPr>
          <w:rFonts w:ascii="Bookman Old Style" w:hAnsi="Bookman Old Style"/>
          <w:sz w:val="24"/>
          <w:szCs w:val="24"/>
        </w:rPr>
        <w:t>xx</w:t>
      </w:r>
      <w:proofErr w:type="spellEnd"/>
      <w:r w:rsidR="00D42922" w:rsidRPr="006A6721">
        <w:rPr>
          <w:rFonts w:ascii="Bookman Old Style" w:hAnsi="Bookman Old Style"/>
          <w:sz w:val="24"/>
          <w:szCs w:val="24"/>
        </w:rPr>
        <w:t>/</w:t>
      </w:r>
      <w:r w:rsidR="00C5692C">
        <w:rPr>
          <w:rFonts w:ascii="Bookman Old Style" w:hAnsi="Bookman Old Style"/>
          <w:sz w:val="24"/>
          <w:szCs w:val="24"/>
        </w:rPr>
        <w:t>2024</w:t>
      </w:r>
      <w:r w:rsidR="00D42922" w:rsidRPr="006A6721">
        <w:rPr>
          <w:rFonts w:ascii="Bookman Old Style" w:hAnsi="Bookman Old Style"/>
          <w:sz w:val="24"/>
          <w:szCs w:val="24"/>
        </w:rPr>
        <w:t>, e que se regerá pela Lei n.</w:t>
      </w:r>
      <w:r w:rsidR="00476EBF" w:rsidRPr="006A6721">
        <w:rPr>
          <w:rFonts w:ascii="Bookman Old Style" w:hAnsi="Bookman Old Style"/>
          <w:sz w:val="24"/>
          <w:szCs w:val="24"/>
        </w:rPr>
        <w:t>14.133/20</w:t>
      </w:r>
      <w:r w:rsidR="00AF4B7A">
        <w:rPr>
          <w:rFonts w:ascii="Bookman Old Style" w:hAnsi="Bookman Old Style"/>
          <w:sz w:val="24"/>
          <w:szCs w:val="24"/>
        </w:rPr>
        <w:t>21</w:t>
      </w:r>
      <w:r w:rsidR="00D42922" w:rsidRPr="006A6721">
        <w:rPr>
          <w:rFonts w:ascii="Bookman Old Style" w:hAnsi="Bookman Old Style"/>
          <w:sz w:val="24"/>
          <w:szCs w:val="24"/>
        </w:rPr>
        <w:t xml:space="preserve"> atendidas as cláusulas e condições a seguir enunciadas:  </w:t>
      </w:r>
    </w:p>
    <w:p w14:paraId="2A62FBB8" w14:textId="62092105"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1CD36A8E" w14:textId="6DFA6C34" w:rsidR="00313C0E" w:rsidRDefault="00D42922" w:rsidP="00313C0E">
      <w:pPr>
        <w:spacing w:after="0" w:line="240" w:lineRule="auto"/>
        <w:jc w:val="both"/>
        <w:rPr>
          <w:rFonts w:ascii="Bookman Old Style" w:hAnsi="Bookman Old Style" w:cs="Segoe UI"/>
          <w:sz w:val="24"/>
          <w:szCs w:val="24"/>
        </w:rPr>
      </w:pPr>
      <w:r w:rsidRPr="006A6721">
        <w:rPr>
          <w:rFonts w:ascii="Bookman Old Style" w:hAnsi="Bookman Old Style"/>
          <w:sz w:val="24"/>
          <w:szCs w:val="24"/>
        </w:rPr>
        <w:t xml:space="preserve">O objeto do presente contrato é a </w:t>
      </w:r>
      <w:r w:rsidR="00141CBA" w:rsidRPr="00141CBA">
        <w:rPr>
          <w:rFonts w:ascii="Bookman Old Style" w:hAnsi="Bookman Old Style"/>
          <w:b/>
          <w:sz w:val="24"/>
          <w:szCs w:val="24"/>
        </w:rPr>
        <w:t>CONTRATAÇÃO DE SERVIÇOS DE COMUNICAÇÃO DE DADOS/VOZ PARA IMPLEMENTAÇÃO, OPERAÇÃO E MANUTENÇÃO DE CONEXÃO À REDE MUNDIAL DE COMPUTADORES (INTERNET) VIA FIBRA ÓPTICA, BANDA LARGA PARA AS REPARTIÇÕES PÚBLICAS DO MUNICÍPIO DE CORDILHEIRA ALTA SC</w:t>
      </w:r>
      <w:r w:rsidR="00313C0E">
        <w:rPr>
          <w:rFonts w:ascii="Bookman Old Style" w:hAnsi="Bookman Old Style"/>
          <w:b/>
          <w:sz w:val="24"/>
          <w:szCs w:val="24"/>
        </w:rPr>
        <w:t>,</w:t>
      </w:r>
      <w:r w:rsidR="00313C0E" w:rsidRPr="00313C0E">
        <w:rPr>
          <w:rFonts w:ascii="Bookman Old Style" w:hAnsi="Bookman Old Style" w:cs="Segoe UI"/>
          <w:sz w:val="24"/>
          <w:szCs w:val="24"/>
        </w:rPr>
        <w:t xml:space="preserve"> </w:t>
      </w:r>
      <w:r w:rsidR="00313C0E">
        <w:rPr>
          <w:rFonts w:ascii="Bookman Old Style" w:hAnsi="Bookman Old Style" w:cs="Segoe UI"/>
          <w:sz w:val="24"/>
          <w:szCs w:val="24"/>
        </w:rPr>
        <w:t>conforme tabela a seguir:</w:t>
      </w:r>
    </w:p>
    <w:p w14:paraId="75AB7F4E" w14:textId="77777777" w:rsidR="00313C0E" w:rsidRDefault="00313C0E" w:rsidP="00313C0E">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313C0E" w14:paraId="65DCD96B" w14:textId="77777777" w:rsidTr="00313C0E">
        <w:tc>
          <w:tcPr>
            <w:tcW w:w="803" w:type="dxa"/>
            <w:tcBorders>
              <w:top w:val="single" w:sz="4" w:space="0" w:color="auto"/>
              <w:left w:val="single" w:sz="4" w:space="0" w:color="auto"/>
              <w:bottom w:val="single" w:sz="4" w:space="0" w:color="auto"/>
              <w:right w:val="single" w:sz="4" w:space="0" w:color="auto"/>
            </w:tcBorders>
            <w:hideMark/>
          </w:tcPr>
          <w:p w14:paraId="4F3FDC9B" w14:textId="77777777" w:rsidR="00313C0E" w:rsidRDefault="00313C0E">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Borders>
              <w:top w:val="single" w:sz="4" w:space="0" w:color="auto"/>
              <w:left w:val="single" w:sz="4" w:space="0" w:color="auto"/>
              <w:bottom w:val="single" w:sz="4" w:space="0" w:color="auto"/>
              <w:right w:val="single" w:sz="4" w:space="0" w:color="auto"/>
            </w:tcBorders>
            <w:hideMark/>
          </w:tcPr>
          <w:p w14:paraId="5FFEF728" w14:textId="77777777" w:rsidR="00313C0E" w:rsidRDefault="00313C0E">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Borders>
              <w:top w:val="single" w:sz="4" w:space="0" w:color="auto"/>
              <w:left w:val="single" w:sz="4" w:space="0" w:color="auto"/>
              <w:bottom w:val="single" w:sz="4" w:space="0" w:color="auto"/>
              <w:right w:val="single" w:sz="4" w:space="0" w:color="auto"/>
            </w:tcBorders>
            <w:hideMark/>
          </w:tcPr>
          <w:p w14:paraId="535C92FF" w14:textId="77777777" w:rsidR="00313C0E" w:rsidRDefault="00313C0E">
            <w:pPr>
              <w:spacing w:after="0" w:line="240" w:lineRule="auto"/>
              <w:jc w:val="center"/>
              <w:rPr>
                <w:rFonts w:ascii="Bookman Old Style" w:hAnsi="Bookman Old Style"/>
                <w:b/>
                <w:sz w:val="24"/>
                <w:szCs w:val="24"/>
              </w:rPr>
            </w:pPr>
            <w:proofErr w:type="spellStart"/>
            <w:r>
              <w:rPr>
                <w:rFonts w:ascii="Bookman Old Style" w:hAnsi="Bookman Old Style"/>
                <w:b/>
                <w:sz w:val="24"/>
                <w:szCs w:val="24"/>
              </w:rPr>
              <w:t>Unid</w:t>
            </w:r>
            <w:proofErr w:type="spellEnd"/>
          </w:p>
        </w:tc>
        <w:tc>
          <w:tcPr>
            <w:tcW w:w="970" w:type="dxa"/>
            <w:tcBorders>
              <w:top w:val="single" w:sz="4" w:space="0" w:color="auto"/>
              <w:left w:val="single" w:sz="4" w:space="0" w:color="auto"/>
              <w:bottom w:val="single" w:sz="4" w:space="0" w:color="auto"/>
              <w:right w:val="single" w:sz="4" w:space="0" w:color="auto"/>
            </w:tcBorders>
            <w:hideMark/>
          </w:tcPr>
          <w:p w14:paraId="218015D5" w14:textId="77777777" w:rsidR="00313C0E" w:rsidRDefault="00313C0E">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Borders>
              <w:top w:val="single" w:sz="4" w:space="0" w:color="auto"/>
              <w:left w:val="single" w:sz="4" w:space="0" w:color="auto"/>
              <w:bottom w:val="single" w:sz="4" w:space="0" w:color="auto"/>
              <w:right w:val="single" w:sz="4" w:space="0" w:color="auto"/>
            </w:tcBorders>
            <w:hideMark/>
          </w:tcPr>
          <w:p w14:paraId="49D25403" w14:textId="77777777" w:rsidR="00313C0E" w:rsidRDefault="00313C0E">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Borders>
              <w:top w:val="single" w:sz="4" w:space="0" w:color="auto"/>
              <w:left w:val="single" w:sz="4" w:space="0" w:color="auto"/>
              <w:bottom w:val="single" w:sz="4" w:space="0" w:color="auto"/>
              <w:right w:val="single" w:sz="4" w:space="0" w:color="auto"/>
            </w:tcBorders>
            <w:hideMark/>
          </w:tcPr>
          <w:p w14:paraId="24EDC372" w14:textId="77777777" w:rsidR="00313C0E" w:rsidRDefault="00313C0E">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Borders>
              <w:top w:val="single" w:sz="4" w:space="0" w:color="auto"/>
              <w:left w:val="single" w:sz="4" w:space="0" w:color="auto"/>
              <w:bottom w:val="single" w:sz="4" w:space="0" w:color="auto"/>
              <w:right w:val="single" w:sz="4" w:space="0" w:color="auto"/>
            </w:tcBorders>
            <w:hideMark/>
          </w:tcPr>
          <w:p w14:paraId="506FA369" w14:textId="77777777" w:rsidR="00313C0E" w:rsidRDefault="00313C0E">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313C0E" w14:paraId="5EB55159" w14:textId="77777777" w:rsidTr="00313C0E">
        <w:tc>
          <w:tcPr>
            <w:tcW w:w="803" w:type="dxa"/>
            <w:tcBorders>
              <w:top w:val="single" w:sz="4" w:space="0" w:color="auto"/>
              <w:left w:val="single" w:sz="4" w:space="0" w:color="auto"/>
              <w:bottom w:val="single" w:sz="4" w:space="0" w:color="auto"/>
              <w:right w:val="single" w:sz="4" w:space="0" w:color="auto"/>
            </w:tcBorders>
            <w:hideMark/>
          </w:tcPr>
          <w:p w14:paraId="648DDBC0" w14:textId="77777777" w:rsidR="00313C0E" w:rsidRDefault="00313C0E">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980" w:type="dxa"/>
            <w:tcBorders>
              <w:top w:val="single" w:sz="4" w:space="0" w:color="auto"/>
              <w:left w:val="single" w:sz="4" w:space="0" w:color="auto"/>
              <w:bottom w:val="single" w:sz="4" w:space="0" w:color="auto"/>
              <w:right w:val="single" w:sz="4" w:space="0" w:color="auto"/>
            </w:tcBorders>
            <w:hideMark/>
          </w:tcPr>
          <w:p w14:paraId="31343496" w14:textId="77777777" w:rsidR="00313C0E" w:rsidRDefault="00313C0E">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797" w:type="dxa"/>
            <w:tcBorders>
              <w:top w:val="single" w:sz="4" w:space="0" w:color="auto"/>
              <w:left w:val="single" w:sz="4" w:space="0" w:color="auto"/>
              <w:bottom w:val="single" w:sz="4" w:space="0" w:color="auto"/>
              <w:right w:val="single" w:sz="4" w:space="0" w:color="auto"/>
            </w:tcBorders>
            <w:hideMark/>
          </w:tcPr>
          <w:p w14:paraId="3AD21E2F" w14:textId="77777777" w:rsidR="00313C0E" w:rsidRDefault="00313C0E">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970" w:type="dxa"/>
            <w:tcBorders>
              <w:top w:val="single" w:sz="4" w:space="0" w:color="auto"/>
              <w:left w:val="single" w:sz="4" w:space="0" w:color="auto"/>
              <w:bottom w:val="single" w:sz="4" w:space="0" w:color="auto"/>
              <w:right w:val="single" w:sz="4" w:space="0" w:color="auto"/>
            </w:tcBorders>
            <w:hideMark/>
          </w:tcPr>
          <w:p w14:paraId="29DCB3B0" w14:textId="77777777" w:rsidR="00313C0E" w:rsidRDefault="00313C0E">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3421" w:type="dxa"/>
            <w:tcBorders>
              <w:top w:val="single" w:sz="4" w:space="0" w:color="auto"/>
              <w:left w:val="single" w:sz="4" w:space="0" w:color="auto"/>
              <w:bottom w:val="single" w:sz="4" w:space="0" w:color="auto"/>
              <w:right w:val="single" w:sz="4" w:space="0" w:color="auto"/>
            </w:tcBorders>
            <w:hideMark/>
          </w:tcPr>
          <w:p w14:paraId="12E62CC6" w14:textId="77777777" w:rsidR="00313C0E" w:rsidRDefault="00313C0E">
            <w:pPr>
              <w:spacing w:after="0" w:line="240" w:lineRule="auto"/>
              <w:jc w:val="center"/>
              <w:rPr>
                <w:rFonts w:ascii="Bookman Old Style" w:hAnsi="Bookman Old Style"/>
                <w:bCs/>
                <w:sz w:val="24"/>
                <w:szCs w:val="24"/>
              </w:rPr>
            </w:pPr>
            <w:r>
              <w:rPr>
                <w:rFonts w:ascii="Bookman Old Style" w:hAnsi="Bookman Old Style"/>
                <w:bCs/>
                <w:sz w:val="24"/>
                <w:szCs w:val="24"/>
              </w:rPr>
              <w:t>XXXXXX</w:t>
            </w:r>
          </w:p>
        </w:tc>
        <w:tc>
          <w:tcPr>
            <w:tcW w:w="1246" w:type="dxa"/>
            <w:tcBorders>
              <w:top w:val="single" w:sz="4" w:space="0" w:color="auto"/>
              <w:left w:val="single" w:sz="4" w:space="0" w:color="auto"/>
              <w:bottom w:val="single" w:sz="4" w:space="0" w:color="auto"/>
              <w:right w:val="single" w:sz="4" w:space="0" w:color="auto"/>
            </w:tcBorders>
            <w:hideMark/>
          </w:tcPr>
          <w:p w14:paraId="2350667F" w14:textId="77777777" w:rsidR="00313C0E" w:rsidRDefault="00313C0E">
            <w:pPr>
              <w:spacing w:after="0" w:line="240" w:lineRule="auto"/>
              <w:jc w:val="center"/>
              <w:rPr>
                <w:rFonts w:ascii="Bookman Old Style" w:hAnsi="Bookman Old Style"/>
                <w:bCs/>
                <w:sz w:val="24"/>
                <w:szCs w:val="24"/>
              </w:rPr>
            </w:pPr>
            <w:r>
              <w:rPr>
                <w:rFonts w:ascii="Bookman Old Style" w:hAnsi="Bookman Old Style"/>
                <w:bCs/>
                <w:sz w:val="24"/>
                <w:szCs w:val="24"/>
              </w:rPr>
              <w:t>XXX</w:t>
            </w:r>
          </w:p>
        </w:tc>
        <w:tc>
          <w:tcPr>
            <w:tcW w:w="1412" w:type="dxa"/>
            <w:tcBorders>
              <w:top w:val="single" w:sz="4" w:space="0" w:color="auto"/>
              <w:left w:val="single" w:sz="4" w:space="0" w:color="auto"/>
              <w:bottom w:val="single" w:sz="4" w:space="0" w:color="auto"/>
              <w:right w:val="single" w:sz="4" w:space="0" w:color="auto"/>
            </w:tcBorders>
            <w:hideMark/>
          </w:tcPr>
          <w:p w14:paraId="5E78E350" w14:textId="77777777" w:rsidR="00313C0E" w:rsidRDefault="00313C0E">
            <w:pPr>
              <w:spacing w:after="0" w:line="240" w:lineRule="auto"/>
              <w:jc w:val="center"/>
              <w:rPr>
                <w:rFonts w:ascii="Bookman Old Style" w:hAnsi="Bookman Old Style"/>
                <w:bCs/>
                <w:sz w:val="24"/>
                <w:szCs w:val="24"/>
              </w:rPr>
            </w:pPr>
            <w:r>
              <w:rPr>
                <w:rFonts w:ascii="Bookman Old Style" w:hAnsi="Bookman Old Style"/>
                <w:bCs/>
                <w:sz w:val="24"/>
                <w:szCs w:val="24"/>
              </w:rPr>
              <w:t>XXX</w:t>
            </w:r>
          </w:p>
        </w:tc>
      </w:tr>
    </w:tbl>
    <w:p w14:paraId="6CFEA2A3" w14:textId="77777777" w:rsidR="00313C0E" w:rsidRDefault="00313C0E" w:rsidP="00313C0E">
      <w:pPr>
        <w:spacing w:after="0" w:line="240" w:lineRule="auto"/>
        <w:jc w:val="both"/>
        <w:rPr>
          <w:rFonts w:ascii="Bookman Old Style" w:hAnsi="Bookman Old Style"/>
          <w:b/>
          <w:sz w:val="24"/>
          <w:szCs w:val="24"/>
        </w:rPr>
      </w:pPr>
    </w:p>
    <w:p w14:paraId="2765C9C6" w14:textId="264E5DE3" w:rsidR="00313C0E" w:rsidRDefault="00313C0E" w:rsidP="00313C0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 O edital e seus anexos, bem como a proposta da empresa DETENTORA deste Contrato, são partes integrantes deste instrumento como se transcritos fossem.     </w:t>
      </w:r>
    </w:p>
    <w:p w14:paraId="2774842A" w14:textId="1E108670" w:rsidR="00DF7DFE" w:rsidRDefault="00DF7DFE" w:rsidP="00313C0E">
      <w:pPr>
        <w:spacing w:after="0" w:line="240" w:lineRule="auto"/>
        <w:mirrorIndents/>
        <w:jc w:val="both"/>
        <w:rPr>
          <w:rFonts w:ascii="Bookman Old Style" w:hAnsi="Bookman Old Style"/>
          <w:sz w:val="24"/>
          <w:szCs w:val="24"/>
        </w:rPr>
      </w:pPr>
    </w:p>
    <w:p w14:paraId="1D631B92" w14:textId="45A44892" w:rsidR="00DF7DFE" w:rsidRPr="006A6721" w:rsidRDefault="00DF7DFE" w:rsidP="00DF7DF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SEGUNDA - DA VIGÊNCIA CONTRATUAL</w:t>
      </w:r>
    </w:p>
    <w:p w14:paraId="7E256B01" w14:textId="2EF8346E" w:rsidR="00DF7DFE" w:rsidRDefault="00DF7DFE" w:rsidP="00DF7DFE">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Pr="00505730">
        <w:rPr>
          <w:rFonts w:ascii="Bookman Old Style" w:hAnsi="Bookman Old Style"/>
          <w:sz w:val="24"/>
          <w:szCs w:val="24"/>
        </w:rPr>
        <w:t>.1. O prazo de vigência da contratação é de 12 meses contados da assinatura do contrato, prorrogável por até 10 anos, na forma dos artigos 106 e 107 da Lei n° 14.133, de 2021.</w:t>
      </w:r>
    </w:p>
    <w:p w14:paraId="7C8703B0" w14:textId="77777777" w:rsidR="00DF7DFE" w:rsidRPr="006A6721" w:rsidRDefault="00DF7DFE" w:rsidP="00DF7DFE">
      <w:pPr>
        <w:spacing w:after="0" w:line="240" w:lineRule="auto"/>
        <w:mirrorIndents/>
        <w:jc w:val="both"/>
        <w:rPr>
          <w:rFonts w:ascii="Bookman Old Style" w:hAnsi="Bookman Old Style"/>
          <w:sz w:val="24"/>
          <w:szCs w:val="24"/>
        </w:rPr>
      </w:pPr>
    </w:p>
    <w:p w14:paraId="62A580BB" w14:textId="4DAF21DC" w:rsidR="00DF7DFE" w:rsidRPr="006A6721" w:rsidRDefault="00DF7DFE" w:rsidP="00DF7DF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TERCEIRA - DO VALOR CONTRATUAL  </w:t>
      </w:r>
    </w:p>
    <w:p w14:paraId="7B022C1C" w14:textId="1A9E0214" w:rsidR="00DF7DFE" w:rsidRDefault="00DF7DFE" w:rsidP="00DF7DFE">
      <w:pPr>
        <w:spacing w:line="240" w:lineRule="auto"/>
        <w:mirrorIndents/>
        <w:jc w:val="both"/>
        <w:rPr>
          <w:rFonts w:ascii="Bookman Old Style" w:hAnsi="Bookman Old Style"/>
          <w:sz w:val="24"/>
          <w:szCs w:val="24"/>
        </w:rPr>
      </w:pPr>
      <w:r>
        <w:rPr>
          <w:rFonts w:ascii="Bookman Old Style" w:hAnsi="Bookman Old Style"/>
          <w:sz w:val="24"/>
          <w:szCs w:val="24"/>
        </w:rPr>
        <w:t>3</w:t>
      </w:r>
      <w:r w:rsidRPr="006A6721">
        <w:rPr>
          <w:rFonts w:ascii="Bookman Old Style" w:hAnsi="Bookman Old Style"/>
          <w:sz w:val="24"/>
          <w:szCs w:val="24"/>
        </w:rPr>
        <w:t xml:space="preserve">.1. Pela execução do objeto/ fornecimento dos bens previstos na Cláusula Primeira, o Contratante pagará à Contratada* o valor de R$ </w:t>
      </w:r>
      <w:proofErr w:type="spellStart"/>
      <w:r w:rsidRPr="006A6721">
        <w:rPr>
          <w:rFonts w:ascii="Bookman Old Style" w:hAnsi="Bookman Old Style"/>
          <w:sz w:val="24"/>
          <w:szCs w:val="24"/>
        </w:rPr>
        <w:t>xxxxxx</w:t>
      </w:r>
      <w:proofErr w:type="spellEnd"/>
      <w:r w:rsidRPr="006A6721">
        <w:rPr>
          <w:rFonts w:ascii="Bookman Old Style" w:hAnsi="Bookman Old Style"/>
          <w:sz w:val="24"/>
          <w:szCs w:val="24"/>
        </w:rPr>
        <w:t xml:space="preserve"> (.......). </w:t>
      </w:r>
    </w:p>
    <w:p w14:paraId="4934E701" w14:textId="77777777" w:rsidR="00313C0E" w:rsidRDefault="00313C0E" w:rsidP="00313C0E">
      <w:pPr>
        <w:spacing w:after="0" w:line="240" w:lineRule="auto"/>
        <w:mirrorIndents/>
        <w:jc w:val="both"/>
        <w:rPr>
          <w:rFonts w:ascii="Bookman Old Style" w:hAnsi="Bookman Old Style"/>
          <w:sz w:val="24"/>
          <w:szCs w:val="24"/>
        </w:rPr>
      </w:pPr>
    </w:p>
    <w:p w14:paraId="1506E8C4" w14:textId="7BC9542F"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w:t>
      </w:r>
      <w:r w:rsidR="00DF7DFE" w:rsidRPr="006A6721">
        <w:rPr>
          <w:rFonts w:ascii="Bookman Old Style" w:hAnsi="Bookman Old Style"/>
          <w:b/>
          <w:sz w:val="24"/>
          <w:szCs w:val="24"/>
        </w:rPr>
        <w:t xml:space="preserve">QUARTA </w:t>
      </w:r>
      <w:r w:rsidRPr="006A6721">
        <w:rPr>
          <w:rFonts w:ascii="Bookman Old Style" w:hAnsi="Bookman Old Style"/>
          <w:b/>
          <w:sz w:val="24"/>
          <w:szCs w:val="24"/>
        </w:rPr>
        <w:t>- DO PRAZO, FORMA E LOCAL DE FORNECIMENTO</w:t>
      </w:r>
    </w:p>
    <w:p w14:paraId="1C6BD4CD" w14:textId="4F8D89CC" w:rsidR="007B6D90" w:rsidRPr="0015785D" w:rsidRDefault="00DF7DFE" w:rsidP="007B6D90">
      <w:pPr>
        <w:spacing w:after="0"/>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007B6D90" w:rsidRPr="0015785D">
        <w:rPr>
          <w:rFonts w:ascii="Bookman Old Style" w:hAnsi="Bookman Old Style" w:cs="Miriam Fixed"/>
          <w:iCs/>
          <w:color w:val="000000"/>
          <w:sz w:val="24"/>
          <w:szCs w:val="24"/>
        </w:rPr>
        <w:t>.1 – O prazo de entrega dos bens (instalação da rede de internet nos locais descritos neste termo de referência, bem como a velocidade da rede em cada ponto) será de até 7 (sete) dias corridos;</w:t>
      </w:r>
    </w:p>
    <w:p w14:paraId="6FCF8D78" w14:textId="1A604673" w:rsidR="007B6D90" w:rsidRPr="0015785D" w:rsidRDefault="00DF7DFE" w:rsidP="007B6D90">
      <w:pPr>
        <w:spacing w:after="0"/>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007B6D90" w:rsidRPr="0015785D">
        <w:rPr>
          <w:rFonts w:ascii="Bookman Old Style" w:hAnsi="Bookman Old Style" w:cs="Miriam Fixed"/>
          <w:iCs/>
          <w:color w:val="000000"/>
          <w:sz w:val="24"/>
          <w:szCs w:val="24"/>
        </w:rPr>
        <w:t>.1.1 – Os locais de instalação estão descritos na tabela do item 1.1</w:t>
      </w:r>
      <w:r w:rsidR="00E606E5">
        <w:rPr>
          <w:rFonts w:ascii="Bookman Old Style" w:hAnsi="Bookman Old Style" w:cs="Miriam Fixed"/>
          <w:iCs/>
          <w:color w:val="000000"/>
          <w:sz w:val="24"/>
          <w:szCs w:val="24"/>
        </w:rPr>
        <w:t xml:space="preserve"> do termo de referência Anexo A do edital</w:t>
      </w:r>
      <w:r w:rsidR="007B6D90" w:rsidRPr="0015785D">
        <w:rPr>
          <w:rFonts w:ascii="Bookman Old Style" w:hAnsi="Bookman Old Style" w:cs="Miriam Fixed"/>
          <w:iCs/>
          <w:color w:val="000000"/>
          <w:sz w:val="24"/>
          <w:szCs w:val="24"/>
        </w:rPr>
        <w:t>;</w:t>
      </w:r>
    </w:p>
    <w:p w14:paraId="08731C00" w14:textId="68C3E325" w:rsidR="007B6D90" w:rsidRPr="0015785D" w:rsidRDefault="00DF7DFE" w:rsidP="007B6D90">
      <w:pPr>
        <w:spacing w:after="0"/>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007B6D90" w:rsidRPr="0015785D">
        <w:rPr>
          <w:rFonts w:ascii="Bookman Old Style" w:hAnsi="Bookman Old Style" w:cs="Miriam Fixed"/>
          <w:iCs/>
          <w:color w:val="000000"/>
          <w:sz w:val="24"/>
          <w:szCs w:val="24"/>
        </w:rPr>
        <w:t>.1.1.1 – A responsabilidade dos materiais para execução do serviço de instalação da internet, bem como o custo de mão de obra de instalação é de responsabilidade da Contratada;</w:t>
      </w:r>
    </w:p>
    <w:p w14:paraId="4305D297" w14:textId="6EFF4493" w:rsidR="007B6D90" w:rsidRPr="0015785D" w:rsidRDefault="00DF7DFE" w:rsidP="007B6D90">
      <w:pPr>
        <w:spacing w:after="0"/>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007B6D90" w:rsidRPr="0015785D">
        <w:rPr>
          <w:rFonts w:ascii="Bookman Old Style" w:hAnsi="Bookman Old Style" w:cs="Miriam Fixed"/>
          <w:iCs/>
          <w:color w:val="000000"/>
          <w:sz w:val="24"/>
          <w:szCs w:val="24"/>
        </w:rPr>
        <w:t xml:space="preserve">.1.1.2 – </w:t>
      </w:r>
      <w:r w:rsidR="007B6D90" w:rsidRPr="0015785D">
        <w:rPr>
          <w:rFonts w:ascii="Bookman Old Style" w:hAnsi="Bookman Old Style" w:cs="Miriam Fixed"/>
          <w:color w:val="000000"/>
          <w:sz w:val="24"/>
          <w:szCs w:val="24"/>
        </w:rPr>
        <w:t>No preço cotado já deverão estar incluídos eventuais vantagens e/ou abatimentos, impostos, taxas e encargos sociais, obrigações trabalhistas, previdenciárias, fiscais e comerciais, assim como despesas com transportes e deslocamentos e outros quaisquer que incidam sobre a contratação;</w:t>
      </w:r>
    </w:p>
    <w:p w14:paraId="516CB33C" w14:textId="0245B286" w:rsidR="007B6D90" w:rsidRPr="0015785D" w:rsidRDefault="00DF7DFE" w:rsidP="007B6D90">
      <w:pPr>
        <w:spacing w:after="0"/>
        <w:jc w:val="both"/>
        <w:rPr>
          <w:rFonts w:ascii="Bookman Old Style" w:hAnsi="Bookman Old Style" w:cs="Miriam Fixed"/>
          <w:color w:val="000000"/>
          <w:sz w:val="24"/>
          <w:szCs w:val="24"/>
        </w:rPr>
      </w:pPr>
      <w:r>
        <w:rPr>
          <w:rFonts w:ascii="Bookman Old Style" w:hAnsi="Bookman Old Style" w:cs="Miriam Fixed"/>
          <w:iCs/>
          <w:color w:val="000000"/>
          <w:sz w:val="24"/>
          <w:szCs w:val="24"/>
        </w:rPr>
        <w:t>4</w:t>
      </w:r>
      <w:r w:rsidR="007B6D90" w:rsidRPr="0015785D">
        <w:rPr>
          <w:rFonts w:ascii="Bookman Old Style" w:hAnsi="Bookman Old Style" w:cs="Miriam Fixed"/>
          <w:iCs/>
          <w:color w:val="000000"/>
          <w:sz w:val="24"/>
          <w:szCs w:val="24"/>
        </w:rPr>
        <w:t xml:space="preserve">.1.1.3 – </w:t>
      </w:r>
      <w:r w:rsidR="007B6D90" w:rsidRPr="0015785D">
        <w:rPr>
          <w:rFonts w:ascii="Bookman Old Style" w:hAnsi="Bookman Old Style" w:cs="Miriam Fixed"/>
          <w:color w:val="000000"/>
          <w:sz w:val="24"/>
          <w:szCs w:val="24"/>
        </w:rPr>
        <w:t>A entrega-prestação dos serviços de manutenção deverá acontecer em horário de expediente (de segunda a sexta-feira das 07h30 às 11h30 e das 13h00 às 17h, e deverá ser acompanhada por servidor competente do Município de Cordilheira Alta SC;</w:t>
      </w:r>
    </w:p>
    <w:p w14:paraId="5224F078" w14:textId="5F4414E7" w:rsidR="007B6D90" w:rsidRPr="0015785D" w:rsidRDefault="00DF7DFE" w:rsidP="007B6D90">
      <w:pPr>
        <w:spacing w:after="0"/>
        <w:jc w:val="both"/>
        <w:rPr>
          <w:rFonts w:ascii="Bookman Old Style" w:hAnsi="Bookman Old Style" w:cs="Miriam Fixed"/>
          <w:iCs/>
          <w:color w:val="000000"/>
          <w:sz w:val="24"/>
          <w:szCs w:val="24"/>
        </w:rPr>
      </w:pPr>
      <w:r>
        <w:rPr>
          <w:rFonts w:ascii="Bookman Old Style" w:hAnsi="Bookman Old Style" w:cs="Miriam Fixed"/>
          <w:color w:val="000000"/>
          <w:sz w:val="24"/>
          <w:szCs w:val="24"/>
        </w:rPr>
        <w:t>4</w:t>
      </w:r>
      <w:r w:rsidR="007B6D90" w:rsidRPr="0015785D">
        <w:rPr>
          <w:rFonts w:ascii="Bookman Old Style" w:hAnsi="Bookman Old Style" w:cs="Miriam Fixed"/>
          <w:color w:val="000000"/>
          <w:sz w:val="24"/>
          <w:szCs w:val="24"/>
        </w:rPr>
        <w:t>.1.1.4 – Ao realizar a prestação de serviços (instalação ou manutenção) nas repartições públicas, os profissionais deverão estar devidamente identificados e uniformizados;</w:t>
      </w:r>
    </w:p>
    <w:p w14:paraId="6E2A061B" w14:textId="035806FF" w:rsidR="007B6D90" w:rsidRPr="0015785D" w:rsidRDefault="00DF7DFE" w:rsidP="007B6D90">
      <w:pPr>
        <w:spacing w:after="0"/>
        <w:jc w:val="both"/>
        <w:rPr>
          <w:rFonts w:ascii="Bookman Old Style" w:hAnsi="Bookman Old Style" w:cs="Miriam Fixed"/>
          <w:b/>
          <w:bCs/>
          <w:color w:val="000000"/>
          <w:sz w:val="24"/>
          <w:szCs w:val="24"/>
        </w:rPr>
      </w:pPr>
      <w:r>
        <w:rPr>
          <w:rFonts w:ascii="Bookman Old Style" w:hAnsi="Bookman Old Style" w:cs="Miriam Fixed"/>
          <w:color w:val="000000"/>
          <w:sz w:val="24"/>
          <w:szCs w:val="24"/>
        </w:rPr>
        <w:t>4</w:t>
      </w:r>
      <w:r w:rsidR="007B6D90" w:rsidRPr="0015785D">
        <w:rPr>
          <w:rFonts w:ascii="Bookman Old Style" w:hAnsi="Bookman Old Style" w:cs="Miriam Fixed"/>
          <w:color w:val="000000"/>
          <w:sz w:val="24"/>
          <w:szCs w:val="24"/>
        </w:rPr>
        <w:t>.1.2 - Os bens serão recebidos, provisoriamente no prazo de 05 (cinco) dias úteis pelo(a) responsável ao acompanhamento e fiscalização do contrato, para efeito de posterior verificação de sua conformidade com as especificações constantes neste Termo de Referência e na proposta;</w:t>
      </w:r>
    </w:p>
    <w:p w14:paraId="5D3923D5" w14:textId="2135E974" w:rsidR="007B6D90" w:rsidRPr="0015785D" w:rsidRDefault="00DF7DFE" w:rsidP="007B6D90">
      <w:pPr>
        <w:spacing w:after="0"/>
        <w:jc w:val="both"/>
        <w:rPr>
          <w:rFonts w:ascii="Bookman Old Style" w:hAnsi="Bookman Old Style" w:cs="Miriam Fixed"/>
          <w:bCs/>
          <w:color w:val="000000"/>
          <w:sz w:val="24"/>
          <w:szCs w:val="24"/>
        </w:rPr>
      </w:pPr>
      <w:r>
        <w:rPr>
          <w:rFonts w:ascii="Bookman Old Style" w:hAnsi="Bookman Old Style" w:cs="Miriam Fixed"/>
          <w:bCs/>
          <w:color w:val="000000"/>
          <w:sz w:val="24"/>
          <w:szCs w:val="24"/>
        </w:rPr>
        <w:t>4</w:t>
      </w:r>
      <w:r w:rsidR="007B6D90" w:rsidRPr="0015785D">
        <w:rPr>
          <w:rFonts w:ascii="Bookman Old Style" w:hAnsi="Bookman Old Style" w:cs="Miriam Fixed"/>
          <w:bCs/>
          <w:color w:val="000000"/>
          <w:sz w:val="24"/>
          <w:szCs w:val="24"/>
        </w:rPr>
        <w:t>.2 -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74207D1D" w14:textId="238ED0D0" w:rsidR="007B6D90" w:rsidRPr="0015785D" w:rsidRDefault="00DF7DFE" w:rsidP="007B6D90">
      <w:pPr>
        <w:spacing w:after="0"/>
        <w:jc w:val="both"/>
        <w:rPr>
          <w:rFonts w:ascii="Bookman Old Style" w:hAnsi="Bookman Old Style" w:cs="Miriam Fixed"/>
          <w:bCs/>
          <w:color w:val="000000"/>
          <w:sz w:val="24"/>
          <w:szCs w:val="24"/>
        </w:rPr>
      </w:pPr>
      <w:r>
        <w:rPr>
          <w:rFonts w:ascii="Bookman Old Style" w:hAnsi="Bookman Old Style" w:cs="Miriam Fixed"/>
          <w:color w:val="000000"/>
          <w:sz w:val="24"/>
          <w:szCs w:val="24"/>
        </w:rPr>
        <w:t>4</w:t>
      </w:r>
      <w:r w:rsidR="007B6D90" w:rsidRPr="0015785D">
        <w:rPr>
          <w:rFonts w:ascii="Bookman Old Style" w:hAnsi="Bookman Old Style" w:cs="Miriam Fixed"/>
          <w:color w:val="000000"/>
          <w:sz w:val="24"/>
          <w:szCs w:val="24"/>
        </w:rPr>
        <w:t>.3 - Os bens serão recebidos definitivamente no prazo de 10 (dez) dias, contados do recebimento provisório, após a verificação da qualidade e velocidade do serviço contratado e consequente aceitação mediante termo circunstanciado;</w:t>
      </w:r>
    </w:p>
    <w:p w14:paraId="1D6CC077" w14:textId="0C3BF118" w:rsidR="007B6D90" w:rsidRPr="0015785D" w:rsidRDefault="00DF7DFE" w:rsidP="007B6D90">
      <w:pPr>
        <w:spacing w:after="0"/>
        <w:jc w:val="both"/>
        <w:rPr>
          <w:rFonts w:ascii="Bookman Old Style" w:hAnsi="Bookman Old Style" w:cs="Miriam Fixed"/>
          <w:color w:val="000000"/>
          <w:sz w:val="24"/>
          <w:szCs w:val="24"/>
        </w:rPr>
      </w:pPr>
      <w:r>
        <w:rPr>
          <w:rFonts w:ascii="Bookman Old Style" w:hAnsi="Bookman Old Style" w:cs="Miriam Fixed"/>
          <w:color w:val="000000"/>
          <w:sz w:val="24"/>
          <w:szCs w:val="24"/>
        </w:rPr>
        <w:t>4</w:t>
      </w:r>
      <w:r w:rsidR="007B6D90" w:rsidRPr="0015785D">
        <w:rPr>
          <w:rFonts w:ascii="Bookman Old Style" w:hAnsi="Bookman Old Style" w:cs="Miriam Fixed"/>
          <w:color w:val="000000"/>
          <w:sz w:val="24"/>
          <w:szCs w:val="24"/>
        </w:rPr>
        <w:t>.3.1 - Na hipótese de a verificação a que se refere o subitem anterior não ser procedida dentro do prazo fixado, reputar-se-á como realizada, consumando-se o recebimento definitivo no dia do esgotamento do prazo;</w:t>
      </w:r>
    </w:p>
    <w:p w14:paraId="702063AE" w14:textId="08DA4718" w:rsidR="007B6D90" w:rsidRPr="0015785D" w:rsidRDefault="00DF7DFE" w:rsidP="007B6D90">
      <w:pPr>
        <w:spacing w:after="0"/>
        <w:jc w:val="both"/>
        <w:rPr>
          <w:rFonts w:ascii="Bookman Old Style" w:hAnsi="Bookman Old Style" w:cs="Miriam Fixed"/>
          <w:color w:val="000000"/>
          <w:sz w:val="24"/>
          <w:szCs w:val="24"/>
        </w:rPr>
      </w:pPr>
      <w:r>
        <w:rPr>
          <w:rFonts w:ascii="Bookman Old Style" w:hAnsi="Bookman Old Style" w:cs="Miriam Fixed"/>
          <w:color w:val="000000"/>
          <w:sz w:val="24"/>
          <w:szCs w:val="24"/>
        </w:rPr>
        <w:t>4</w:t>
      </w:r>
      <w:r w:rsidR="007B6D90" w:rsidRPr="0015785D">
        <w:rPr>
          <w:rFonts w:ascii="Bookman Old Style" w:hAnsi="Bookman Old Style" w:cs="Miriam Fixed"/>
          <w:color w:val="000000"/>
          <w:sz w:val="24"/>
          <w:szCs w:val="24"/>
        </w:rPr>
        <w:t>.4 - O recebimento provisório ou definitivo do objeto não exclui a responsabilidade da contratada pelos prejuízos resultantes da incorreta execução do contrato;</w:t>
      </w:r>
    </w:p>
    <w:p w14:paraId="259CEADF" w14:textId="6FB29836" w:rsidR="007B6D90" w:rsidRPr="0015785D" w:rsidRDefault="00DF7DFE" w:rsidP="007B6D90">
      <w:pPr>
        <w:spacing w:after="0"/>
        <w:jc w:val="both"/>
        <w:rPr>
          <w:rFonts w:ascii="Bookman Old Style" w:hAnsi="Bookman Old Style" w:cs="Miriam Fixed"/>
          <w:color w:val="000000"/>
          <w:sz w:val="24"/>
          <w:szCs w:val="24"/>
        </w:rPr>
      </w:pPr>
      <w:r>
        <w:rPr>
          <w:rFonts w:ascii="Bookman Old Style" w:hAnsi="Bookman Old Style" w:cs="Miriam Fixed"/>
          <w:color w:val="000000"/>
          <w:sz w:val="24"/>
          <w:szCs w:val="24"/>
        </w:rPr>
        <w:t>4</w:t>
      </w:r>
      <w:r w:rsidR="007B6D90" w:rsidRPr="0015785D">
        <w:rPr>
          <w:rFonts w:ascii="Bookman Old Style" w:hAnsi="Bookman Old Style" w:cs="Miriam Fixed"/>
          <w:color w:val="000000"/>
          <w:sz w:val="24"/>
          <w:szCs w:val="24"/>
        </w:rPr>
        <w:t>.5 - O vencedor da licitação deverá atender a todos os pontos e localidades solicitados, bem como a velocidade mínima de internet, podendo terceirizar o serviço de algum local, caso não tenha disponibilidade de infraestrutura, porém será responsável pelo cumprimento do contrato, bem como assistência técnica e reparos, quando necessário;</w:t>
      </w:r>
    </w:p>
    <w:p w14:paraId="0FEB2CC7" w14:textId="05EDDCDB" w:rsidR="007B6D90" w:rsidRPr="0015785D" w:rsidRDefault="00DF7DFE" w:rsidP="007B6D90">
      <w:pPr>
        <w:spacing w:after="0"/>
        <w:jc w:val="both"/>
        <w:rPr>
          <w:rFonts w:ascii="Bookman Old Style" w:hAnsi="Bookman Old Style" w:cs="Miriam Fixed"/>
          <w:color w:val="000000"/>
          <w:sz w:val="24"/>
          <w:szCs w:val="24"/>
        </w:rPr>
      </w:pPr>
      <w:r>
        <w:rPr>
          <w:rFonts w:ascii="Bookman Old Style" w:hAnsi="Bookman Old Style" w:cs="Miriam Fixed"/>
          <w:color w:val="000000"/>
          <w:sz w:val="24"/>
          <w:szCs w:val="24"/>
        </w:rPr>
        <w:t>4</w:t>
      </w:r>
      <w:r w:rsidR="007B6D90" w:rsidRPr="0015785D">
        <w:rPr>
          <w:rFonts w:ascii="Bookman Old Style" w:hAnsi="Bookman Old Style" w:cs="Miriam Fixed"/>
          <w:color w:val="000000"/>
          <w:sz w:val="24"/>
          <w:szCs w:val="24"/>
        </w:rPr>
        <w:t>.6 - Se, em algum momento no decorrer do contrato, alguma secretaria mudar de endereço, para novo imóvel ou outro espaço a ser locado ou utilizado a Contratada deverá fazer a mudança do local de fornecimento da internet em um prazo de até 48 (quarenta e oito) horas após a solicitação sem custo ao contratante;</w:t>
      </w:r>
    </w:p>
    <w:p w14:paraId="392EBA37" w14:textId="213032B7" w:rsidR="000F039D" w:rsidRPr="007B6D90" w:rsidRDefault="00DF7DFE" w:rsidP="007B6D90">
      <w:pPr>
        <w:spacing w:after="0"/>
        <w:jc w:val="both"/>
        <w:rPr>
          <w:rFonts w:ascii="Bookman Old Style" w:hAnsi="Bookman Old Style" w:cs="Miriam Fixed"/>
          <w:color w:val="000000"/>
          <w:sz w:val="24"/>
          <w:szCs w:val="24"/>
        </w:rPr>
      </w:pPr>
      <w:r>
        <w:rPr>
          <w:rFonts w:ascii="Bookman Old Style" w:hAnsi="Bookman Old Style" w:cs="Miriam Fixed"/>
          <w:color w:val="000000"/>
          <w:sz w:val="24"/>
          <w:szCs w:val="24"/>
        </w:rPr>
        <w:t>4</w:t>
      </w:r>
      <w:r w:rsidR="007B6D90" w:rsidRPr="0015785D">
        <w:rPr>
          <w:rFonts w:ascii="Bookman Old Style" w:hAnsi="Bookman Old Style" w:cs="Miriam Fixed"/>
          <w:color w:val="000000"/>
          <w:sz w:val="24"/>
          <w:szCs w:val="24"/>
        </w:rPr>
        <w:t>.7 - Da mesma forma, caso surja um novo local que necessite dos serviços de Internet (como pode ser o caso da nova creche e novo posto de saúde, em fase atual de construção), a instalação deverá ser efetuada em até 48 (quarenta e oito) horas após a solicitação, seguindo os mesmos procedimentos deste processo e ficará por conta da CONTRATADA todas as despesas e custos com cabos, roteadores e outros materiais necessários para a efetiva utilização;</w:t>
      </w:r>
    </w:p>
    <w:p w14:paraId="6BA29992" w14:textId="77777777" w:rsidR="006C76FD" w:rsidRPr="006A6721" w:rsidRDefault="006C76FD" w:rsidP="006C76FD">
      <w:pPr>
        <w:spacing w:after="0" w:line="240" w:lineRule="auto"/>
        <w:contextualSpacing/>
        <w:mirrorIndents/>
        <w:jc w:val="both"/>
        <w:rPr>
          <w:rFonts w:ascii="Bookman Old Style" w:hAnsi="Bookman Old Style"/>
          <w:sz w:val="24"/>
          <w:szCs w:val="24"/>
        </w:rPr>
      </w:pPr>
    </w:p>
    <w:p w14:paraId="3DD8E865" w14:textId="7FAA7FC0"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5A92ABE0" w14:textId="1753951F" w:rsidR="00FC5FFB" w:rsidRPr="006A6721" w:rsidRDefault="00BF07F1" w:rsidP="00FC5FFB">
      <w:pPr>
        <w:spacing w:after="0" w:line="240" w:lineRule="auto"/>
        <w:mirrorIndents/>
        <w:jc w:val="both"/>
        <w:rPr>
          <w:rFonts w:ascii="Bookman Old Style" w:hAnsi="Bookman Old Style"/>
          <w:sz w:val="24"/>
          <w:szCs w:val="24"/>
        </w:rPr>
      </w:pPr>
      <w:r w:rsidRPr="007B596A">
        <w:rPr>
          <w:rFonts w:ascii="Bookman Old Style" w:hAnsi="Bookman Old Style"/>
          <w:sz w:val="24"/>
          <w:szCs w:val="24"/>
        </w:rPr>
        <w:t>5.1</w:t>
      </w:r>
      <w:r w:rsidR="007803F5" w:rsidRPr="007B596A">
        <w:rPr>
          <w:rFonts w:ascii="Bookman Old Style" w:hAnsi="Bookman Old Style"/>
          <w:sz w:val="24"/>
          <w:szCs w:val="24"/>
        </w:rPr>
        <w:t>.</w:t>
      </w:r>
      <w:r w:rsidRPr="007B596A">
        <w:rPr>
          <w:rFonts w:ascii="Bookman Old Style" w:hAnsi="Bookman Old Style"/>
          <w:sz w:val="24"/>
          <w:szCs w:val="24"/>
        </w:rPr>
        <w:t xml:space="preserve"> </w:t>
      </w:r>
      <w:r w:rsidR="00FC5FFB" w:rsidRPr="006A6721">
        <w:rPr>
          <w:rFonts w:ascii="Bookman Old Style" w:hAnsi="Bookman Old Style"/>
          <w:sz w:val="24"/>
          <w:szCs w:val="24"/>
        </w:rPr>
        <w:t xml:space="preserve"> O pagamento será realizado </w:t>
      </w:r>
      <w:r w:rsidR="00FC5FFB">
        <w:rPr>
          <w:rFonts w:ascii="Bookman Old Style" w:hAnsi="Bookman Old Style"/>
          <w:sz w:val="24"/>
          <w:szCs w:val="24"/>
        </w:rPr>
        <w:t>mensalmente, até o 10º dia do mês subsequente a prestação do serviço</w:t>
      </w:r>
      <w:r w:rsidR="00FC5FFB" w:rsidRPr="006A6721">
        <w:rPr>
          <w:rFonts w:ascii="Bookman Old Style" w:hAnsi="Bookman Old Style"/>
          <w:sz w:val="24"/>
          <w:szCs w:val="24"/>
        </w:rPr>
        <w:t>, com a emissão e recebimento da respectiva nota fiscal.</w:t>
      </w:r>
    </w:p>
    <w:p w14:paraId="47D89886" w14:textId="6E85087B" w:rsidR="00FC5FFB" w:rsidRPr="006A6721" w:rsidRDefault="00FC5FFB" w:rsidP="00FC5FFB">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A6721">
        <w:rPr>
          <w:rFonts w:ascii="Bookman Old Style" w:hAnsi="Bookman Old Style"/>
          <w:sz w:val="24"/>
          <w:szCs w:val="24"/>
        </w:rPr>
        <w:t xml:space="preserve">.2. O pagamento será efetuado, mediante depósito bancário, em conta corrente de titularidade da contratada.  </w:t>
      </w:r>
    </w:p>
    <w:p w14:paraId="5B6038F3" w14:textId="5ED5F7C5" w:rsidR="00FC5FFB" w:rsidRDefault="00FC5FFB" w:rsidP="00FC5FFB">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A6721">
        <w:rPr>
          <w:rFonts w:ascii="Bookman Old Style" w:hAnsi="Bookman Old Style"/>
          <w:sz w:val="24"/>
          <w:szCs w:val="24"/>
        </w:rPr>
        <w:t xml:space="preserve">.3. As notas fiscais/notas fiscais eletrônicas deverão ser emitidas conforme informações </w:t>
      </w:r>
      <w:r>
        <w:rPr>
          <w:rFonts w:ascii="Bookman Old Style" w:hAnsi="Bookman Old Style"/>
          <w:sz w:val="24"/>
          <w:szCs w:val="24"/>
        </w:rPr>
        <w:t>encaminhadas na AF.</w:t>
      </w:r>
      <w:r w:rsidRPr="006A6721">
        <w:rPr>
          <w:rFonts w:ascii="Bookman Old Style" w:hAnsi="Bookman Old Style"/>
          <w:sz w:val="24"/>
          <w:szCs w:val="24"/>
        </w:rPr>
        <w:t xml:space="preserve"> </w:t>
      </w:r>
    </w:p>
    <w:p w14:paraId="655E3F51" w14:textId="1BAFD445" w:rsidR="00D42922" w:rsidRDefault="00FC5FFB" w:rsidP="00FC5FFB">
      <w:pPr>
        <w:spacing w:after="0" w:line="240" w:lineRule="auto"/>
        <w:mirrorIndents/>
        <w:jc w:val="both"/>
        <w:rPr>
          <w:rFonts w:ascii="Bookman Old Style" w:hAnsi="Bookman Old Style"/>
          <w:sz w:val="24"/>
          <w:szCs w:val="24"/>
        </w:rPr>
      </w:pPr>
      <w:r>
        <w:rPr>
          <w:rFonts w:ascii="Bookman Old Style" w:hAnsi="Bookman Old Style"/>
          <w:sz w:val="24"/>
          <w:szCs w:val="24"/>
        </w:rPr>
        <w:t>5.4. Aplica-se nesta contratação, resultante d</w:t>
      </w:r>
      <w:r w:rsidR="00833F86">
        <w:rPr>
          <w:rFonts w:ascii="Bookman Old Style" w:hAnsi="Bookman Old Style"/>
          <w:sz w:val="24"/>
          <w:szCs w:val="24"/>
        </w:rPr>
        <w:t xml:space="preserve">este Contrato </w:t>
      </w:r>
      <w:r>
        <w:rPr>
          <w:rFonts w:ascii="Bookman Old Style" w:hAnsi="Bookman Old Style"/>
          <w:sz w:val="24"/>
          <w:szCs w:val="24"/>
        </w:rPr>
        <w:t xml:space="preserve">a aplicação da IN RFB nº 1.234/2012, bem como o Decreto Municipal 193/2023, que dispõe sobre a IRRF nas contratações de bens e serviços pela Administração do Município de Cordilheira Alta/SC. </w:t>
      </w:r>
    </w:p>
    <w:p w14:paraId="436F2146" w14:textId="4C5988AA" w:rsidR="001B0EC7" w:rsidRDefault="001B0EC7" w:rsidP="00FC5FFB">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B0EC7">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3398AEAB" w14:textId="2B6906B9" w:rsidR="00833F86" w:rsidRPr="006A6721" w:rsidRDefault="00833F86" w:rsidP="00FC5FFB">
      <w:pPr>
        <w:spacing w:after="0" w:line="240" w:lineRule="auto"/>
        <w:mirrorIndents/>
        <w:jc w:val="both"/>
        <w:rPr>
          <w:rFonts w:ascii="Bookman Old Style" w:hAnsi="Bookman Old Style"/>
          <w:sz w:val="24"/>
          <w:szCs w:val="24"/>
        </w:rPr>
      </w:pPr>
      <w:r>
        <w:rPr>
          <w:rFonts w:ascii="Bookman Old Style" w:hAnsi="Bookman Old Style"/>
          <w:sz w:val="24"/>
          <w:szCs w:val="24"/>
        </w:rPr>
        <w:t>5.5. Em se tratando de MEI, juntamente com a nota fiscal, o mesmo deverá encaminhar comprovante de residência e o numero do PIS para fins de pagamento.</w:t>
      </w:r>
    </w:p>
    <w:p w14:paraId="2CC32630" w14:textId="755470EB" w:rsidR="00C072B8" w:rsidRDefault="00D42922" w:rsidP="00C072B8">
      <w:pPr>
        <w:spacing w:after="0" w:line="240" w:lineRule="auto"/>
        <w:mirrorIndents/>
        <w:jc w:val="both"/>
        <w:rPr>
          <w:rFonts w:ascii="Bookman Old Style" w:hAnsi="Bookman Old Style"/>
          <w:sz w:val="24"/>
          <w:szCs w:val="24"/>
        </w:rPr>
      </w:pPr>
      <w:r w:rsidRPr="00C914AB">
        <w:rPr>
          <w:rFonts w:ascii="Bookman Old Style" w:hAnsi="Bookman Old Style"/>
          <w:sz w:val="24"/>
          <w:szCs w:val="24"/>
        </w:rPr>
        <w:t>5.</w:t>
      </w:r>
      <w:r w:rsidR="00833F86" w:rsidRPr="00C914AB">
        <w:rPr>
          <w:rFonts w:ascii="Bookman Old Style" w:hAnsi="Bookman Old Style"/>
          <w:sz w:val="24"/>
          <w:szCs w:val="24"/>
        </w:rPr>
        <w:t>6</w:t>
      </w:r>
      <w:r w:rsidRPr="00C914AB">
        <w:rPr>
          <w:rFonts w:ascii="Bookman Old Style" w:hAnsi="Bookman Old Style"/>
          <w:sz w:val="24"/>
          <w:szCs w:val="24"/>
        </w:rPr>
        <w:t xml:space="preserve">. </w:t>
      </w:r>
      <w:r w:rsidR="00051A9B" w:rsidRPr="00C914AB">
        <w:rPr>
          <w:rFonts w:ascii="Bookman Old Style" w:hAnsi="Bookman Old Style"/>
          <w:sz w:val="24"/>
          <w:szCs w:val="24"/>
        </w:rPr>
        <w:t>As despesas decorrentes da prestação dos serviços locação objeto deste edital correrá a cargo da dotação: (Projeto Atividade 2.093, 2.099, 2006, 2.011, 2.009, 2.084, 2.004, 2.019, 2.092, 2.004 Elemento 3.3.90 Complemento do elemento 9, 84, 81, 37, 73, 97, 63, 22, 4, 23, 22 e 23 Despesas previstas na Lei Orçamentária do Exercício de 2024 do Município e Fundo, e das despesas da Câmara de vereadores.</w:t>
      </w:r>
    </w:p>
    <w:p w14:paraId="192EAD3B" w14:textId="77777777" w:rsidR="00051A9B" w:rsidRPr="006A6721" w:rsidRDefault="00051A9B" w:rsidP="00C072B8">
      <w:pPr>
        <w:spacing w:after="0" w:line="240" w:lineRule="auto"/>
        <w:mirrorIndents/>
        <w:jc w:val="both"/>
        <w:rPr>
          <w:rFonts w:ascii="Bookman Old Style" w:hAnsi="Bookman Old Style"/>
          <w:sz w:val="24"/>
          <w:szCs w:val="24"/>
        </w:rPr>
      </w:pPr>
    </w:p>
    <w:p w14:paraId="046EF5BE" w14:textId="559CD78D"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1FEE8901" w14:textId="7F2ABA5E" w:rsidR="009C205B" w:rsidRPr="009C205B" w:rsidRDefault="00D42922" w:rsidP="009C205B">
      <w:pPr>
        <w:autoSpaceDE w:val="0"/>
        <w:autoSpaceDN w:val="0"/>
        <w:adjustRightInd w:val="0"/>
        <w:spacing w:after="0"/>
        <w:rPr>
          <w:rFonts w:ascii="Bookman Old Style" w:hAnsi="Bookman Old Style" w:cs="Miriam Fixed"/>
          <w:sz w:val="24"/>
          <w:szCs w:val="24"/>
        </w:rPr>
      </w:pPr>
      <w:r w:rsidRPr="00D43EAB">
        <w:rPr>
          <w:rFonts w:ascii="Bookman Old Style" w:hAnsi="Bookman Old Style"/>
          <w:sz w:val="24"/>
          <w:szCs w:val="24"/>
        </w:rPr>
        <w:t>6.1.</w:t>
      </w:r>
      <w:r w:rsidR="007803F5" w:rsidRPr="00D43EAB">
        <w:rPr>
          <w:rFonts w:ascii="Bookman Old Style" w:hAnsi="Bookman Old Style"/>
          <w:sz w:val="24"/>
          <w:szCs w:val="24"/>
        </w:rPr>
        <w:t xml:space="preserve"> </w:t>
      </w:r>
      <w:r w:rsidR="009C205B" w:rsidRPr="00D43EAB">
        <w:rPr>
          <w:rFonts w:ascii="Bookman Old Style" w:hAnsi="Bookman Old Style" w:cs="Miriam Fixed"/>
          <w:sz w:val="24"/>
          <w:szCs w:val="24"/>
        </w:rPr>
        <w:t>A</w:t>
      </w:r>
      <w:r w:rsidR="009C205B" w:rsidRPr="009C205B">
        <w:rPr>
          <w:rFonts w:ascii="Bookman Old Style" w:hAnsi="Bookman Old Style" w:cs="Miriam Fixed"/>
          <w:sz w:val="24"/>
          <w:szCs w:val="24"/>
        </w:rPr>
        <w:t xml:space="preserve"> contratada deverá fornecer garantia do serviço/material conforme termo de   referência, sendo   que os prazos   serão contados a partir da   data de recebimento definitivo do objeto;</w:t>
      </w:r>
    </w:p>
    <w:p w14:paraId="490EFCFB" w14:textId="3B4A02CF" w:rsidR="00D42922" w:rsidRDefault="009C205B" w:rsidP="009C205B">
      <w:pPr>
        <w:autoSpaceDE w:val="0"/>
        <w:autoSpaceDN w:val="0"/>
        <w:adjustRightInd w:val="0"/>
        <w:spacing w:after="0"/>
        <w:rPr>
          <w:rFonts w:ascii="Bookman Old Style" w:hAnsi="Bookman Old Style" w:cs="Miriam Fixed"/>
          <w:color w:val="000000"/>
          <w:sz w:val="24"/>
          <w:szCs w:val="24"/>
        </w:rPr>
      </w:pPr>
      <w:r>
        <w:rPr>
          <w:rFonts w:ascii="Bookman Old Style" w:hAnsi="Bookman Old Style" w:cs="Miriam Fixed"/>
          <w:color w:val="000000"/>
          <w:sz w:val="24"/>
          <w:szCs w:val="24"/>
        </w:rPr>
        <w:t>6</w:t>
      </w:r>
      <w:r w:rsidRPr="009C205B">
        <w:rPr>
          <w:rFonts w:ascii="Bookman Old Style" w:hAnsi="Bookman Old Style" w:cs="Miriam Fixed"/>
          <w:color w:val="000000"/>
          <w:sz w:val="24"/>
          <w:szCs w:val="24"/>
        </w:rPr>
        <w:t>.2 – Garantir o funcionamento 24 horas por dia, dentro do período de vigência, salvo situações onde acidentes com veículos ou desastres naturais possam danificar a infraestrutura de transmissão. Nestes casos, devem iniciar a manutenção em até 1 (uma) hora após a solicitação, bem como garantir o retorno do funcionamento em até 2 (duas) horas corridas após a solicitação.</w:t>
      </w:r>
    </w:p>
    <w:p w14:paraId="215AA5A1" w14:textId="77777777" w:rsidR="009C205B" w:rsidRPr="009C205B" w:rsidRDefault="009C205B" w:rsidP="009C205B">
      <w:pPr>
        <w:autoSpaceDE w:val="0"/>
        <w:autoSpaceDN w:val="0"/>
        <w:adjustRightInd w:val="0"/>
        <w:spacing w:after="0"/>
        <w:rPr>
          <w:rFonts w:ascii="Bookman Old Style" w:hAnsi="Bookman Old Style" w:cs="Miriam Fixed"/>
          <w:sz w:val="24"/>
          <w:szCs w:val="24"/>
        </w:rPr>
      </w:pPr>
    </w:p>
    <w:p w14:paraId="68646B4D" w14:textId="29A6BD7A"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CONTRATUAL </w:t>
      </w:r>
    </w:p>
    <w:p w14:paraId="06A14530" w14:textId="7CE468B6" w:rsidR="00FB7614" w:rsidRPr="006A6721"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 A inexecução total ou parcial deste Contrato ensejará a sua rescisão administrativa, nas hipóteses previstas no artigo </w:t>
      </w:r>
      <w:r w:rsidR="003F5A94"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3F5A94" w:rsidRPr="006A6721">
        <w:rPr>
          <w:rFonts w:ascii="Bookman Old Style" w:hAnsi="Bookman Old Style"/>
          <w:sz w:val="24"/>
          <w:szCs w:val="24"/>
        </w:rPr>
        <w:t>14.133</w:t>
      </w:r>
      <w:r w:rsidRPr="006A6721">
        <w:rPr>
          <w:rFonts w:ascii="Bookman Old Style" w:hAnsi="Bookman Old Style"/>
          <w:sz w:val="24"/>
          <w:szCs w:val="24"/>
        </w:rPr>
        <w:t>/</w:t>
      </w:r>
      <w:r w:rsidR="003F5A94" w:rsidRPr="006A6721">
        <w:rPr>
          <w:rFonts w:ascii="Bookman Old Style" w:hAnsi="Bookman Old Style"/>
          <w:sz w:val="24"/>
          <w:szCs w:val="24"/>
        </w:rPr>
        <w:t>20</w:t>
      </w:r>
      <w:r w:rsidR="004C448B">
        <w:rPr>
          <w:rFonts w:ascii="Bookman Old Style" w:hAnsi="Bookman Old Style"/>
          <w:sz w:val="24"/>
          <w:szCs w:val="24"/>
        </w:rPr>
        <w:t>21</w:t>
      </w:r>
      <w:r w:rsidRPr="006A6721">
        <w:rPr>
          <w:rFonts w:ascii="Bookman Old Style" w:hAnsi="Bookman Old Style"/>
          <w:sz w:val="24"/>
          <w:szCs w:val="24"/>
        </w:rPr>
        <w:t xml:space="preserve">, sem que caiba à </w:t>
      </w:r>
      <w:r w:rsidR="00FB7614" w:rsidRPr="006A6721">
        <w:rPr>
          <w:rFonts w:ascii="Bookman Old Style" w:hAnsi="Bookman Old Style"/>
          <w:sz w:val="24"/>
          <w:szCs w:val="24"/>
        </w:rPr>
        <w:t>CONTRATADO direito</w:t>
      </w:r>
      <w:r w:rsidRPr="006A6721">
        <w:rPr>
          <w:rFonts w:ascii="Bookman Old Style" w:hAnsi="Bookman Old Style"/>
          <w:sz w:val="24"/>
          <w:szCs w:val="24"/>
        </w:rPr>
        <w:t xml:space="preserve"> a qualquer indenização.</w:t>
      </w:r>
    </w:p>
    <w:p w14:paraId="6F755AA3" w14:textId="4D84838B" w:rsidR="00D42922" w:rsidRPr="006A6721" w:rsidRDefault="00FB7614"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sidR="004C448B">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14:paraId="04230E1D" w14:textId="77777777" w:rsidR="00D42922" w:rsidRPr="006A6721"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4FE11B6B" w14:textId="1D7094D1" w:rsidR="00D42922" w:rsidRPr="006A6721"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r w:rsidR="000C14F8" w:rsidRPr="006A6721">
        <w:rPr>
          <w:rFonts w:ascii="Bookman Old Style" w:hAnsi="Bookman Old Style"/>
          <w:sz w:val="24"/>
          <w:szCs w:val="24"/>
        </w:rPr>
        <w:t>IV</w:t>
      </w:r>
      <w:r w:rsidRPr="006A6721">
        <w:rPr>
          <w:rFonts w:ascii="Bookman Old Style" w:hAnsi="Bookman Old Style"/>
          <w:sz w:val="24"/>
          <w:szCs w:val="24"/>
        </w:rPr>
        <w:t xml:space="preserve"> e </w:t>
      </w:r>
      <w:r w:rsidR="000C14F8" w:rsidRPr="006A6721">
        <w:rPr>
          <w:rFonts w:ascii="Bookman Old Style" w:hAnsi="Bookman Old Style"/>
          <w:sz w:val="24"/>
          <w:szCs w:val="24"/>
        </w:rPr>
        <w:t>I</w:t>
      </w:r>
      <w:r w:rsidRPr="006A6721">
        <w:rPr>
          <w:rFonts w:ascii="Bookman Old Style" w:hAnsi="Bookman Old Style"/>
          <w:sz w:val="24"/>
          <w:szCs w:val="24"/>
        </w:rPr>
        <w:t xml:space="preserve">X do artigo </w:t>
      </w:r>
      <w:r w:rsidR="006B4AB0"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6B4AB0" w:rsidRPr="006A6721">
        <w:rPr>
          <w:rFonts w:ascii="Bookman Old Style" w:hAnsi="Bookman Old Style"/>
          <w:sz w:val="24"/>
          <w:szCs w:val="24"/>
        </w:rPr>
        <w:t>14.133/2</w:t>
      </w:r>
      <w:r w:rsidR="004C448B">
        <w:rPr>
          <w:rFonts w:ascii="Bookman Old Style" w:hAnsi="Bookman Old Style"/>
          <w:sz w:val="24"/>
          <w:szCs w:val="24"/>
        </w:rPr>
        <w:t>021</w:t>
      </w:r>
      <w:r w:rsidRPr="006A6721">
        <w:rPr>
          <w:rFonts w:ascii="Bookman Old Style" w:hAnsi="Bookman Old Style"/>
          <w:sz w:val="24"/>
          <w:szCs w:val="24"/>
        </w:rPr>
        <w:t xml:space="preserve">;  </w:t>
      </w:r>
    </w:p>
    <w:p w14:paraId="1E5AC819" w14:textId="77777777" w:rsidR="008E189B"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sidR="00E531FD">
        <w:rPr>
          <w:rFonts w:ascii="Bookman Old Style" w:hAnsi="Bookman Old Style"/>
          <w:sz w:val="24"/>
          <w:szCs w:val="24"/>
        </w:rPr>
        <w:t xml:space="preserve">de </w:t>
      </w:r>
      <w:r w:rsidR="004F367E">
        <w:rPr>
          <w:rFonts w:ascii="Bookman Old Style" w:hAnsi="Bookman Old Style"/>
          <w:sz w:val="24"/>
          <w:szCs w:val="24"/>
        </w:rPr>
        <w:t>licitação</w:t>
      </w:r>
      <w:r w:rsidRPr="006A6721">
        <w:rPr>
          <w:rFonts w:ascii="Bookman Old Style" w:hAnsi="Bookman Old Style"/>
          <w:sz w:val="24"/>
          <w:szCs w:val="24"/>
        </w:rPr>
        <w:t>, desde que demonstrada conveniência para a Administração.</w:t>
      </w:r>
    </w:p>
    <w:p w14:paraId="4ABD11DA" w14:textId="2029D13A" w:rsidR="00D42922" w:rsidRPr="006A6721" w:rsidRDefault="008E189B" w:rsidP="00C072B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00D42922" w:rsidRPr="006A6721">
        <w:rPr>
          <w:rFonts w:ascii="Bookman Old Style" w:hAnsi="Bookman Old Style"/>
          <w:sz w:val="24"/>
          <w:szCs w:val="24"/>
        </w:rPr>
        <w:t xml:space="preserve">   </w:t>
      </w:r>
    </w:p>
    <w:p w14:paraId="27F3FD31" w14:textId="77777777" w:rsidR="00C072B8" w:rsidRPr="006A6721" w:rsidRDefault="00C072B8" w:rsidP="00C072B8">
      <w:pPr>
        <w:spacing w:after="0" w:line="240" w:lineRule="auto"/>
        <w:mirrorIndents/>
        <w:jc w:val="both"/>
        <w:rPr>
          <w:rFonts w:ascii="Bookman Old Style" w:hAnsi="Bookman Old Style"/>
          <w:sz w:val="24"/>
          <w:szCs w:val="24"/>
        </w:rPr>
      </w:pPr>
    </w:p>
    <w:p w14:paraId="2E663FAD" w14:textId="5A61BBA9"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24DEBCF3" w14:textId="48D02861"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00C16439" w:rsidRPr="00C16439">
        <w:rPr>
          <w:rFonts w:ascii="Bookman Old Style" w:hAnsi="Bookman Old Style"/>
          <w:sz w:val="24"/>
          <w:szCs w:val="24"/>
        </w:rPr>
        <w:t>Os preços inicialmente contratados são fixos e irreajustáveis no prazo de um ano contado da data do orçamento estimado</w:t>
      </w:r>
      <w:r w:rsidRPr="006A6721">
        <w:rPr>
          <w:rFonts w:ascii="Bookman Old Style" w:hAnsi="Bookman Old Style"/>
          <w:sz w:val="24"/>
          <w:szCs w:val="24"/>
        </w:rPr>
        <w:t xml:space="preserve">. </w:t>
      </w:r>
    </w:p>
    <w:p w14:paraId="6F6FB219" w14:textId="67FE6C40"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14E8E0FD" w14:textId="75CC4930" w:rsidR="00CA6C85" w:rsidRPr="00D97F7E" w:rsidRDefault="00CA6C85" w:rsidP="00CA6C85">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14:paraId="450BF60B" w14:textId="1A9ACE65" w:rsidR="00CA6C85" w:rsidRPr="006A6721"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sidR="00AA7781">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14:paraId="76EADD4F" w14:textId="6D3580E9" w:rsidR="00CA6C85" w:rsidRPr="006A6721"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acompanhado da respectiva nota fiscal.</w:t>
      </w:r>
    </w:p>
    <w:p w14:paraId="2B390D52" w14:textId="445A99A2" w:rsidR="00CA6C85" w:rsidRPr="006A6721"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46C0D2BD" w14:textId="65987353" w:rsidR="00CA6C85" w:rsidRPr="006A6721"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14:paraId="6E616F3B" w14:textId="641559F7" w:rsidR="00CA6C85" w:rsidRPr="006A6721"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00F302CF" w:rsidRPr="00F302CF">
        <w:rPr>
          <w:rFonts w:ascii="Bookman Old Style" w:hAnsi="Bookman Old Style"/>
          <w:sz w:val="24"/>
          <w:szCs w:val="24"/>
        </w:rPr>
        <w:t>Comunicar à Contratante, no prazo mínimo de 3 (três) dias que antecede a data da entrega, os motivos que impossibilitem o cumprimento do prazo previsto, com a devida comprovação</w:t>
      </w:r>
      <w:r w:rsidRPr="006A6721">
        <w:rPr>
          <w:rFonts w:ascii="Bookman Old Style" w:hAnsi="Bookman Old Style"/>
          <w:sz w:val="24"/>
          <w:szCs w:val="24"/>
        </w:rPr>
        <w:t>;</w:t>
      </w:r>
    </w:p>
    <w:p w14:paraId="2AF50AB8" w14:textId="207D2E57" w:rsidR="00CA6C85"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14:paraId="15A8F80F" w14:textId="30A5599E" w:rsidR="00CA6C85" w:rsidRPr="00400C35"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13697F61" w14:textId="4E200C9A" w:rsidR="00CA6C85"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sidR="008F7349">
        <w:rPr>
          <w:rFonts w:ascii="Bookman Old Style" w:hAnsi="Bookman Old Style"/>
          <w:sz w:val="24"/>
          <w:szCs w:val="24"/>
        </w:rPr>
        <w:t>.8</w:t>
      </w:r>
      <w:r>
        <w:rPr>
          <w:rFonts w:ascii="Bookman Old Style" w:hAnsi="Bookman Old Style"/>
          <w:sz w:val="24"/>
          <w:szCs w:val="24"/>
        </w:rPr>
        <w:t>.</w:t>
      </w:r>
      <w:r w:rsidRPr="006A6721">
        <w:rPr>
          <w:rFonts w:ascii="Bookman Old Style" w:hAnsi="Bookman Old Style"/>
          <w:sz w:val="24"/>
          <w:szCs w:val="24"/>
        </w:rPr>
        <w:t xml:space="preserve"> Indicar preposto para representá-la durante a execução do contrato.</w:t>
      </w:r>
    </w:p>
    <w:p w14:paraId="3E90497C" w14:textId="790D12D0" w:rsidR="004E03E6" w:rsidRDefault="004E03E6" w:rsidP="00CA6C8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r w:rsidR="009C205B">
        <w:rPr>
          <w:rFonts w:ascii="Bookman Old Style" w:hAnsi="Bookman Old Style"/>
          <w:sz w:val="24"/>
          <w:szCs w:val="24"/>
        </w:rPr>
        <w:t>.</w:t>
      </w:r>
    </w:p>
    <w:p w14:paraId="5331CEBE" w14:textId="299108DE" w:rsidR="004E03E6" w:rsidRDefault="004E03E6" w:rsidP="00CA6C8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14:paraId="2F011A6E" w14:textId="43760A8D" w:rsidR="004E03E6" w:rsidRDefault="004E03E6"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14:paraId="7184E476" w14:textId="49B944A0" w:rsidR="004E03E6" w:rsidRDefault="004E03E6" w:rsidP="00CA6C8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14:paraId="4943EB3A" w14:textId="6BF82899" w:rsidR="00D97F7E" w:rsidRPr="00D97F7E" w:rsidRDefault="00D97F7E" w:rsidP="00D97F7E">
      <w:pPr>
        <w:spacing w:after="0" w:line="240" w:lineRule="auto"/>
        <w:mirrorIndents/>
        <w:jc w:val="both"/>
        <w:rPr>
          <w:rFonts w:ascii="Bookman Old Style" w:hAnsi="Bookman Old Style"/>
          <w:b/>
          <w:sz w:val="24"/>
          <w:szCs w:val="24"/>
        </w:rPr>
      </w:pPr>
      <w:r>
        <w:rPr>
          <w:rFonts w:ascii="Bookman Old Style" w:hAnsi="Bookman Old Style"/>
          <w:b/>
          <w:sz w:val="24"/>
          <w:szCs w:val="24"/>
        </w:rPr>
        <w:t>9</w:t>
      </w:r>
      <w:r w:rsidRPr="00D97F7E">
        <w:rPr>
          <w:rFonts w:ascii="Bookman Old Style" w:hAnsi="Bookman Old Style"/>
          <w:b/>
          <w:sz w:val="24"/>
          <w:szCs w:val="24"/>
        </w:rPr>
        <w:t>.</w:t>
      </w:r>
      <w:r>
        <w:rPr>
          <w:rFonts w:ascii="Bookman Old Style" w:hAnsi="Bookman Old Style"/>
          <w:b/>
          <w:sz w:val="24"/>
          <w:szCs w:val="24"/>
        </w:rPr>
        <w:t>2</w:t>
      </w:r>
      <w:r w:rsidRPr="00D97F7E">
        <w:rPr>
          <w:rFonts w:ascii="Bookman Old Style" w:hAnsi="Bookman Old Style"/>
          <w:b/>
          <w:sz w:val="24"/>
          <w:szCs w:val="24"/>
        </w:rPr>
        <w:t xml:space="preserve"> - São obrigações da Contratante:</w:t>
      </w:r>
    </w:p>
    <w:p w14:paraId="4DA3E051" w14:textId="64F400A5" w:rsidR="00D97F7E" w:rsidRPr="006A6721" w:rsidRDefault="00D97F7E" w:rsidP="00D97F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22E171DF" w14:textId="7FC9A3BD" w:rsidR="00D97F7E" w:rsidRPr="006A6721" w:rsidRDefault="00D97F7E" w:rsidP="00D97F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da proposta, para fins de aceitação e recebimento definitivo;</w:t>
      </w:r>
    </w:p>
    <w:p w14:paraId="3DDA47D0" w14:textId="73EB4011" w:rsidR="00D97F7E" w:rsidRPr="006A6721" w:rsidRDefault="00D97F7E" w:rsidP="00D97F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7A01BB32" w14:textId="572A7BC0" w:rsidR="00D97F7E" w:rsidRPr="006A6721" w:rsidRDefault="00D97F7E" w:rsidP="00D97F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2F7755B1" w14:textId="759B75C7" w:rsidR="00D97F7E" w:rsidRPr="006A6721" w:rsidRDefault="00D97F7E" w:rsidP="00D97F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101F29C4" w14:textId="26CA754A" w:rsidR="00D97F7E" w:rsidRDefault="00D97F7E" w:rsidP="00D97F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4D08B94" w14:textId="77777777" w:rsidR="00821C3E" w:rsidRPr="006A6721" w:rsidRDefault="00821C3E" w:rsidP="00821C3E">
      <w:pPr>
        <w:spacing w:after="0" w:line="240" w:lineRule="auto"/>
        <w:mirrorIndents/>
        <w:jc w:val="both"/>
        <w:rPr>
          <w:rFonts w:ascii="Bookman Old Style" w:hAnsi="Bookman Old Style"/>
          <w:sz w:val="24"/>
          <w:szCs w:val="24"/>
        </w:rPr>
      </w:pPr>
    </w:p>
    <w:p w14:paraId="55EDA929" w14:textId="6F877452" w:rsidR="00FA0CB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w:t>
      </w:r>
      <w:r w:rsidR="00FA0CB2" w:rsidRPr="006A6721">
        <w:rPr>
          <w:rFonts w:ascii="Bookman Old Style" w:hAnsi="Bookman Old Style"/>
          <w:b/>
          <w:sz w:val="24"/>
          <w:szCs w:val="24"/>
        </w:rPr>
        <w:t>–</w:t>
      </w:r>
      <w:r w:rsidRPr="006A6721">
        <w:rPr>
          <w:rFonts w:ascii="Bookman Old Style" w:hAnsi="Bookman Old Style"/>
          <w:b/>
          <w:sz w:val="24"/>
          <w:szCs w:val="24"/>
        </w:rPr>
        <w:t xml:space="preserve"> </w:t>
      </w:r>
      <w:r w:rsidR="00FA0CB2" w:rsidRPr="006A6721">
        <w:rPr>
          <w:rFonts w:ascii="Bookman Old Style" w:hAnsi="Bookman Old Style"/>
          <w:b/>
          <w:sz w:val="24"/>
          <w:szCs w:val="24"/>
        </w:rPr>
        <w:t xml:space="preserve">DA PUBLICAÇÃO DO CONTRATO </w:t>
      </w:r>
      <w:r w:rsidR="00FA0CB2" w:rsidRPr="006A6721">
        <w:rPr>
          <w:rFonts w:ascii="Bookman Old Style" w:hAnsi="Bookman Old Style"/>
          <w:sz w:val="24"/>
          <w:szCs w:val="24"/>
        </w:rPr>
        <w:t xml:space="preserve"> </w:t>
      </w:r>
    </w:p>
    <w:p w14:paraId="4AE2D11C" w14:textId="3A865989" w:rsidR="00D42922" w:rsidRPr="006A6721" w:rsidRDefault="00FA0CB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14:paraId="26CBA0E0" w14:textId="5048020C"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72778C23" w14:textId="6596DFDC" w:rsidR="00C665A0" w:rsidRPr="001F6F17" w:rsidRDefault="00D42922" w:rsidP="00C665A0">
      <w:pPr>
        <w:spacing w:after="0"/>
        <w:jc w:val="both"/>
        <w:rPr>
          <w:rFonts w:ascii="Bookman Old Style" w:hAnsi="Bookman Old Style" w:cs="Miriam Fixed"/>
          <w:sz w:val="24"/>
          <w:szCs w:val="24"/>
        </w:rPr>
      </w:pPr>
      <w:r w:rsidRPr="00283ABF">
        <w:rPr>
          <w:rFonts w:ascii="Bookman Old Style" w:hAnsi="Bookman Old Style"/>
          <w:sz w:val="24"/>
          <w:szCs w:val="24"/>
        </w:rPr>
        <w:t xml:space="preserve">11.1 </w:t>
      </w:r>
      <w:r w:rsidR="00C665A0" w:rsidRPr="00283ABF">
        <w:rPr>
          <w:rFonts w:ascii="Bookman Old Style" w:hAnsi="Bookman Old Style" w:cs="Miriam Fixed"/>
          <w:sz w:val="24"/>
          <w:szCs w:val="24"/>
        </w:rPr>
        <w:t>-</w:t>
      </w:r>
      <w:r w:rsidR="00C665A0" w:rsidRPr="001F6F17">
        <w:rPr>
          <w:rFonts w:ascii="Bookman Old Style" w:hAnsi="Bookman Old Style" w:cs="Miriam Fixed"/>
          <w:sz w:val="24"/>
          <w:szCs w:val="24"/>
        </w:rPr>
        <w:t xml:space="preserve"> A CONTRATADA poderá subcontratar parte dos serviços, sendo, entretanto, responsável por esses serviços, nos termos do artigo da Lei n.º 14.133/21 e suas alterações. A contratada não poderá subcontratar a parcela principal do objeto.</w:t>
      </w:r>
    </w:p>
    <w:p w14:paraId="6F481F1C" w14:textId="77777777" w:rsidR="00C665A0" w:rsidRPr="001F6F17" w:rsidRDefault="00C665A0" w:rsidP="00C665A0">
      <w:pPr>
        <w:spacing w:after="0"/>
        <w:jc w:val="both"/>
        <w:rPr>
          <w:rFonts w:ascii="Bookman Old Style" w:hAnsi="Bookman Old Style" w:cs="Miriam Fixed"/>
          <w:sz w:val="24"/>
          <w:szCs w:val="24"/>
        </w:rPr>
      </w:pPr>
      <w:r w:rsidRPr="001F6F17">
        <w:rPr>
          <w:rFonts w:ascii="Bookman Old Style" w:hAnsi="Bookman Old Style" w:cs="Miriam Fixed"/>
          <w:sz w:val="24"/>
          <w:szCs w:val="24"/>
        </w:rPr>
        <w:t>11.1.1 - Havendo necessidade de subcontratação deverá ser dado preferência na contratação de microempresas ou empresas de pequeno porte, nos termos da Lei n.º 123/2006 e alterações.</w:t>
      </w:r>
    </w:p>
    <w:p w14:paraId="3CDE73E0" w14:textId="77777777" w:rsidR="00C665A0" w:rsidRPr="001F6F17" w:rsidRDefault="00C665A0" w:rsidP="00C665A0">
      <w:pPr>
        <w:spacing w:after="0"/>
        <w:jc w:val="both"/>
        <w:rPr>
          <w:rFonts w:ascii="Bookman Old Style" w:hAnsi="Bookman Old Style" w:cs="Miriam Fixed"/>
          <w:sz w:val="24"/>
          <w:szCs w:val="24"/>
        </w:rPr>
      </w:pPr>
      <w:r w:rsidRPr="001F6F17">
        <w:rPr>
          <w:rFonts w:ascii="Bookman Old Style" w:hAnsi="Bookman Old Style" w:cs="Miriam Fixed"/>
          <w:sz w:val="24"/>
          <w:szCs w:val="24"/>
        </w:rPr>
        <w:t>11.1.</w:t>
      </w:r>
      <w:r>
        <w:rPr>
          <w:rFonts w:ascii="Bookman Old Style" w:hAnsi="Bookman Old Style" w:cs="Miriam Fixed"/>
          <w:sz w:val="24"/>
          <w:szCs w:val="24"/>
        </w:rPr>
        <w:t>2</w:t>
      </w:r>
      <w:r w:rsidRPr="001F6F17">
        <w:rPr>
          <w:rFonts w:ascii="Bookman Old Style" w:hAnsi="Bookman Old Style" w:cs="Miriam Fixed"/>
          <w:sz w:val="24"/>
          <w:szCs w:val="24"/>
        </w:rPr>
        <w:t xml:space="preserve"> -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w:t>
      </w:r>
    </w:p>
    <w:p w14:paraId="3D103835" w14:textId="77777777" w:rsidR="00C665A0" w:rsidRPr="001F6F17" w:rsidRDefault="00C665A0" w:rsidP="00C665A0">
      <w:pPr>
        <w:spacing w:after="0"/>
        <w:jc w:val="both"/>
        <w:rPr>
          <w:rFonts w:ascii="Bookman Old Style" w:hAnsi="Bookman Old Style" w:cs="Miriam Fixed"/>
          <w:sz w:val="24"/>
          <w:szCs w:val="24"/>
        </w:rPr>
      </w:pPr>
      <w:r w:rsidRPr="001F6F17">
        <w:rPr>
          <w:rFonts w:ascii="Bookman Old Style" w:hAnsi="Bookman Old Style" w:cs="Miriam Fixed"/>
          <w:sz w:val="24"/>
          <w:szCs w:val="24"/>
        </w:rPr>
        <w:t>11.2 - A Contratada deverá apresentar ao fiscal da contratação da Secretaria requisitante, quando requisitado e no prazo estabelecido pelo mesmo, mediante notificação escrita, os seguintes documentos:</w:t>
      </w:r>
    </w:p>
    <w:p w14:paraId="093F1562" w14:textId="2DE73EE6" w:rsidR="00D42922" w:rsidRDefault="00C665A0" w:rsidP="00C665A0">
      <w:pPr>
        <w:spacing w:after="0"/>
        <w:jc w:val="both"/>
        <w:rPr>
          <w:rFonts w:ascii="Bookman Old Style" w:hAnsi="Bookman Old Style" w:cs="Miriam Fixed"/>
          <w:sz w:val="24"/>
          <w:szCs w:val="24"/>
        </w:rPr>
      </w:pPr>
      <w:r w:rsidRPr="0015785D">
        <w:rPr>
          <w:rFonts w:ascii="Bookman Old Style" w:hAnsi="Bookman Old Style" w:cs="Miriam Fixed"/>
          <w:sz w:val="24"/>
          <w:szCs w:val="24"/>
        </w:rPr>
        <w:t xml:space="preserve">11.2.1 - Documentação da subcontratada, se for o caso, referente ao Registro Comercial, Ato Constitutivo, Estatuto ou Contrato Social e suas alterações; Prova de Regularidade com a Fazenda Federal; Prova de Regularidade com a Fazenda Estadual; Prova de Regularidade com a Fazenda Municipal (totalidade dos tributos); Prova de Regularidade do Fundo de Garantia por Tempo de Serviço (FGTS); Certidão Negativa de Falência, Concordata ou de Recuperação Judicial (Lei </w:t>
      </w:r>
      <w:proofErr w:type="spellStart"/>
      <w:r w:rsidRPr="0015785D">
        <w:rPr>
          <w:rFonts w:ascii="Bookman Old Style" w:hAnsi="Bookman Old Style" w:cs="Miriam Fixed"/>
          <w:sz w:val="24"/>
          <w:szCs w:val="24"/>
        </w:rPr>
        <w:t>n.°</w:t>
      </w:r>
      <w:proofErr w:type="spellEnd"/>
      <w:r w:rsidRPr="0015785D">
        <w:rPr>
          <w:rFonts w:ascii="Bookman Old Style" w:hAnsi="Bookman Old Style" w:cs="Miriam Fixed"/>
          <w:sz w:val="24"/>
          <w:szCs w:val="24"/>
        </w:rPr>
        <w:t xml:space="preserve"> 11.101/2005); Certidão Negativa de Débitos Trabalhistas; e, se for o caso, Declaração de enquadramento como microempresa ou empresa de pequeno porte, assinada por representante legal e por contador ou técnico em contabilidade da empresa. Todos os documentos deverão ser apresentados atualizados e em vigor.</w:t>
      </w:r>
    </w:p>
    <w:p w14:paraId="1B64BC1F" w14:textId="77777777" w:rsidR="00C665A0" w:rsidRPr="00C665A0" w:rsidRDefault="00C665A0" w:rsidP="00C665A0">
      <w:pPr>
        <w:spacing w:after="0"/>
        <w:jc w:val="both"/>
        <w:rPr>
          <w:rFonts w:ascii="Bookman Old Style" w:hAnsi="Bookman Old Style" w:cs="Miriam Fixed"/>
          <w:sz w:val="24"/>
          <w:szCs w:val="24"/>
        </w:rPr>
      </w:pPr>
    </w:p>
    <w:p w14:paraId="05BEB357" w14:textId="69411DFC" w:rsidR="00FA0CB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w:t>
      </w:r>
      <w:r w:rsidR="00FA0CB2" w:rsidRPr="006A6721">
        <w:rPr>
          <w:rFonts w:ascii="Bookman Old Style" w:hAnsi="Bookman Old Style"/>
          <w:b/>
          <w:sz w:val="24"/>
          <w:szCs w:val="24"/>
        </w:rPr>
        <w:t xml:space="preserve">DAS PENALIDADES  </w:t>
      </w:r>
    </w:p>
    <w:p w14:paraId="0532A150" w14:textId="35FDEEA2" w:rsidR="00AE35E3" w:rsidRPr="006A6721" w:rsidRDefault="00AE35E3" w:rsidP="00AE35E3">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26329DF" w14:textId="658EA31B" w:rsidR="00AE35E3" w:rsidRPr="006A6721" w:rsidRDefault="00AE35E3" w:rsidP="00AE35E3">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3149FF25" w14:textId="1D5C1E4B"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7ECDEB95" w14:textId="75CE3C84"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3CD3AC5D" w14:textId="59B94AB5"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1F8841BB" w14:textId="5D00F946"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494E6386" w14:textId="72F6AC7B"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5F4CD52F" w14:textId="0DD988BE"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w:t>
      </w:r>
      <w:r w:rsidR="00334608">
        <w:rPr>
          <w:rFonts w:ascii="Bookman Old Style" w:hAnsi="Bookman Old Style"/>
          <w:color w:val="000000"/>
          <w:sz w:val="24"/>
          <w:szCs w:val="24"/>
        </w:rPr>
        <w:t xml:space="preserve">licitação </w:t>
      </w:r>
      <w:r w:rsidR="00334608" w:rsidRPr="006A6721">
        <w:rPr>
          <w:rFonts w:ascii="Bookman Old Style" w:hAnsi="Bookman Old Style"/>
          <w:color w:val="000000"/>
          <w:sz w:val="24"/>
          <w:szCs w:val="24"/>
        </w:rPr>
        <w:t>sem</w:t>
      </w:r>
      <w:r w:rsidRPr="006A6721">
        <w:rPr>
          <w:rFonts w:ascii="Bookman Old Style" w:hAnsi="Bookman Old Style"/>
          <w:color w:val="000000"/>
          <w:sz w:val="24"/>
          <w:szCs w:val="24"/>
        </w:rPr>
        <w:t xml:space="preserve"> motivo justificado;</w:t>
      </w:r>
    </w:p>
    <w:p w14:paraId="219B4D2F" w14:textId="603525FA"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5DECC722" w14:textId="56B9D229"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5FA052FE" w14:textId="7C48607B"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249CCCD7" w14:textId="1A30E886" w:rsidR="00AE35E3" w:rsidRPr="006A6721" w:rsidRDefault="00AE35E3" w:rsidP="00AE35E3">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2E6B2388" w14:textId="3120BC00" w:rsidR="00AE35E3" w:rsidRPr="006A6721" w:rsidRDefault="00AE35E3" w:rsidP="00AE35E3">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EE090" w14:textId="54E464F0" w:rsidR="00AE35E3" w:rsidRPr="006A6721" w:rsidRDefault="00AE35E3" w:rsidP="00AE35E3">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0A39CB15" w14:textId="1C01CEB3" w:rsidR="00AE35E3" w:rsidRPr="006A6721" w:rsidRDefault="00AE35E3" w:rsidP="00AE35E3">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630A524" w14:textId="6E5FFDE9" w:rsidR="00AE35E3" w:rsidRPr="006A6721" w:rsidRDefault="00AE35E3" w:rsidP="00AE35E3">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sidR="0003339D">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33C3EFA" w14:textId="503413AC" w:rsidR="00AE35E3" w:rsidRPr="006A6721" w:rsidRDefault="00AE35E3" w:rsidP="00AE35E3">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6948E20C" w14:textId="69F1BC7D" w:rsidR="00AE35E3" w:rsidRPr="006A6721" w:rsidRDefault="00AE35E3" w:rsidP="00AE35E3">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sidR="0052003A">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2C14CF7C" w14:textId="4950C042" w:rsidR="00AE35E3" w:rsidRPr="006A6721" w:rsidRDefault="00AE35E3" w:rsidP="00AE35E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35689BD1" w14:textId="2CC8EFC8"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92E7D9E" w14:textId="021CE31B" w:rsidR="00AE35E3"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sidR="0052003A">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3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26A55C9D" w14:textId="3D1AF310"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0DEA922" w14:textId="5E7A1345"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690B5CBC" w14:textId="1BDA1EF8"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73F17AE6" w14:textId="05A35CAE"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1204CB42" w14:textId="46524C8A"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5CF666A3" w14:textId="70F1D8B7"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3CC55E0" w14:textId="6459291C"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01076A57" w14:textId="407EC987"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8737BE" w14:textId="42463497" w:rsidR="00AE35E3" w:rsidRDefault="00AE35E3" w:rsidP="00AE35E3">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227226FA" w14:textId="6F2BACB2" w:rsidR="00AE35E3" w:rsidRPr="006A6721" w:rsidRDefault="00AE35E3" w:rsidP="00AE35E3">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104E1795" w14:textId="027DBD12" w:rsidR="00AE35E3" w:rsidRPr="006A6721" w:rsidRDefault="00AE35E3" w:rsidP="00AE35E3">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7" w:anchor="art163">
        <w:r w:rsidRPr="006A6721">
          <w:rPr>
            <w:rFonts w:ascii="Bookman Old Style" w:hAnsi="Bookman Old Style"/>
            <w:color w:val="0563C1"/>
            <w:sz w:val="24"/>
            <w:szCs w:val="24"/>
            <w:u w:val="single"/>
          </w:rPr>
          <w:t>art. 163 da Lei nº 14.133, de 2021.</w:t>
        </w:r>
      </w:hyperlink>
    </w:p>
    <w:p w14:paraId="0F24792F" w14:textId="77777777" w:rsidR="00821C3E" w:rsidRPr="006A6721" w:rsidRDefault="00821C3E" w:rsidP="00821C3E">
      <w:pPr>
        <w:spacing w:before="120" w:after="120" w:line="240" w:lineRule="auto"/>
        <w:contextualSpacing/>
        <w:jc w:val="both"/>
        <w:rPr>
          <w:rFonts w:ascii="Bookman Old Style" w:hAnsi="Bookman Old Style"/>
          <w:sz w:val="24"/>
          <w:szCs w:val="24"/>
        </w:rPr>
      </w:pPr>
    </w:p>
    <w:p w14:paraId="7C747006" w14:textId="0E4673BE"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483EAF28" w14:textId="7DBB4C7E" w:rsidR="009D2E35" w:rsidRDefault="00D42922" w:rsidP="009D2E35">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13.1. Os casos omissos ao presente termo serão resolvidos em estrita obediência às diretrizes da Lei Federal nº </w:t>
      </w:r>
      <w:r w:rsidR="00821C3E" w:rsidRPr="006A6721">
        <w:rPr>
          <w:rFonts w:ascii="Bookman Old Style" w:hAnsi="Bookman Old Style"/>
          <w:sz w:val="24"/>
          <w:szCs w:val="24"/>
        </w:rPr>
        <w:t>14.133/20</w:t>
      </w:r>
      <w:r w:rsidR="004D3164">
        <w:rPr>
          <w:rFonts w:ascii="Bookman Old Style" w:hAnsi="Bookman Old Style"/>
          <w:sz w:val="24"/>
          <w:szCs w:val="24"/>
        </w:rPr>
        <w:t>21</w:t>
      </w:r>
      <w:r w:rsidRPr="006A6721">
        <w:rPr>
          <w:rFonts w:ascii="Bookman Old Style" w:hAnsi="Bookman Old Style"/>
          <w:sz w:val="24"/>
          <w:szCs w:val="24"/>
        </w:rPr>
        <w:t>, e posteriores alterações.</w:t>
      </w:r>
    </w:p>
    <w:p w14:paraId="3B70F5E8" w14:textId="132331EB" w:rsidR="00D42922" w:rsidRPr="006A6721" w:rsidRDefault="00D42922" w:rsidP="009D2E35">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29E807" w14:textId="4DFB8675"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5E48898D" w14:textId="77777777" w:rsidR="00A84CC6" w:rsidRDefault="00A84CC6" w:rsidP="00A84CC6">
      <w:pPr>
        <w:spacing w:after="0" w:line="240" w:lineRule="auto"/>
        <w:mirrorIndents/>
        <w:jc w:val="both"/>
        <w:rPr>
          <w:rFonts w:ascii="Bookman Old Style" w:hAnsi="Bookman Old Style"/>
          <w:sz w:val="24"/>
          <w:szCs w:val="24"/>
        </w:rPr>
      </w:pPr>
      <w:r>
        <w:rPr>
          <w:rFonts w:ascii="Bookman Old Style" w:hAnsi="Bookman Old Style"/>
          <w:sz w:val="24"/>
          <w:szCs w:val="24"/>
        </w:rPr>
        <w:t>14.1. Será designado um representante para acompanhar e fiscalizar a entrega dos bens, anotando em registro próprio todas as ocorrências relacionadas com a execução e determinando o que for necessário à regularização de falhas ou defeitos observados.</w:t>
      </w:r>
    </w:p>
    <w:p w14:paraId="1FD1C3F6" w14:textId="77777777" w:rsidR="00A84CC6" w:rsidRDefault="00A84CC6" w:rsidP="00A84CC6">
      <w:pPr>
        <w:spacing w:after="0" w:line="240" w:lineRule="auto"/>
        <w:mirrorIndents/>
        <w:jc w:val="both"/>
        <w:rPr>
          <w:rFonts w:ascii="Bookman Old Style" w:hAnsi="Bookman Old Style"/>
          <w:sz w:val="24"/>
          <w:szCs w:val="24"/>
        </w:rPr>
      </w:pPr>
      <w:r>
        <w:rPr>
          <w:rFonts w:ascii="Bookman Old Style" w:hAnsi="Bookman Old Style"/>
          <w:sz w:val="24"/>
          <w:szCs w:val="24"/>
        </w:rPr>
        <w:t>14.1.1.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4D5770C2" w14:textId="63C45FB2" w:rsidR="00A84CC6" w:rsidRDefault="00A84CC6" w:rsidP="00A84CC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 A execução do </w:t>
      </w:r>
      <w:r w:rsidRPr="00E94902">
        <w:rPr>
          <w:rFonts w:ascii="Bookman Old Style" w:hAnsi="Bookman Old Style"/>
          <w:sz w:val="24"/>
          <w:szCs w:val="24"/>
        </w:rPr>
        <w:t xml:space="preserve">contrato será acompanhada e fiscalizada pelo Secretário </w:t>
      </w:r>
      <w:r w:rsidR="00974028" w:rsidRPr="00E94902">
        <w:rPr>
          <w:rFonts w:ascii="Bookman Old Style" w:hAnsi="Bookman Old Style"/>
          <w:color w:val="FF0000"/>
          <w:sz w:val="24"/>
          <w:szCs w:val="24"/>
          <w:lang w:eastAsia="zh-CN"/>
        </w:rPr>
        <w:t>Rudimar Marafon</w:t>
      </w:r>
      <w:r w:rsidRPr="00E94902">
        <w:rPr>
          <w:rFonts w:ascii="Bookman Old Style" w:hAnsi="Bookman Old Style"/>
          <w:sz w:val="24"/>
          <w:szCs w:val="24"/>
          <w:lang w:eastAsia="zh-CN"/>
        </w:rPr>
        <w:t>,</w:t>
      </w:r>
      <w:r w:rsidRPr="00E94902">
        <w:rPr>
          <w:rFonts w:ascii="Bookman Old Style" w:hAnsi="Bookman Old Style"/>
          <w:b/>
          <w:sz w:val="24"/>
          <w:szCs w:val="24"/>
          <w:lang w:eastAsia="zh-CN"/>
        </w:rPr>
        <w:t xml:space="preserve"> </w:t>
      </w:r>
      <w:r w:rsidRPr="00E94902">
        <w:rPr>
          <w:rFonts w:ascii="Bookman Old Style" w:hAnsi="Bookman Old Style"/>
          <w:sz w:val="24"/>
          <w:szCs w:val="24"/>
        </w:rPr>
        <w:t>que atuara como representante institucional</w:t>
      </w:r>
      <w:r w:rsidRPr="00E94902">
        <w:rPr>
          <w:rFonts w:ascii="Bookman Old Style" w:hAnsi="Bookman Old Style"/>
          <w:sz w:val="24"/>
          <w:szCs w:val="24"/>
          <w:lang w:eastAsia="zh-CN"/>
        </w:rPr>
        <w:t xml:space="preserve"> e o gestor do contrato, será a servidora</w:t>
      </w:r>
      <w:r>
        <w:rPr>
          <w:rFonts w:ascii="Bookman Old Style" w:hAnsi="Bookman Old Style"/>
          <w:sz w:val="24"/>
          <w:szCs w:val="24"/>
          <w:lang w:eastAsia="zh-CN"/>
        </w:rPr>
        <w:t xml:space="preserve"> Angelita Gabriel</w:t>
      </w:r>
      <w:r>
        <w:rPr>
          <w:rFonts w:ascii="Bookman Old Style" w:hAnsi="Bookman Old Style"/>
          <w:sz w:val="24"/>
          <w:szCs w:val="24"/>
        </w:rPr>
        <w:t>.</w:t>
      </w:r>
    </w:p>
    <w:p w14:paraId="2E8DABC1" w14:textId="77777777" w:rsidR="00A84CC6" w:rsidRDefault="00A84CC6" w:rsidP="00A84CC6">
      <w:pPr>
        <w:spacing w:after="0" w:line="240" w:lineRule="auto"/>
        <w:mirrorIndents/>
        <w:jc w:val="both"/>
        <w:rPr>
          <w:rFonts w:ascii="Bookman Old Style" w:hAnsi="Bookman Old Style"/>
          <w:sz w:val="24"/>
          <w:szCs w:val="24"/>
        </w:rPr>
      </w:pPr>
      <w:r>
        <w:rPr>
          <w:rFonts w:ascii="Bookman Old Style" w:hAnsi="Bookman Old Style"/>
          <w:sz w:val="24"/>
          <w:szCs w:val="24"/>
        </w:rPr>
        <w:t>12.2.1. O recebimento provisório do objeto ficará a cargo do fiscal do contrato e o recebimento definitivo do objeto, do gestor do contrato ou da comissão designada pela autoridade competente.</w:t>
      </w:r>
    </w:p>
    <w:p w14:paraId="0C02C676" w14:textId="77777777" w:rsidR="00A84CC6" w:rsidRDefault="00A84CC6" w:rsidP="00A84CC6">
      <w:pPr>
        <w:spacing w:after="0" w:line="240" w:lineRule="auto"/>
        <w:mirrorIndents/>
        <w:jc w:val="both"/>
        <w:rPr>
          <w:rFonts w:ascii="Bookman Old Style" w:hAnsi="Bookman Old Style"/>
          <w:sz w:val="24"/>
          <w:szCs w:val="24"/>
        </w:rPr>
      </w:pPr>
      <w:r>
        <w:rPr>
          <w:rFonts w:ascii="Bookman Old Style" w:hAnsi="Bookman Old Style"/>
          <w:sz w:val="24"/>
          <w:szCs w:val="24"/>
        </w:rPr>
        <w:t>12.3.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61844AF2" w14:textId="77777777" w:rsidR="00A84CC6" w:rsidRDefault="00A84CC6" w:rsidP="00A84CC6">
      <w:pPr>
        <w:spacing w:after="0" w:line="240" w:lineRule="auto"/>
        <w:mirrorIndents/>
        <w:jc w:val="both"/>
        <w:rPr>
          <w:rFonts w:ascii="Bookman Old Style" w:hAnsi="Bookman Old Style"/>
          <w:sz w:val="24"/>
          <w:szCs w:val="24"/>
        </w:rPr>
      </w:pPr>
      <w:r>
        <w:rPr>
          <w:rFonts w:ascii="Bookman Old Style" w:hAnsi="Bookman Old Style"/>
          <w:sz w:val="24"/>
          <w:szCs w:val="24"/>
        </w:rPr>
        <w:t>12.3.1. Os fiscais de contratos poderão ser assistidos e subsidiados por terceiros contratados pela administração, observado o disposto no art. 117 da lei 14.133/21.</w:t>
      </w:r>
    </w:p>
    <w:p w14:paraId="2B3C1AF4" w14:textId="77777777" w:rsidR="00A84CC6" w:rsidRDefault="00A84CC6" w:rsidP="00A84CC6">
      <w:pPr>
        <w:spacing w:after="0" w:line="240" w:lineRule="auto"/>
        <w:mirrorIndents/>
        <w:jc w:val="both"/>
        <w:rPr>
          <w:rFonts w:ascii="Bookman Old Style" w:hAnsi="Bookman Old Style"/>
          <w:sz w:val="24"/>
          <w:szCs w:val="24"/>
        </w:rPr>
      </w:pPr>
      <w:r>
        <w:rPr>
          <w:rFonts w:ascii="Bookman Old Style" w:hAnsi="Bookman Old Style"/>
          <w:sz w:val="24"/>
          <w:szCs w:val="24"/>
        </w:rPr>
        <w:t>12.3.2. A contratação de terceiros não eximirá o fiscal do contrato da responsabilidade, nos limites das informações recebidas do terceiro contratado.</w:t>
      </w:r>
    </w:p>
    <w:p w14:paraId="51C909B0" w14:textId="72E855B7" w:rsidR="00AB7734" w:rsidRDefault="00A84CC6" w:rsidP="00A84CC6">
      <w:pPr>
        <w:spacing w:after="0" w:line="240" w:lineRule="auto"/>
        <w:mirrorIndents/>
        <w:jc w:val="both"/>
        <w:rPr>
          <w:rFonts w:ascii="Bookman Old Style" w:hAnsi="Bookman Old Style"/>
          <w:sz w:val="24"/>
          <w:szCs w:val="24"/>
        </w:rPr>
      </w:pPr>
      <w:r>
        <w:rPr>
          <w:rFonts w:ascii="Bookman Old Style" w:hAnsi="Bookman Old Style"/>
          <w:sz w:val="24"/>
          <w:szCs w:val="24"/>
        </w:rPr>
        <w:t>12.4.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62D4A29" w14:textId="77777777" w:rsidR="00A84CC6" w:rsidRPr="006A6721" w:rsidRDefault="00A84CC6" w:rsidP="00A84CC6">
      <w:pPr>
        <w:spacing w:after="0" w:line="240" w:lineRule="auto"/>
        <w:mirrorIndents/>
        <w:jc w:val="both"/>
        <w:rPr>
          <w:rFonts w:ascii="Bookman Old Style" w:hAnsi="Bookman Old Style"/>
          <w:sz w:val="24"/>
          <w:szCs w:val="24"/>
        </w:rPr>
      </w:pPr>
    </w:p>
    <w:p w14:paraId="6854E71C" w14:textId="2C6FC9AE"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sidR="00C63075">
        <w:rPr>
          <w:rFonts w:ascii="Bookman Old Style" w:hAnsi="Bookman Old Style"/>
          <w:b/>
          <w:sz w:val="24"/>
          <w:szCs w:val="24"/>
        </w:rPr>
        <w:t xml:space="preserve"> </w:t>
      </w:r>
      <w:r w:rsidR="00C63075" w:rsidRPr="006A6721">
        <w:rPr>
          <w:rFonts w:ascii="Bookman Old Style" w:hAnsi="Bookman Old Style"/>
          <w:b/>
          <w:sz w:val="24"/>
          <w:szCs w:val="24"/>
        </w:rPr>
        <w:t>DÉCIMA</w:t>
      </w:r>
      <w:r w:rsidRPr="006A6721">
        <w:rPr>
          <w:rFonts w:ascii="Bookman Old Style" w:hAnsi="Bookman Old Style"/>
          <w:b/>
          <w:sz w:val="24"/>
          <w:szCs w:val="24"/>
        </w:rPr>
        <w:t xml:space="preserve"> QUINTA - DO FORO </w:t>
      </w:r>
    </w:p>
    <w:p w14:paraId="6D5FDB8C" w14:textId="26C8428D"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0B171F83" w14:textId="53D99C1C"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sidR="009759AB">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009E577E" w14:textId="09D2E4DD" w:rsidR="00D42922" w:rsidRDefault="00D42922" w:rsidP="00821C3E">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6F8FE59" w14:textId="63537019" w:rsidR="00AC0D82" w:rsidRDefault="00AC0D82" w:rsidP="00821C3E">
      <w:pPr>
        <w:spacing w:line="240" w:lineRule="auto"/>
        <w:mirrorIndents/>
        <w:jc w:val="right"/>
        <w:rPr>
          <w:rFonts w:ascii="Bookman Old Style" w:hAnsi="Bookman Old Style"/>
          <w:sz w:val="24"/>
          <w:szCs w:val="24"/>
        </w:rPr>
      </w:pPr>
    </w:p>
    <w:p w14:paraId="1300488D" w14:textId="12A265C6" w:rsidR="006F5174" w:rsidRDefault="006F5174" w:rsidP="006F5174">
      <w:pPr>
        <w:spacing w:after="0" w:line="240" w:lineRule="auto"/>
        <w:mirrorIndents/>
        <w:jc w:val="center"/>
        <w:rPr>
          <w:rFonts w:ascii="Bookman Old Style" w:hAnsi="Bookman Old Style"/>
          <w:sz w:val="24"/>
          <w:szCs w:val="24"/>
        </w:rPr>
      </w:pPr>
      <w:r>
        <w:rPr>
          <w:rFonts w:ascii="Bookman Old Style" w:hAnsi="Bookman Old Style"/>
          <w:sz w:val="24"/>
          <w:szCs w:val="24"/>
        </w:rPr>
        <w:t>_______________________</w:t>
      </w:r>
    </w:p>
    <w:p w14:paraId="082D7733" w14:textId="77777777" w:rsidR="006F5174" w:rsidRPr="006A6721" w:rsidRDefault="006F5174" w:rsidP="006F5174">
      <w:pPr>
        <w:spacing w:after="0" w:line="240" w:lineRule="auto"/>
        <w:mirrorIndents/>
        <w:jc w:val="center"/>
        <w:rPr>
          <w:rFonts w:ascii="Bookman Old Style" w:hAnsi="Bookman Old Style"/>
          <w:b/>
          <w:sz w:val="24"/>
          <w:szCs w:val="24"/>
        </w:rPr>
      </w:pPr>
      <w:r>
        <w:rPr>
          <w:rFonts w:ascii="Bookman Old Style" w:hAnsi="Bookman Old Style"/>
          <w:b/>
          <w:sz w:val="24"/>
          <w:szCs w:val="24"/>
        </w:rPr>
        <w:t>CLODOALDO BRIANCINI</w:t>
      </w:r>
    </w:p>
    <w:p w14:paraId="53429686" w14:textId="77777777" w:rsidR="006F5174" w:rsidRDefault="006F5174" w:rsidP="006F5174">
      <w:pPr>
        <w:spacing w:after="0" w:line="240" w:lineRule="auto"/>
        <w:mirrorIndents/>
        <w:jc w:val="center"/>
        <w:rPr>
          <w:rFonts w:ascii="Bookman Old Style" w:hAnsi="Bookman Old Style"/>
          <w:b/>
          <w:sz w:val="24"/>
          <w:szCs w:val="24"/>
        </w:rPr>
      </w:pPr>
      <w:r>
        <w:rPr>
          <w:rFonts w:ascii="Bookman Old Style" w:hAnsi="Bookman Old Style"/>
          <w:b/>
          <w:sz w:val="24"/>
          <w:szCs w:val="24"/>
        </w:rPr>
        <w:t>Prefeito</w:t>
      </w:r>
    </w:p>
    <w:p w14:paraId="3C9578F5" w14:textId="77777777" w:rsidR="006F5174" w:rsidRDefault="006F5174" w:rsidP="006F5174">
      <w:pPr>
        <w:spacing w:line="240" w:lineRule="auto"/>
        <w:mirrorIndents/>
        <w:rPr>
          <w:rFonts w:ascii="Bookman Old Style" w:hAnsi="Bookman Old Style"/>
          <w:b/>
          <w:sz w:val="24"/>
          <w:szCs w:val="24"/>
        </w:rPr>
      </w:pPr>
    </w:p>
    <w:p w14:paraId="4D4E2685" w14:textId="77777777" w:rsidR="006F5174" w:rsidRDefault="006F5174" w:rsidP="006F5174">
      <w:pPr>
        <w:spacing w:after="0" w:line="240" w:lineRule="auto"/>
        <w:mirrorIndents/>
        <w:rPr>
          <w:rFonts w:ascii="Bookman Old Style" w:hAnsi="Bookman Old Style"/>
          <w:b/>
          <w:sz w:val="24"/>
          <w:szCs w:val="24"/>
        </w:rPr>
      </w:pPr>
      <w:r>
        <w:rPr>
          <w:rFonts w:ascii="Bookman Old Style" w:hAnsi="Bookman Old Style"/>
          <w:b/>
          <w:sz w:val="24"/>
          <w:szCs w:val="24"/>
        </w:rPr>
        <w:t xml:space="preserve">                                ___________________________________</w:t>
      </w:r>
    </w:p>
    <w:p w14:paraId="4A289C26" w14:textId="77777777" w:rsidR="006F5174" w:rsidRDefault="006F5174" w:rsidP="006F5174">
      <w:pPr>
        <w:spacing w:after="0" w:line="240" w:lineRule="auto"/>
        <w:mirrorIndents/>
        <w:jc w:val="center"/>
        <w:rPr>
          <w:rFonts w:ascii="Bookman Old Style" w:hAnsi="Bookman Old Style"/>
          <w:sz w:val="24"/>
          <w:szCs w:val="24"/>
        </w:rPr>
      </w:pPr>
      <w:r>
        <w:rPr>
          <w:rFonts w:ascii="Bookman Old Style" w:hAnsi="Bookman Old Style"/>
          <w:b/>
          <w:sz w:val="24"/>
          <w:szCs w:val="24"/>
        </w:rPr>
        <w:t>SIDÔNIA SALETE CECON MERÍSIO</w:t>
      </w:r>
    </w:p>
    <w:p w14:paraId="12FB43DC" w14:textId="77777777" w:rsidR="006F5174" w:rsidRDefault="006F5174" w:rsidP="006F5174">
      <w:pPr>
        <w:spacing w:after="0" w:line="240" w:lineRule="auto"/>
        <w:mirrorIndents/>
        <w:jc w:val="center"/>
        <w:rPr>
          <w:rFonts w:ascii="Bookman Old Style" w:hAnsi="Bookman Old Style"/>
          <w:sz w:val="24"/>
          <w:szCs w:val="24"/>
        </w:rPr>
      </w:pPr>
      <w:r>
        <w:rPr>
          <w:rFonts w:ascii="Bookman Old Style" w:hAnsi="Bookman Old Style"/>
          <w:sz w:val="24"/>
          <w:szCs w:val="24"/>
        </w:rPr>
        <w:t>Gestora do Fundo Municipal de Saúde</w:t>
      </w:r>
    </w:p>
    <w:p w14:paraId="4C671188" w14:textId="77777777" w:rsidR="006F5174" w:rsidRDefault="006F5174" w:rsidP="006F5174">
      <w:pPr>
        <w:spacing w:line="240" w:lineRule="auto"/>
        <w:mirrorIndents/>
        <w:rPr>
          <w:rFonts w:ascii="Bookman Old Style" w:hAnsi="Bookman Old Style"/>
          <w:sz w:val="24"/>
          <w:szCs w:val="24"/>
        </w:rPr>
      </w:pPr>
    </w:p>
    <w:p w14:paraId="29187A9B" w14:textId="77777777" w:rsidR="006F5174" w:rsidRDefault="006F5174" w:rsidP="006F5174">
      <w:pPr>
        <w:spacing w:after="0" w:line="240" w:lineRule="auto"/>
        <w:mirrorIndents/>
        <w:rPr>
          <w:rFonts w:ascii="Bookman Old Style" w:hAnsi="Bookman Old Style"/>
          <w:sz w:val="24"/>
          <w:szCs w:val="24"/>
        </w:rPr>
      </w:pPr>
      <w:r>
        <w:rPr>
          <w:rFonts w:ascii="Bookman Old Style" w:hAnsi="Bookman Old Style"/>
          <w:sz w:val="24"/>
          <w:szCs w:val="24"/>
        </w:rPr>
        <w:t xml:space="preserve">                               _______________________________________</w:t>
      </w:r>
    </w:p>
    <w:p w14:paraId="2B244AE0" w14:textId="77777777" w:rsidR="006F5174" w:rsidRDefault="006F5174" w:rsidP="006F5174">
      <w:pPr>
        <w:spacing w:after="0" w:line="240" w:lineRule="auto"/>
        <w:mirrorIndents/>
        <w:jc w:val="center"/>
        <w:rPr>
          <w:rFonts w:ascii="Bookman Old Style" w:hAnsi="Bookman Old Style"/>
          <w:b/>
          <w:sz w:val="24"/>
          <w:szCs w:val="24"/>
        </w:rPr>
      </w:pPr>
      <w:r>
        <w:rPr>
          <w:rFonts w:ascii="Bookman Old Style" w:hAnsi="Bookman Old Style"/>
          <w:b/>
          <w:sz w:val="24"/>
          <w:szCs w:val="24"/>
        </w:rPr>
        <w:t>LAURA MARIA TECCHIO</w:t>
      </w:r>
    </w:p>
    <w:p w14:paraId="2A59408E" w14:textId="77777777" w:rsidR="006F5174" w:rsidRDefault="006F5174" w:rsidP="006F5174">
      <w:pPr>
        <w:spacing w:after="0" w:line="240" w:lineRule="auto"/>
        <w:mirrorIndents/>
        <w:jc w:val="center"/>
        <w:rPr>
          <w:rFonts w:ascii="Bookman Old Style" w:hAnsi="Bookman Old Style"/>
          <w:sz w:val="24"/>
          <w:szCs w:val="24"/>
        </w:rPr>
      </w:pPr>
      <w:r>
        <w:rPr>
          <w:rFonts w:ascii="Bookman Old Style" w:hAnsi="Bookman Old Style"/>
          <w:sz w:val="24"/>
          <w:szCs w:val="24"/>
        </w:rPr>
        <w:t>Presidente da Câmara de vereadores</w:t>
      </w:r>
    </w:p>
    <w:p w14:paraId="26A08CFE" w14:textId="77777777" w:rsidR="00D42922" w:rsidRPr="006A6721" w:rsidRDefault="00D42922" w:rsidP="001E52AA">
      <w:pPr>
        <w:spacing w:line="240" w:lineRule="auto"/>
        <w:mirrorIndents/>
        <w:rPr>
          <w:rFonts w:ascii="Bookman Old Style" w:hAnsi="Bookman Old Style"/>
          <w:sz w:val="24"/>
          <w:szCs w:val="24"/>
        </w:rPr>
      </w:pPr>
    </w:p>
    <w:p w14:paraId="784DA5E4" w14:textId="77777777" w:rsidR="00D42922" w:rsidRPr="006A6721" w:rsidRDefault="00D42922" w:rsidP="001E52AA">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43CB4815" w14:textId="2AFC8E0B" w:rsidR="00D42922" w:rsidRPr="006A6721" w:rsidRDefault="00D42922" w:rsidP="00821C3E">
      <w:pPr>
        <w:spacing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68992EA9" w14:textId="77777777" w:rsidR="00D42922" w:rsidRPr="006A6721" w:rsidRDefault="00D42922" w:rsidP="001E52AA">
      <w:pPr>
        <w:spacing w:line="240" w:lineRule="auto"/>
        <w:mirrorIndents/>
        <w:jc w:val="center"/>
        <w:rPr>
          <w:rFonts w:ascii="Bookman Old Style" w:hAnsi="Bookman Old Style"/>
          <w:sz w:val="24"/>
          <w:szCs w:val="24"/>
        </w:rPr>
      </w:pPr>
    </w:p>
    <w:p w14:paraId="0B8F9318" w14:textId="7E726B89" w:rsidR="00D42922" w:rsidRPr="006A6721" w:rsidRDefault="00D42922" w:rsidP="00821C3E">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14:paraId="1E0AB632" w14:textId="77777777" w:rsidR="00D42922" w:rsidRPr="006A6721" w:rsidRDefault="00D42922" w:rsidP="001E52AA">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1BFC51AA" w14:textId="7D5FE18C" w:rsidR="00D42922" w:rsidRPr="006A6721" w:rsidRDefault="00D42922" w:rsidP="001E52AA">
      <w:pPr>
        <w:spacing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sidR="00AB7734">
        <w:rPr>
          <w:rFonts w:ascii="Bookman Old Style" w:hAnsi="Bookman Old Style"/>
          <w:sz w:val="24"/>
          <w:szCs w:val="24"/>
        </w:rPr>
        <w:t xml:space="preserve">  </w:t>
      </w:r>
      <w:r w:rsidR="00B2377F">
        <w:rPr>
          <w:rFonts w:ascii="Bookman Old Style" w:hAnsi="Bookman Old Style"/>
          <w:sz w:val="24"/>
          <w:szCs w:val="24"/>
        </w:rPr>
        <w:t xml:space="preserve">                   Claudia </w:t>
      </w:r>
      <w:proofErr w:type="spellStart"/>
      <w:r w:rsidR="00B2377F">
        <w:rPr>
          <w:rFonts w:ascii="Bookman Old Style" w:hAnsi="Bookman Old Style"/>
          <w:sz w:val="24"/>
          <w:szCs w:val="24"/>
        </w:rPr>
        <w:t>Hahn</w:t>
      </w:r>
      <w:proofErr w:type="spellEnd"/>
    </w:p>
    <w:p w14:paraId="7CFBEA78" w14:textId="0571E4B5" w:rsidR="00B973DC" w:rsidRDefault="00D42922" w:rsidP="001E52AA">
      <w:pPr>
        <w:spacing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w:t>
      </w:r>
      <w:r w:rsidR="00B2377F">
        <w:rPr>
          <w:rFonts w:ascii="Bookman Old Style" w:hAnsi="Bookman Old Style"/>
          <w:sz w:val="24"/>
          <w:szCs w:val="24"/>
        </w:rPr>
        <w:t>270.779</w:t>
      </w:r>
      <w:r w:rsidRPr="006A6721">
        <w:rPr>
          <w:rFonts w:ascii="Bookman Old Style" w:hAnsi="Bookman Old Style"/>
          <w:sz w:val="24"/>
          <w:szCs w:val="24"/>
        </w:rPr>
        <w:t>**</w:t>
      </w:r>
    </w:p>
    <w:p w14:paraId="7D5F9DEF" w14:textId="583AE424" w:rsidR="00B2377F" w:rsidRDefault="00B2377F" w:rsidP="001E52AA">
      <w:pPr>
        <w:spacing w:line="240" w:lineRule="auto"/>
        <w:rPr>
          <w:rFonts w:ascii="Bookman Old Style" w:hAnsi="Bookman Old Style"/>
          <w:sz w:val="24"/>
          <w:szCs w:val="24"/>
        </w:rPr>
      </w:pPr>
    </w:p>
    <w:p w14:paraId="194085B0" w14:textId="77777777" w:rsidR="00D90B70" w:rsidRDefault="00D90B70" w:rsidP="00D90B70">
      <w:pPr>
        <w:jc w:val="center"/>
        <w:rPr>
          <w:rFonts w:ascii="Bookman Old Style" w:hAnsi="Bookman Old Style"/>
          <w:b/>
          <w:sz w:val="24"/>
          <w:szCs w:val="24"/>
        </w:rPr>
      </w:pPr>
      <w:r>
        <w:rPr>
          <w:rFonts w:ascii="Bookman Old Style" w:hAnsi="Bookman Old Style"/>
          <w:b/>
          <w:sz w:val="24"/>
          <w:szCs w:val="24"/>
        </w:rPr>
        <w:t>Anexo I</w:t>
      </w:r>
    </w:p>
    <w:p w14:paraId="5B556037" w14:textId="77777777" w:rsidR="00D90B70" w:rsidRDefault="00D90B70" w:rsidP="00D90B70">
      <w:pPr>
        <w:jc w:val="center"/>
        <w:rPr>
          <w:rFonts w:ascii="Bookman Old Style" w:hAnsi="Bookman Old Style"/>
          <w:b/>
          <w:sz w:val="24"/>
          <w:szCs w:val="24"/>
        </w:rPr>
      </w:pPr>
    </w:p>
    <w:p w14:paraId="75590F6B" w14:textId="77777777" w:rsidR="00D90B70" w:rsidRDefault="00D90B70" w:rsidP="00D90B70">
      <w:pPr>
        <w:jc w:val="center"/>
        <w:rPr>
          <w:rFonts w:ascii="Bookman Old Style" w:hAnsi="Bookman Old Style"/>
          <w:b/>
          <w:sz w:val="24"/>
          <w:szCs w:val="24"/>
        </w:rPr>
      </w:pPr>
      <w:r>
        <w:rPr>
          <w:rFonts w:ascii="Bookman Old Style" w:hAnsi="Bookman Old Style"/>
          <w:b/>
          <w:sz w:val="24"/>
          <w:szCs w:val="24"/>
        </w:rPr>
        <w:t xml:space="preserve"> TERMO DE CIÊNCIA DE DESIGNADOS PARA ATUAR COMO FISCAL E GESTOR DO CONTRATO</w:t>
      </w:r>
    </w:p>
    <w:p w14:paraId="74B17C38" w14:textId="77777777" w:rsidR="00D90B70" w:rsidRDefault="00D90B70" w:rsidP="00D90B70">
      <w:pPr>
        <w:jc w:val="both"/>
        <w:rPr>
          <w:rFonts w:ascii="Bookman Old Style" w:hAnsi="Bookman Old Style"/>
          <w:sz w:val="24"/>
          <w:szCs w:val="24"/>
        </w:rPr>
      </w:pPr>
    </w:p>
    <w:p w14:paraId="57F77664" w14:textId="77777777" w:rsidR="00D90B70" w:rsidRDefault="00D90B70" w:rsidP="00D90B70">
      <w:pPr>
        <w:jc w:val="both"/>
        <w:rPr>
          <w:rFonts w:ascii="Bookman Old Style" w:hAnsi="Bookman Old Style"/>
          <w:sz w:val="24"/>
          <w:szCs w:val="24"/>
        </w:rPr>
      </w:pPr>
      <w:r>
        <w:rPr>
          <w:rFonts w:ascii="Bookman Old Style" w:hAnsi="Bookman Old Style"/>
          <w:sz w:val="24"/>
          <w:szCs w:val="24"/>
        </w:rPr>
        <w:t>CONTRATO Nº: XXXX/AAAA</w:t>
      </w:r>
    </w:p>
    <w:p w14:paraId="4B85B285" w14:textId="77777777" w:rsidR="00D90B70" w:rsidRDefault="00D90B70" w:rsidP="00D90B70">
      <w:pPr>
        <w:jc w:val="both"/>
        <w:rPr>
          <w:rFonts w:ascii="Bookman Old Style" w:hAnsi="Bookman Old Style"/>
          <w:sz w:val="24"/>
          <w:szCs w:val="24"/>
        </w:rPr>
      </w:pPr>
      <w:r>
        <w:rPr>
          <w:rFonts w:ascii="Bookman Old Style" w:hAnsi="Bookman Old Style"/>
          <w:sz w:val="24"/>
          <w:szCs w:val="24"/>
        </w:rPr>
        <w:t>OBJETO: &lt;objeto do contrato&gt;</w:t>
      </w:r>
    </w:p>
    <w:p w14:paraId="631E6A23" w14:textId="77777777" w:rsidR="00D90B70" w:rsidRDefault="00D90B70" w:rsidP="00D90B70">
      <w:pPr>
        <w:jc w:val="both"/>
        <w:rPr>
          <w:rFonts w:ascii="Bookman Old Style" w:hAnsi="Bookman Old Style"/>
          <w:sz w:val="24"/>
          <w:szCs w:val="24"/>
        </w:rPr>
      </w:pPr>
      <w:r>
        <w:rPr>
          <w:rFonts w:ascii="Bookman Old Style" w:hAnsi="Bookman Old Style"/>
          <w:sz w:val="24"/>
          <w:szCs w:val="24"/>
        </w:rPr>
        <w:t>CONTRATADA: &lt;nome da contratada&gt;</w:t>
      </w:r>
    </w:p>
    <w:p w14:paraId="20DAA80B" w14:textId="77777777" w:rsidR="00D90B70" w:rsidRDefault="00D90B70" w:rsidP="00D90B70">
      <w:pPr>
        <w:jc w:val="both"/>
        <w:rPr>
          <w:rFonts w:ascii="Bookman Old Style" w:hAnsi="Bookman Old Style"/>
          <w:sz w:val="24"/>
          <w:szCs w:val="24"/>
        </w:rPr>
      </w:pPr>
      <w:r>
        <w:rPr>
          <w:rFonts w:ascii="Bookman Old Style" w:hAnsi="Bookman Old Style"/>
          <w:sz w:val="24"/>
          <w:szCs w:val="24"/>
        </w:rPr>
        <w:t xml:space="preserve">CNPJ: </w:t>
      </w:r>
      <w:proofErr w:type="spellStart"/>
      <w:r>
        <w:rPr>
          <w:rFonts w:ascii="Bookman Old Style" w:hAnsi="Bookman Old Style"/>
          <w:sz w:val="24"/>
          <w:szCs w:val="24"/>
        </w:rPr>
        <w:t>xxxxxxxxxxxx</w:t>
      </w:r>
      <w:proofErr w:type="spellEnd"/>
    </w:p>
    <w:p w14:paraId="7F6D73FA" w14:textId="77777777" w:rsidR="00D90B70" w:rsidRDefault="00D90B70" w:rsidP="00D90B70">
      <w:pPr>
        <w:jc w:val="both"/>
        <w:rPr>
          <w:rFonts w:ascii="Bookman Old Style" w:hAnsi="Bookman Old Style"/>
          <w:sz w:val="24"/>
          <w:szCs w:val="24"/>
        </w:rPr>
      </w:pPr>
      <w:r>
        <w:rPr>
          <w:rFonts w:ascii="Bookman Old Style" w:hAnsi="Bookman Old Style"/>
          <w:sz w:val="24"/>
          <w:szCs w:val="24"/>
        </w:rPr>
        <w:t xml:space="preserve">GESTOR DO CONTRATO OU FISCAL DO CONTRATO: &lt;Nome do fiscal do Contrato </w:t>
      </w:r>
    </w:p>
    <w:p w14:paraId="250730B0" w14:textId="77777777" w:rsidR="00D90B70" w:rsidRDefault="00D90B70" w:rsidP="00D90B70">
      <w:pPr>
        <w:jc w:val="both"/>
        <w:rPr>
          <w:rFonts w:ascii="Bookman Old Style" w:hAnsi="Bookman Old Style"/>
          <w:sz w:val="24"/>
          <w:szCs w:val="24"/>
        </w:rPr>
      </w:pPr>
      <w:r>
        <w:rPr>
          <w:rFonts w:ascii="Bookman Old Style" w:hAnsi="Bookman Old Style"/>
          <w:sz w:val="24"/>
          <w:szCs w:val="24"/>
        </w:rPr>
        <w:t xml:space="preserve">MATRÍCULA: </w:t>
      </w:r>
      <w:proofErr w:type="spellStart"/>
      <w:r>
        <w:rPr>
          <w:rFonts w:ascii="Bookman Old Style" w:hAnsi="Bookman Old Style"/>
          <w:sz w:val="24"/>
          <w:szCs w:val="24"/>
        </w:rPr>
        <w:t>xxxxxxxxxxxxx</w:t>
      </w:r>
      <w:proofErr w:type="spellEnd"/>
    </w:p>
    <w:p w14:paraId="1FE394F3" w14:textId="77777777" w:rsidR="00D90B70" w:rsidRDefault="00D90B70" w:rsidP="00D90B70">
      <w:pPr>
        <w:jc w:val="both"/>
        <w:rPr>
          <w:rFonts w:ascii="Bookman Old Style" w:hAnsi="Bookman Old Style"/>
          <w:sz w:val="24"/>
          <w:szCs w:val="24"/>
        </w:rPr>
      </w:pPr>
      <w:r>
        <w:rPr>
          <w:rFonts w:ascii="Bookman Old Style" w:hAnsi="Bookman Old Style"/>
          <w:sz w:val="24"/>
          <w:szCs w:val="24"/>
        </w:rPr>
        <w:t>FISCAL DO CONTRATO do &lt;Nome do gestor do Contrato</w:t>
      </w:r>
    </w:p>
    <w:p w14:paraId="78D5ECEA" w14:textId="77777777" w:rsidR="00D90B70" w:rsidRDefault="00D90B70" w:rsidP="00D90B70">
      <w:pPr>
        <w:jc w:val="both"/>
        <w:rPr>
          <w:rFonts w:ascii="Bookman Old Style" w:hAnsi="Bookman Old Style"/>
          <w:sz w:val="24"/>
          <w:szCs w:val="24"/>
        </w:rPr>
      </w:pPr>
      <w:r>
        <w:rPr>
          <w:rFonts w:ascii="Bookman Old Style" w:hAnsi="Bookman Old Style"/>
          <w:sz w:val="24"/>
          <w:szCs w:val="24"/>
        </w:rPr>
        <w:t xml:space="preserve">MATRÍCULA: </w:t>
      </w:r>
      <w:proofErr w:type="spellStart"/>
      <w:r>
        <w:rPr>
          <w:rFonts w:ascii="Bookman Old Style" w:hAnsi="Bookman Old Style"/>
          <w:sz w:val="24"/>
          <w:szCs w:val="24"/>
        </w:rPr>
        <w:t>xxxxxxxxxxxxx</w:t>
      </w:r>
      <w:proofErr w:type="spellEnd"/>
    </w:p>
    <w:p w14:paraId="41EEC784" w14:textId="77777777" w:rsidR="00D90B70" w:rsidRDefault="00D90B70" w:rsidP="00D90B70">
      <w:pPr>
        <w:jc w:val="both"/>
        <w:rPr>
          <w:rFonts w:ascii="Bookman Old Style" w:hAnsi="Bookman Old Style"/>
          <w:sz w:val="24"/>
          <w:szCs w:val="24"/>
        </w:rPr>
      </w:pPr>
    </w:p>
    <w:p w14:paraId="0068EC32" w14:textId="77777777" w:rsidR="00D90B70" w:rsidRDefault="00D90B70" w:rsidP="00D90B70">
      <w:pPr>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5439FA74" w14:textId="77777777" w:rsidR="00D90B70" w:rsidRDefault="00D90B70" w:rsidP="00D90B70">
      <w:pPr>
        <w:jc w:val="both"/>
        <w:rPr>
          <w:rFonts w:ascii="Bookman Old Style" w:hAnsi="Bookman Old Style"/>
          <w:sz w:val="24"/>
          <w:szCs w:val="24"/>
        </w:rPr>
      </w:pPr>
      <w:r>
        <w:rPr>
          <w:rFonts w:ascii="Bookman Old Style" w:hAnsi="Bookman Old Style"/>
          <w:sz w:val="24"/>
          <w:szCs w:val="24"/>
        </w:rPr>
        <w:t>Estou ciente da minha designação para atuar como fiscal do CONTRATO nº XXX;</w:t>
      </w:r>
    </w:p>
    <w:p w14:paraId="4F4A0823" w14:textId="77777777" w:rsidR="00D90B70" w:rsidRDefault="00D90B70" w:rsidP="00D90B70">
      <w:pPr>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66270054" w14:textId="77777777" w:rsidR="00D90B70" w:rsidRDefault="00D90B70" w:rsidP="00D90B70">
      <w:pPr>
        <w:jc w:val="both"/>
        <w:rPr>
          <w:rFonts w:ascii="Bookman Old Style" w:hAnsi="Bookman Old Style"/>
          <w:sz w:val="24"/>
          <w:szCs w:val="24"/>
        </w:rPr>
      </w:pPr>
      <w:r>
        <w:rPr>
          <w:rFonts w:ascii="Bookman Old Style" w:hAnsi="Bookman Old Style"/>
          <w:sz w:val="24"/>
          <w:szCs w:val="24"/>
        </w:rPr>
        <w:t>Estou ciente da minha designação para atuar como gestor do CONTRATO nº XXX;</w:t>
      </w:r>
    </w:p>
    <w:p w14:paraId="014479A6" w14:textId="77777777" w:rsidR="00D90B70" w:rsidRDefault="00D90B70" w:rsidP="00D90B70">
      <w:pPr>
        <w:jc w:val="both"/>
        <w:rPr>
          <w:rFonts w:ascii="Bookman Old Style" w:hAnsi="Bookman Old Style"/>
          <w:sz w:val="24"/>
          <w:szCs w:val="24"/>
        </w:rPr>
      </w:pPr>
    </w:p>
    <w:p w14:paraId="3AFB94B2" w14:textId="77777777" w:rsidR="00D90B70" w:rsidRDefault="00D90B70" w:rsidP="00D90B70">
      <w:pPr>
        <w:jc w:val="both"/>
        <w:rPr>
          <w:rFonts w:ascii="Bookman Old Style" w:hAnsi="Bookman Old Style"/>
          <w:sz w:val="24"/>
          <w:szCs w:val="24"/>
        </w:rPr>
      </w:pPr>
    </w:p>
    <w:p w14:paraId="60843DC4" w14:textId="77777777" w:rsidR="00D90B70" w:rsidRDefault="00D90B70" w:rsidP="00D90B70">
      <w:pPr>
        <w:jc w:val="both"/>
        <w:rPr>
          <w:rFonts w:ascii="Bookman Old Style" w:hAnsi="Bookman Old Style"/>
          <w:sz w:val="24"/>
          <w:szCs w:val="24"/>
        </w:rPr>
      </w:pPr>
      <w:r>
        <w:rPr>
          <w:rFonts w:ascii="Bookman Old Style" w:hAnsi="Bookman Old Style"/>
          <w:sz w:val="24"/>
          <w:szCs w:val="24"/>
        </w:rPr>
        <w:t>Comprometo-me a cumprir as atribuições declinadas na Cláusula 17ª do CONTRATO nº XXX;</w:t>
      </w:r>
    </w:p>
    <w:p w14:paraId="4C4269FC" w14:textId="77777777" w:rsidR="00D90B70" w:rsidRDefault="00D90B70" w:rsidP="00D90B70">
      <w:pPr>
        <w:jc w:val="both"/>
        <w:rPr>
          <w:rFonts w:ascii="Bookman Old Style" w:hAnsi="Bookman Old Style"/>
          <w:sz w:val="24"/>
          <w:szCs w:val="24"/>
        </w:rPr>
      </w:pPr>
      <w:r>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2AE8C3F6" w14:textId="77777777" w:rsidR="00D90B70" w:rsidRDefault="00D90B70" w:rsidP="00D90B70">
      <w:pPr>
        <w:jc w:val="right"/>
        <w:rPr>
          <w:rFonts w:ascii="Bookman Old Style" w:hAnsi="Bookman Old Style"/>
          <w:sz w:val="24"/>
          <w:szCs w:val="24"/>
        </w:rPr>
      </w:pPr>
      <w:r>
        <w:rPr>
          <w:rFonts w:ascii="Bookman Old Style" w:hAnsi="Bookman Old Style"/>
          <w:sz w:val="24"/>
          <w:szCs w:val="24"/>
        </w:rPr>
        <w:t>Cordilheira Alta SC, XX de XXXXXXXXXX de XXXX.</w:t>
      </w:r>
    </w:p>
    <w:p w14:paraId="3EB27EEC" w14:textId="77777777" w:rsidR="00D90B70" w:rsidRDefault="00D90B70" w:rsidP="00D90B70">
      <w:pPr>
        <w:jc w:val="both"/>
        <w:rPr>
          <w:rFonts w:ascii="Bookman Old Style" w:hAnsi="Bookman Old Style"/>
          <w:sz w:val="24"/>
          <w:szCs w:val="24"/>
        </w:rPr>
      </w:pPr>
    </w:p>
    <w:p w14:paraId="60BBF34E" w14:textId="77777777" w:rsidR="00D90B70" w:rsidRDefault="00D90B70" w:rsidP="001B0E71">
      <w:pPr>
        <w:spacing w:after="0"/>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2571F3CB" w14:textId="77777777" w:rsidR="00D90B70" w:rsidRDefault="00D90B70" w:rsidP="001B0E71">
      <w:pPr>
        <w:spacing w:after="0" w:line="360" w:lineRule="auto"/>
        <w:jc w:val="center"/>
        <w:rPr>
          <w:rFonts w:ascii="Bahnschrift" w:hAnsi="Bahnschrift"/>
          <w:b/>
          <w:bCs/>
          <w:sz w:val="18"/>
          <w:szCs w:val="18"/>
        </w:rPr>
      </w:pPr>
      <w:r>
        <w:rPr>
          <w:rFonts w:ascii="Bookman Old Style" w:hAnsi="Bookman Old Style"/>
          <w:b/>
          <w:bCs/>
          <w:sz w:val="24"/>
          <w:szCs w:val="24"/>
        </w:rPr>
        <w:t>ASSINATURA DO FISCAL</w:t>
      </w:r>
    </w:p>
    <w:p w14:paraId="1FA28146" w14:textId="77777777" w:rsidR="00D90B70" w:rsidRDefault="00D90B70" w:rsidP="00D90B70">
      <w:pPr>
        <w:spacing w:line="240" w:lineRule="auto"/>
        <w:rPr>
          <w:rFonts w:ascii="Bookman Old Style" w:hAnsi="Bookman Old Style"/>
          <w:sz w:val="24"/>
          <w:szCs w:val="24"/>
        </w:rPr>
      </w:pPr>
    </w:p>
    <w:p w14:paraId="38461BB1" w14:textId="77777777" w:rsidR="00D90B70" w:rsidRDefault="00D90B70" w:rsidP="001B0E71">
      <w:pPr>
        <w:spacing w:after="0"/>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74A13727" w14:textId="77777777" w:rsidR="00D90B70" w:rsidRDefault="00D90B70" w:rsidP="001B0E71">
      <w:pPr>
        <w:spacing w:after="0" w:line="360" w:lineRule="auto"/>
        <w:jc w:val="center"/>
        <w:rPr>
          <w:rFonts w:ascii="Bahnschrift" w:hAnsi="Bahnschrift"/>
          <w:b/>
          <w:bCs/>
          <w:sz w:val="18"/>
          <w:szCs w:val="18"/>
        </w:rPr>
      </w:pPr>
      <w:r>
        <w:rPr>
          <w:rFonts w:ascii="Bookman Old Style" w:hAnsi="Bookman Old Style"/>
          <w:b/>
          <w:bCs/>
          <w:sz w:val="24"/>
          <w:szCs w:val="24"/>
        </w:rPr>
        <w:t>ASSINATURA DO GESTOR</w:t>
      </w:r>
    </w:p>
    <w:p w14:paraId="67CDDBE9" w14:textId="77777777" w:rsidR="00D90B70" w:rsidRDefault="00D90B70" w:rsidP="00D90B70">
      <w:pPr>
        <w:spacing w:line="240" w:lineRule="auto"/>
        <w:rPr>
          <w:rFonts w:ascii="Bookman Old Style" w:hAnsi="Bookman Old Style"/>
          <w:sz w:val="24"/>
          <w:szCs w:val="24"/>
        </w:rPr>
      </w:pPr>
    </w:p>
    <w:p w14:paraId="664F1EE7" w14:textId="77777777" w:rsidR="00B2377F" w:rsidRPr="006A6721" w:rsidRDefault="00B2377F" w:rsidP="00D90B70">
      <w:pPr>
        <w:jc w:val="center"/>
        <w:rPr>
          <w:rFonts w:ascii="Bookman Old Style" w:hAnsi="Bookman Old Style"/>
          <w:sz w:val="24"/>
          <w:szCs w:val="24"/>
        </w:rPr>
      </w:pPr>
    </w:p>
    <w:sectPr w:rsidR="00B2377F" w:rsidRPr="006A6721" w:rsidSect="00431AF6">
      <w:headerReference w:type="default" r:id="rId38"/>
      <w:footerReference w:type="default" r:id="rId39"/>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B45CB" w14:textId="77777777" w:rsidR="00976D9F" w:rsidRDefault="00976D9F" w:rsidP="006C11DC">
      <w:pPr>
        <w:spacing w:after="0" w:line="240" w:lineRule="auto"/>
      </w:pPr>
      <w:r>
        <w:separator/>
      </w:r>
    </w:p>
  </w:endnote>
  <w:endnote w:type="continuationSeparator" w:id="0">
    <w:p w14:paraId="640B9270" w14:textId="77777777" w:rsidR="00976D9F" w:rsidRDefault="00976D9F"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Neue">
    <w:altName w:val="Arial"/>
    <w:charset w:val="00"/>
    <w:family w:val="auto"/>
    <w:pitch w:val="default"/>
  </w:font>
  <w:font w:name="Miriam Fixed">
    <w:altName w:val="Courier New"/>
    <w:charset w:val="B1"/>
    <w:family w:val="modern"/>
    <w:pitch w:val="fixed"/>
    <w:sig w:usb0="00000000" w:usb1="00000000" w:usb2="00000000" w:usb3="00000000" w:csb0="00000021"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C90E2" w14:textId="77777777" w:rsidR="00976D9F" w:rsidRDefault="00976D9F">
    <w:pPr>
      <w:pStyle w:val="Rodap"/>
    </w:pPr>
  </w:p>
  <w:p w14:paraId="594EFA87" w14:textId="77777777" w:rsidR="00976D9F" w:rsidRDefault="00976D9F">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1828F7" w14:textId="77777777" w:rsidR="00976D9F" w:rsidRDefault="00976D9F" w:rsidP="006C11DC">
      <w:pPr>
        <w:spacing w:after="0" w:line="240" w:lineRule="auto"/>
      </w:pPr>
      <w:r>
        <w:separator/>
      </w:r>
    </w:p>
  </w:footnote>
  <w:footnote w:type="continuationSeparator" w:id="0">
    <w:p w14:paraId="08B0392F" w14:textId="77777777" w:rsidR="00976D9F" w:rsidRDefault="00976D9F"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3E766" w14:textId="77777777" w:rsidR="00976D9F" w:rsidRDefault="00976D9F">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976D9F" w:rsidRDefault="00976D9F" w:rsidP="00502B01">
    <w:pPr>
      <w:pStyle w:val="Cabealho"/>
      <w:jc w:val="center"/>
    </w:pPr>
  </w:p>
  <w:p w14:paraId="7A7B9EE5" w14:textId="77777777" w:rsidR="00976D9F" w:rsidRDefault="00976D9F" w:rsidP="00502B01">
    <w:pPr>
      <w:pStyle w:val="Cabealho"/>
      <w:jc w:val="center"/>
    </w:pPr>
  </w:p>
  <w:p w14:paraId="738BA303" w14:textId="77777777" w:rsidR="00976D9F" w:rsidRDefault="00976D9F" w:rsidP="00502B01">
    <w:pPr>
      <w:pStyle w:val="Cabealho"/>
      <w:jc w:val="center"/>
    </w:pPr>
  </w:p>
  <w:p w14:paraId="4EF9929D" w14:textId="77777777" w:rsidR="00976D9F" w:rsidRDefault="00976D9F" w:rsidP="00502B01">
    <w:pPr>
      <w:pStyle w:val="Cabealho"/>
      <w:jc w:val="center"/>
    </w:pPr>
  </w:p>
  <w:p w14:paraId="577A79DC" w14:textId="77777777" w:rsidR="00976D9F" w:rsidRDefault="00976D9F" w:rsidP="00502B01">
    <w:pPr>
      <w:pStyle w:val="Cabealho"/>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28F127C"/>
    <w:multiLevelType w:val="multilevel"/>
    <w:tmpl w:val="8DE626C2"/>
    <w:lvl w:ilvl="0">
      <w:start w:val="6"/>
      <w:numFmt w:val="decimal"/>
      <w:lvlText w:val="%1"/>
      <w:lvlJc w:val="left"/>
      <w:pPr>
        <w:ind w:left="600" w:hanging="600"/>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080" w:hanging="108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1"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4"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6"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8"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2"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4"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15:restartNumberingAfterBreak="0">
    <w:nsid w:val="766C6E84"/>
    <w:multiLevelType w:val="multilevel"/>
    <w:tmpl w:val="1CE03006"/>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4"/>
  </w:num>
  <w:num w:numId="3">
    <w:abstractNumId w:val="23"/>
  </w:num>
  <w:num w:numId="4">
    <w:abstractNumId w:val="7"/>
  </w:num>
  <w:num w:numId="5">
    <w:abstractNumId w:val="26"/>
  </w:num>
  <w:num w:numId="6">
    <w:abstractNumId w:val="21"/>
  </w:num>
  <w:num w:numId="7">
    <w:abstractNumId w:val="2"/>
  </w:num>
  <w:num w:numId="8">
    <w:abstractNumId w:val="3"/>
  </w:num>
  <w:num w:numId="9">
    <w:abstractNumId w:val="13"/>
  </w:num>
  <w:num w:numId="10">
    <w:abstractNumId w:val="0"/>
  </w:num>
  <w:num w:numId="11">
    <w:abstractNumId w:val="9"/>
  </w:num>
  <w:num w:numId="12">
    <w:abstractNumId w:val="11"/>
  </w:num>
  <w:num w:numId="13">
    <w:abstractNumId w:val="18"/>
  </w:num>
  <w:num w:numId="14">
    <w:abstractNumId w:val="16"/>
  </w:num>
  <w:num w:numId="15">
    <w:abstractNumId w:val="12"/>
  </w:num>
  <w:num w:numId="16">
    <w:abstractNumId w:val="6"/>
  </w:num>
  <w:num w:numId="17">
    <w:abstractNumId w:val="19"/>
  </w:num>
  <w:num w:numId="18">
    <w:abstractNumId w:val="22"/>
  </w:num>
  <w:num w:numId="19">
    <w:abstractNumId w:val="8"/>
  </w:num>
  <w:num w:numId="20">
    <w:abstractNumId w:val="1"/>
  </w:num>
  <w:num w:numId="21">
    <w:abstractNumId w:val="4"/>
  </w:num>
  <w:num w:numId="22">
    <w:abstractNumId w:val="20"/>
  </w:num>
  <w:num w:numId="23">
    <w:abstractNumId w:val="17"/>
  </w:num>
  <w:num w:numId="24">
    <w:abstractNumId w:val="10"/>
  </w:num>
  <w:num w:numId="25">
    <w:abstractNumId w:val="15"/>
  </w:num>
  <w:num w:numId="26">
    <w:abstractNumId w:val="24"/>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1DC"/>
    <w:rsid w:val="00000603"/>
    <w:rsid w:val="00002E4B"/>
    <w:rsid w:val="0000445F"/>
    <w:rsid w:val="0002587D"/>
    <w:rsid w:val="0003339D"/>
    <w:rsid w:val="0003486E"/>
    <w:rsid w:val="00042780"/>
    <w:rsid w:val="000459A4"/>
    <w:rsid w:val="00047D43"/>
    <w:rsid w:val="00051142"/>
    <w:rsid w:val="00051A9B"/>
    <w:rsid w:val="0005746F"/>
    <w:rsid w:val="00060E80"/>
    <w:rsid w:val="00062697"/>
    <w:rsid w:val="00064181"/>
    <w:rsid w:val="000659F1"/>
    <w:rsid w:val="00065D54"/>
    <w:rsid w:val="0007641E"/>
    <w:rsid w:val="00081AF0"/>
    <w:rsid w:val="00082DB6"/>
    <w:rsid w:val="000849CC"/>
    <w:rsid w:val="00086BEC"/>
    <w:rsid w:val="00094F57"/>
    <w:rsid w:val="00097787"/>
    <w:rsid w:val="000A0012"/>
    <w:rsid w:val="000B0027"/>
    <w:rsid w:val="000C13DD"/>
    <w:rsid w:val="000C14F8"/>
    <w:rsid w:val="000C6202"/>
    <w:rsid w:val="000D3A8B"/>
    <w:rsid w:val="000D78B6"/>
    <w:rsid w:val="000D7F60"/>
    <w:rsid w:val="000E5C63"/>
    <w:rsid w:val="000F039D"/>
    <w:rsid w:val="00105B95"/>
    <w:rsid w:val="0010774A"/>
    <w:rsid w:val="00116738"/>
    <w:rsid w:val="00117B07"/>
    <w:rsid w:val="00120424"/>
    <w:rsid w:val="0012365A"/>
    <w:rsid w:val="001266A3"/>
    <w:rsid w:val="0013290E"/>
    <w:rsid w:val="001419FE"/>
    <w:rsid w:val="00141CBA"/>
    <w:rsid w:val="00143E24"/>
    <w:rsid w:val="001463FF"/>
    <w:rsid w:val="001518C4"/>
    <w:rsid w:val="001557C8"/>
    <w:rsid w:val="0015785D"/>
    <w:rsid w:val="00162945"/>
    <w:rsid w:val="00162CEB"/>
    <w:rsid w:val="001700E3"/>
    <w:rsid w:val="001702E2"/>
    <w:rsid w:val="00181B5B"/>
    <w:rsid w:val="001A1192"/>
    <w:rsid w:val="001A262F"/>
    <w:rsid w:val="001A28F1"/>
    <w:rsid w:val="001A53E3"/>
    <w:rsid w:val="001B0794"/>
    <w:rsid w:val="001B0E71"/>
    <w:rsid w:val="001B0EC7"/>
    <w:rsid w:val="001B1BD9"/>
    <w:rsid w:val="001C62B1"/>
    <w:rsid w:val="001E116C"/>
    <w:rsid w:val="001E311F"/>
    <w:rsid w:val="001E4F37"/>
    <w:rsid w:val="001E52AA"/>
    <w:rsid w:val="001E778A"/>
    <w:rsid w:val="001F6F17"/>
    <w:rsid w:val="00200FA1"/>
    <w:rsid w:val="00210993"/>
    <w:rsid w:val="00232A9F"/>
    <w:rsid w:val="00236418"/>
    <w:rsid w:val="00241266"/>
    <w:rsid w:val="002426B6"/>
    <w:rsid w:val="0024280D"/>
    <w:rsid w:val="0024378E"/>
    <w:rsid w:val="00245BAB"/>
    <w:rsid w:val="002510FB"/>
    <w:rsid w:val="0025387A"/>
    <w:rsid w:val="00263354"/>
    <w:rsid w:val="002807A2"/>
    <w:rsid w:val="00282A02"/>
    <w:rsid w:val="00283ABF"/>
    <w:rsid w:val="0028500E"/>
    <w:rsid w:val="00285178"/>
    <w:rsid w:val="002856DB"/>
    <w:rsid w:val="002A2CCB"/>
    <w:rsid w:val="002C5F7E"/>
    <w:rsid w:val="002D13F5"/>
    <w:rsid w:val="002D1438"/>
    <w:rsid w:val="002D33FF"/>
    <w:rsid w:val="002E427C"/>
    <w:rsid w:val="002E63DB"/>
    <w:rsid w:val="002F0B88"/>
    <w:rsid w:val="002F7E0F"/>
    <w:rsid w:val="00306D90"/>
    <w:rsid w:val="00311A81"/>
    <w:rsid w:val="00311BE7"/>
    <w:rsid w:val="00311D4F"/>
    <w:rsid w:val="00313277"/>
    <w:rsid w:val="00313C0E"/>
    <w:rsid w:val="00314F05"/>
    <w:rsid w:val="003270D4"/>
    <w:rsid w:val="0032719F"/>
    <w:rsid w:val="00331B6A"/>
    <w:rsid w:val="0033303A"/>
    <w:rsid w:val="00334608"/>
    <w:rsid w:val="003426D2"/>
    <w:rsid w:val="00355A76"/>
    <w:rsid w:val="0036192F"/>
    <w:rsid w:val="0036413D"/>
    <w:rsid w:val="00364E21"/>
    <w:rsid w:val="003672BD"/>
    <w:rsid w:val="00371F97"/>
    <w:rsid w:val="00395047"/>
    <w:rsid w:val="003B16BF"/>
    <w:rsid w:val="003C2B50"/>
    <w:rsid w:val="003C6B11"/>
    <w:rsid w:val="003D0103"/>
    <w:rsid w:val="003D408E"/>
    <w:rsid w:val="003D7664"/>
    <w:rsid w:val="003E1420"/>
    <w:rsid w:val="003E4332"/>
    <w:rsid w:val="003F12F0"/>
    <w:rsid w:val="003F1BC8"/>
    <w:rsid w:val="003F5A94"/>
    <w:rsid w:val="003F5CEF"/>
    <w:rsid w:val="00400C35"/>
    <w:rsid w:val="004012E0"/>
    <w:rsid w:val="00404B73"/>
    <w:rsid w:val="00410223"/>
    <w:rsid w:val="00412F5E"/>
    <w:rsid w:val="004140BC"/>
    <w:rsid w:val="00420248"/>
    <w:rsid w:val="00422815"/>
    <w:rsid w:val="004240B9"/>
    <w:rsid w:val="00430F19"/>
    <w:rsid w:val="00431AF6"/>
    <w:rsid w:val="00441C8E"/>
    <w:rsid w:val="00443BD2"/>
    <w:rsid w:val="004445F3"/>
    <w:rsid w:val="00453135"/>
    <w:rsid w:val="0046170C"/>
    <w:rsid w:val="00471743"/>
    <w:rsid w:val="004740C4"/>
    <w:rsid w:val="00476EBF"/>
    <w:rsid w:val="00484961"/>
    <w:rsid w:val="004A365E"/>
    <w:rsid w:val="004A7307"/>
    <w:rsid w:val="004B1BC7"/>
    <w:rsid w:val="004B31A0"/>
    <w:rsid w:val="004B5779"/>
    <w:rsid w:val="004B72FE"/>
    <w:rsid w:val="004C0E93"/>
    <w:rsid w:val="004C2364"/>
    <w:rsid w:val="004C448B"/>
    <w:rsid w:val="004C6FD2"/>
    <w:rsid w:val="004D3102"/>
    <w:rsid w:val="004D3164"/>
    <w:rsid w:val="004D349A"/>
    <w:rsid w:val="004E03E6"/>
    <w:rsid w:val="004E7FD6"/>
    <w:rsid w:val="004F1A20"/>
    <w:rsid w:val="004F367E"/>
    <w:rsid w:val="004F58D9"/>
    <w:rsid w:val="00502B01"/>
    <w:rsid w:val="0050304F"/>
    <w:rsid w:val="0050350B"/>
    <w:rsid w:val="00504554"/>
    <w:rsid w:val="00505730"/>
    <w:rsid w:val="005068BD"/>
    <w:rsid w:val="00510069"/>
    <w:rsid w:val="00513978"/>
    <w:rsid w:val="00514B33"/>
    <w:rsid w:val="0052003A"/>
    <w:rsid w:val="005200C1"/>
    <w:rsid w:val="0052150C"/>
    <w:rsid w:val="005349F3"/>
    <w:rsid w:val="00534AEC"/>
    <w:rsid w:val="00545F88"/>
    <w:rsid w:val="0054736F"/>
    <w:rsid w:val="005501D9"/>
    <w:rsid w:val="00551870"/>
    <w:rsid w:val="00551B11"/>
    <w:rsid w:val="0056456B"/>
    <w:rsid w:val="00570B49"/>
    <w:rsid w:val="00571A3A"/>
    <w:rsid w:val="00574B49"/>
    <w:rsid w:val="00577C31"/>
    <w:rsid w:val="00582879"/>
    <w:rsid w:val="00584651"/>
    <w:rsid w:val="005A2F0F"/>
    <w:rsid w:val="005A419A"/>
    <w:rsid w:val="005A5BB1"/>
    <w:rsid w:val="005B1F9A"/>
    <w:rsid w:val="005B7182"/>
    <w:rsid w:val="005C3AC9"/>
    <w:rsid w:val="005D1B42"/>
    <w:rsid w:val="005D291A"/>
    <w:rsid w:val="005D3A81"/>
    <w:rsid w:val="005E3950"/>
    <w:rsid w:val="005E3F4A"/>
    <w:rsid w:val="005F11CB"/>
    <w:rsid w:val="005F29FE"/>
    <w:rsid w:val="005F3DBB"/>
    <w:rsid w:val="00621560"/>
    <w:rsid w:val="006217A6"/>
    <w:rsid w:val="00623D38"/>
    <w:rsid w:val="00627211"/>
    <w:rsid w:val="0062725F"/>
    <w:rsid w:val="00641001"/>
    <w:rsid w:val="00643346"/>
    <w:rsid w:val="00643A83"/>
    <w:rsid w:val="00652DFB"/>
    <w:rsid w:val="0065322B"/>
    <w:rsid w:val="00656019"/>
    <w:rsid w:val="00656F8B"/>
    <w:rsid w:val="006574BE"/>
    <w:rsid w:val="00676686"/>
    <w:rsid w:val="00680B2B"/>
    <w:rsid w:val="006851FB"/>
    <w:rsid w:val="00692F84"/>
    <w:rsid w:val="006A3E51"/>
    <w:rsid w:val="006A4AE6"/>
    <w:rsid w:val="006A6721"/>
    <w:rsid w:val="006B4AB0"/>
    <w:rsid w:val="006C11DC"/>
    <w:rsid w:val="006C18B6"/>
    <w:rsid w:val="006C3DD8"/>
    <w:rsid w:val="006C461F"/>
    <w:rsid w:val="006C6D9C"/>
    <w:rsid w:val="006C76FD"/>
    <w:rsid w:val="006D4A7C"/>
    <w:rsid w:val="006D5C13"/>
    <w:rsid w:val="006F0429"/>
    <w:rsid w:val="006F05D4"/>
    <w:rsid w:val="006F0A65"/>
    <w:rsid w:val="006F2137"/>
    <w:rsid w:val="006F5174"/>
    <w:rsid w:val="006F5861"/>
    <w:rsid w:val="006F67AB"/>
    <w:rsid w:val="00700A53"/>
    <w:rsid w:val="00702106"/>
    <w:rsid w:val="00704AD7"/>
    <w:rsid w:val="00711340"/>
    <w:rsid w:val="0071238E"/>
    <w:rsid w:val="007178AC"/>
    <w:rsid w:val="00724755"/>
    <w:rsid w:val="0072679F"/>
    <w:rsid w:val="0073085E"/>
    <w:rsid w:val="007410FB"/>
    <w:rsid w:val="00745C02"/>
    <w:rsid w:val="00746778"/>
    <w:rsid w:val="007525E5"/>
    <w:rsid w:val="00753A91"/>
    <w:rsid w:val="007612B7"/>
    <w:rsid w:val="007612D7"/>
    <w:rsid w:val="00764447"/>
    <w:rsid w:val="0076623B"/>
    <w:rsid w:val="0077714D"/>
    <w:rsid w:val="007803F5"/>
    <w:rsid w:val="007806E7"/>
    <w:rsid w:val="007815FF"/>
    <w:rsid w:val="00782274"/>
    <w:rsid w:val="0078231C"/>
    <w:rsid w:val="007873EA"/>
    <w:rsid w:val="00796240"/>
    <w:rsid w:val="007A4FFB"/>
    <w:rsid w:val="007B0C21"/>
    <w:rsid w:val="007B403B"/>
    <w:rsid w:val="007B596A"/>
    <w:rsid w:val="007B6D90"/>
    <w:rsid w:val="007C4D2A"/>
    <w:rsid w:val="007C7336"/>
    <w:rsid w:val="007E03EF"/>
    <w:rsid w:val="007E1C4B"/>
    <w:rsid w:val="007E253C"/>
    <w:rsid w:val="007E2AA9"/>
    <w:rsid w:val="007E5416"/>
    <w:rsid w:val="007F2DEB"/>
    <w:rsid w:val="007F3B61"/>
    <w:rsid w:val="008005D0"/>
    <w:rsid w:val="008011CD"/>
    <w:rsid w:val="008123AE"/>
    <w:rsid w:val="00813970"/>
    <w:rsid w:val="00821C3E"/>
    <w:rsid w:val="00826B80"/>
    <w:rsid w:val="00833F86"/>
    <w:rsid w:val="0085022E"/>
    <w:rsid w:val="00863DE6"/>
    <w:rsid w:val="008706D9"/>
    <w:rsid w:val="0087083E"/>
    <w:rsid w:val="00871F9F"/>
    <w:rsid w:val="00872613"/>
    <w:rsid w:val="00884A3C"/>
    <w:rsid w:val="00891F38"/>
    <w:rsid w:val="00896923"/>
    <w:rsid w:val="008A3D82"/>
    <w:rsid w:val="008B3F7D"/>
    <w:rsid w:val="008B76E0"/>
    <w:rsid w:val="008C066B"/>
    <w:rsid w:val="008C29EC"/>
    <w:rsid w:val="008D4E86"/>
    <w:rsid w:val="008D6093"/>
    <w:rsid w:val="008D768C"/>
    <w:rsid w:val="008E189B"/>
    <w:rsid w:val="008E41A4"/>
    <w:rsid w:val="008F0274"/>
    <w:rsid w:val="008F3A13"/>
    <w:rsid w:val="008F7349"/>
    <w:rsid w:val="00902DC9"/>
    <w:rsid w:val="00905E5B"/>
    <w:rsid w:val="009115BA"/>
    <w:rsid w:val="00916CB6"/>
    <w:rsid w:val="00920299"/>
    <w:rsid w:val="00921966"/>
    <w:rsid w:val="00926AE0"/>
    <w:rsid w:val="00927D6A"/>
    <w:rsid w:val="00936389"/>
    <w:rsid w:val="00943565"/>
    <w:rsid w:val="00944C88"/>
    <w:rsid w:val="00944FDF"/>
    <w:rsid w:val="00950BC5"/>
    <w:rsid w:val="0096249E"/>
    <w:rsid w:val="0096355B"/>
    <w:rsid w:val="00965984"/>
    <w:rsid w:val="009659AE"/>
    <w:rsid w:val="00972AE6"/>
    <w:rsid w:val="00974028"/>
    <w:rsid w:val="009759AB"/>
    <w:rsid w:val="00976BA9"/>
    <w:rsid w:val="00976D9F"/>
    <w:rsid w:val="0098449F"/>
    <w:rsid w:val="00987127"/>
    <w:rsid w:val="0099126B"/>
    <w:rsid w:val="0099261C"/>
    <w:rsid w:val="009A107D"/>
    <w:rsid w:val="009A11D5"/>
    <w:rsid w:val="009A32EF"/>
    <w:rsid w:val="009A45A1"/>
    <w:rsid w:val="009B13D5"/>
    <w:rsid w:val="009C205B"/>
    <w:rsid w:val="009C3597"/>
    <w:rsid w:val="009D2E35"/>
    <w:rsid w:val="009E1119"/>
    <w:rsid w:val="009F03D7"/>
    <w:rsid w:val="009F257C"/>
    <w:rsid w:val="009F28E2"/>
    <w:rsid w:val="00A012E3"/>
    <w:rsid w:val="00A02931"/>
    <w:rsid w:val="00A0686D"/>
    <w:rsid w:val="00A116E0"/>
    <w:rsid w:val="00A2387F"/>
    <w:rsid w:val="00A24F02"/>
    <w:rsid w:val="00A25351"/>
    <w:rsid w:val="00A25D2A"/>
    <w:rsid w:val="00A25EA3"/>
    <w:rsid w:val="00A25FD6"/>
    <w:rsid w:val="00A345BE"/>
    <w:rsid w:val="00A3464E"/>
    <w:rsid w:val="00A377C6"/>
    <w:rsid w:val="00A402F0"/>
    <w:rsid w:val="00A405E7"/>
    <w:rsid w:val="00A471D2"/>
    <w:rsid w:val="00A56DE3"/>
    <w:rsid w:val="00A660D6"/>
    <w:rsid w:val="00A664E6"/>
    <w:rsid w:val="00A67D0F"/>
    <w:rsid w:val="00A67DC7"/>
    <w:rsid w:val="00A70B92"/>
    <w:rsid w:val="00A84CC6"/>
    <w:rsid w:val="00A85E67"/>
    <w:rsid w:val="00A97739"/>
    <w:rsid w:val="00A97A15"/>
    <w:rsid w:val="00AA1BC7"/>
    <w:rsid w:val="00AA7781"/>
    <w:rsid w:val="00AB1963"/>
    <w:rsid w:val="00AB2D06"/>
    <w:rsid w:val="00AB464B"/>
    <w:rsid w:val="00AB6A59"/>
    <w:rsid w:val="00AB7734"/>
    <w:rsid w:val="00AC0D82"/>
    <w:rsid w:val="00AC680E"/>
    <w:rsid w:val="00AD3205"/>
    <w:rsid w:val="00AE1E4F"/>
    <w:rsid w:val="00AE35E3"/>
    <w:rsid w:val="00AF4B7A"/>
    <w:rsid w:val="00AF61F7"/>
    <w:rsid w:val="00B019C2"/>
    <w:rsid w:val="00B05273"/>
    <w:rsid w:val="00B059D6"/>
    <w:rsid w:val="00B05F8E"/>
    <w:rsid w:val="00B158CE"/>
    <w:rsid w:val="00B21304"/>
    <w:rsid w:val="00B22E0F"/>
    <w:rsid w:val="00B2318F"/>
    <w:rsid w:val="00B2377F"/>
    <w:rsid w:val="00B2476A"/>
    <w:rsid w:val="00B269E1"/>
    <w:rsid w:val="00B27B6F"/>
    <w:rsid w:val="00B30263"/>
    <w:rsid w:val="00B325F4"/>
    <w:rsid w:val="00B34377"/>
    <w:rsid w:val="00B51CD0"/>
    <w:rsid w:val="00B5256E"/>
    <w:rsid w:val="00B55709"/>
    <w:rsid w:val="00B724A6"/>
    <w:rsid w:val="00B7458B"/>
    <w:rsid w:val="00B8258C"/>
    <w:rsid w:val="00B848A4"/>
    <w:rsid w:val="00B84DFC"/>
    <w:rsid w:val="00B86BD4"/>
    <w:rsid w:val="00B872CA"/>
    <w:rsid w:val="00B92084"/>
    <w:rsid w:val="00B95CFF"/>
    <w:rsid w:val="00B973DC"/>
    <w:rsid w:val="00BA0C22"/>
    <w:rsid w:val="00BA0EC3"/>
    <w:rsid w:val="00BA1B94"/>
    <w:rsid w:val="00BB5CEF"/>
    <w:rsid w:val="00BC14FA"/>
    <w:rsid w:val="00BC3E13"/>
    <w:rsid w:val="00BD0896"/>
    <w:rsid w:val="00BD1EB0"/>
    <w:rsid w:val="00BD44B6"/>
    <w:rsid w:val="00BD4CAA"/>
    <w:rsid w:val="00BD5926"/>
    <w:rsid w:val="00BD6E90"/>
    <w:rsid w:val="00BE166E"/>
    <w:rsid w:val="00BE32AA"/>
    <w:rsid w:val="00BF07F1"/>
    <w:rsid w:val="00BF0D68"/>
    <w:rsid w:val="00C00DC5"/>
    <w:rsid w:val="00C04A0B"/>
    <w:rsid w:val="00C072B8"/>
    <w:rsid w:val="00C14ADB"/>
    <w:rsid w:val="00C16439"/>
    <w:rsid w:val="00C31552"/>
    <w:rsid w:val="00C34F29"/>
    <w:rsid w:val="00C35C4E"/>
    <w:rsid w:val="00C45CE8"/>
    <w:rsid w:val="00C46263"/>
    <w:rsid w:val="00C5692C"/>
    <w:rsid w:val="00C57476"/>
    <w:rsid w:val="00C6200F"/>
    <w:rsid w:val="00C63075"/>
    <w:rsid w:val="00C665A0"/>
    <w:rsid w:val="00C73902"/>
    <w:rsid w:val="00C86EA2"/>
    <w:rsid w:val="00C914AB"/>
    <w:rsid w:val="00C9336F"/>
    <w:rsid w:val="00C9352D"/>
    <w:rsid w:val="00C96F28"/>
    <w:rsid w:val="00CA0F74"/>
    <w:rsid w:val="00CA6C85"/>
    <w:rsid w:val="00CB15D4"/>
    <w:rsid w:val="00CB2DC3"/>
    <w:rsid w:val="00CC37F1"/>
    <w:rsid w:val="00CC5F3E"/>
    <w:rsid w:val="00CD1F34"/>
    <w:rsid w:val="00CE0BBA"/>
    <w:rsid w:val="00CE2ABD"/>
    <w:rsid w:val="00CF1E8C"/>
    <w:rsid w:val="00CF3B84"/>
    <w:rsid w:val="00D00172"/>
    <w:rsid w:val="00D136AF"/>
    <w:rsid w:val="00D17724"/>
    <w:rsid w:val="00D21D48"/>
    <w:rsid w:val="00D42922"/>
    <w:rsid w:val="00D43EAB"/>
    <w:rsid w:val="00D5322C"/>
    <w:rsid w:val="00D57408"/>
    <w:rsid w:val="00D57A04"/>
    <w:rsid w:val="00D60B19"/>
    <w:rsid w:val="00D64B1B"/>
    <w:rsid w:val="00D679B2"/>
    <w:rsid w:val="00D76001"/>
    <w:rsid w:val="00D778F4"/>
    <w:rsid w:val="00D803C0"/>
    <w:rsid w:val="00D90B70"/>
    <w:rsid w:val="00D95CA5"/>
    <w:rsid w:val="00D97F7E"/>
    <w:rsid w:val="00DA00DA"/>
    <w:rsid w:val="00DA2BEE"/>
    <w:rsid w:val="00DC0771"/>
    <w:rsid w:val="00DC24EE"/>
    <w:rsid w:val="00DD2B84"/>
    <w:rsid w:val="00DD636B"/>
    <w:rsid w:val="00DD6B4E"/>
    <w:rsid w:val="00DE4B9F"/>
    <w:rsid w:val="00DE6858"/>
    <w:rsid w:val="00DE6F21"/>
    <w:rsid w:val="00DF362C"/>
    <w:rsid w:val="00DF7DFE"/>
    <w:rsid w:val="00E01B12"/>
    <w:rsid w:val="00E05DF1"/>
    <w:rsid w:val="00E1646E"/>
    <w:rsid w:val="00E21C2C"/>
    <w:rsid w:val="00E24085"/>
    <w:rsid w:val="00E31B2E"/>
    <w:rsid w:val="00E33BF7"/>
    <w:rsid w:val="00E3442D"/>
    <w:rsid w:val="00E521AB"/>
    <w:rsid w:val="00E531FD"/>
    <w:rsid w:val="00E55B3C"/>
    <w:rsid w:val="00E606E5"/>
    <w:rsid w:val="00E60B8A"/>
    <w:rsid w:val="00E632C2"/>
    <w:rsid w:val="00E66362"/>
    <w:rsid w:val="00E70C34"/>
    <w:rsid w:val="00E7403C"/>
    <w:rsid w:val="00E808EA"/>
    <w:rsid w:val="00E82031"/>
    <w:rsid w:val="00E826F0"/>
    <w:rsid w:val="00E86657"/>
    <w:rsid w:val="00E94902"/>
    <w:rsid w:val="00EA0EE2"/>
    <w:rsid w:val="00EA12F0"/>
    <w:rsid w:val="00EA23AB"/>
    <w:rsid w:val="00EA48B4"/>
    <w:rsid w:val="00EA70F1"/>
    <w:rsid w:val="00EB2886"/>
    <w:rsid w:val="00EB7F7F"/>
    <w:rsid w:val="00EC1A91"/>
    <w:rsid w:val="00ED00A8"/>
    <w:rsid w:val="00EE024B"/>
    <w:rsid w:val="00EF6D1B"/>
    <w:rsid w:val="00F01077"/>
    <w:rsid w:val="00F01438"/>
    <w:rsid w:val="00F03750"/>
    <w:rsid w:val="00F05C2A"/>
    <w:rsid w:val="00F0760C"/>
    <w:rsid w:val="00F109EC"/>
    <w:rsid w:val="00F10D4C"/>
    <w:rsid w:val="00F22F1C"/>
    <w:rsid w:val="00F2693C"/>
    <w:rsid w:val="00F302CF"/>
    <w:rsid w:val="00F30E8D"/>
    <w:rsid w:val="00F44957"/>
    <w:rsid w:val="00F50E99"/>
    <w:rsid w:val="00F564F7"/>
    <w:rsid w:val="00F6070B"/>
    <w:rsid w:val="00F7169B"/>
    <w:rsid w:val="00F83253"/>
    <w:rsid w:val="00F85D6B"/>
    <w:rsid w:val="00F9002C"/>
    <w:rsid w:val="00F9477A"/>
    <w:rsid w:val="00FA0CB2"/>
    <w:rsid w:val="00FA1277"/>
    <w:rsid w:val="00FA1F67"/>
    <w:rsid w:val="00FA2E4A"/>
    <w:rsid w:val="00FB08FE"/>
    <w:rsid w:val="00FB2C36"/>
    <w:rsid w:val="00FB3ECD"/>
    <w:rsid w:val="00FB718C"/>
    <w:rsid w:val="00FB7614"/>
    <w:rsid w:val="00FC58F3"/>
    <w:rsid w:val="00FC5FFB"/>
    <w:rsid w:val="00FC6556"/>
    <w:rsid w:val="00FD59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7A2741B"/>
  <w15:docId w15:val="{B4DFE6F3-C86A-4985-AA49-80A7A82AF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18072">
      <w:bodyDiv w:val="1"/>
      <w:marLeft w:val="0"/>
      <w:marRight w:val="0"/>
      <w:marTop w:val="0"/>
      <w:marBottom w:val="0"/>
      <w:divBdr>
        <w:top w:val="none" w:sz="0" w:space="0" w:color="auto"/>
        <w:left w:val="none" w:sz="0" w:space="0" w:color="auto"/>
        <w:bottom w:val="none" w:sz="0" w:space="0" w:color="auto"/>
        <w:right w:val="none" w:sz="0" w:space="0" w:color="auto"/>
      </w:divBdr>
    </w:div>
    <w:div w:id="193537716">
      <w:bodyDiv w:val="1"/>
      <w:marLeft w:val="0"/>
      <w:marRight w:val="0"/>
      <w:marTop w:val="0"/>
      <w:marBottom w:val="0"/>
      <w:divBdr>
        <w:top w:val="none" w:sz="0" w:space="0" w:color="auto"/>
        <w:left w:val="none" w:sz="0" w:space="0" w:color="auto"/>
        <w:bottom w:val="none" w:sz="0" w:space="0" w:color="auto"/>
        <w:right w:val="none" w:sz="0" w:space="0" w:color="auto"/>
      </w:divBdr>
    </w:div>
    <w:div w:id="233590020">
      <w:bodyDiv w:val="1"/>
      <w:marLeft w:val="0"/>
      <w:marRight w:val="0"/>
      <w:marTop w:val="0"/>
      <w:marBottom w:val="0"/>
      <w:divBdr>
        <w:top w:val="none" w:sz="0" w:space="0" w:color="auto"/>
        <w:left w:val="none" w:sz="0" w:space="0" w:color="auto"/>
        <w:bottom w:val="none" w:sz="0" w:space="0" w:color="auto"/>
        <w:right w:val="none" w:sz="0" w:space="0" w:color="auto"/>
      </w:divBdr>
    </w:div>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84228393">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58341226">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11014000">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830317562">
      <w:bodyDiv w:val="1"/>
      <w:marLeft w:val="0"/>
      <w:marRight w:val="0"/>
      <w:marTop w:val="0"/>
      <w:marBottom w:val="0"/>
      <w:divBdr>
        <w:top w:val="none" w:sz="0" w:space="0" w:color="auto"/>
        <w:left w:val="none" w:sz="0" w:space="0" w:color="auto"/>
        <w:bottom w:val="none" w:sz="0" w:space="0" w:color="auto"/>
        <w:right w:val="none" w:sz="0" w:space="0" w:color="auto"/>
      </w:divBdr>
    </w:div>
    <w:div w:id="1840147398">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 w:id="207088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oter" Target="footer1.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bll.org.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1-2014/2013/lei/l12846.htm" TargetMode="External"/><Relationship Id="rId8" Type="http://schemas.openxmlformats.org/officeDocument/2006/relationships/hyperlink" Target="http://www.bll.org.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2B151-308C-45B2-891E-6B9A8BB2C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42</Pages>
  <Words>15349</Words>
  <Characters>82885</Characters>
  <Application>Microsoft Office Word</Application>
  <DocSecurity>0</DocSecurity>
  <Lines>690</Lines>
  <Paragraphs>196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Computador</cp:lastModifiedBy>
  <cp:revision>96</cp:revision>
  <cp:lastPrinted>2023-05-22T19:17:00Z</cp:lastPrinted>
  <dcterms:created xsi:type="dcterms:W3CDTF">2024-01-22T13:24:00Z</dcterms:created>
  <dcterms:modified xsi:type="dcterms:W3CDTF">2024-01-31T12:01:00Z</dcterms:modified>
</cp:coreProperties>
</file>