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62C90297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57F6F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7DFF134E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935603">
        <w:t>120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935603">
        <w:t>68</w:t>
      </w:r>
      <w:r>
        <w:t>/2023</w:t>
      </w:r>
    </w:p>
    <w:p w14:paraId="0A1F267B" w14:textId="23308846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57F6F">
        <w:t>lote</w:t>
      </w:r>
    </w:p>
    <w:p w14:paraId="6813F3AE" w14:textId="77777777" w:rsidR="00405283" w:rsidRDefault="00405283">
      <w:pPr>
        <w:pStyle w:val="Corpodetexto"/>
      </w:pPr>
    </w:p>
    <w:p w14:paraId="6078407D" w14:textId="5336DBCB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C57F6F" w:rsidRPr="00C57F6F">
        <w:rPr>
          <w:rFonts w:ascii="Bookman Old Style" w:hAnsi="Bookman Old Style"/>
          <w:color w:val="FF0000"/>
          <w:sz w:val="24"/>
          <w:szCs w:val="24"/>
        </w:rPr>
        <w:t>CONTRATAÇÃO DE SERVIÇO ESPECIALIZADO EM MEDICINA E SEGURANÇA DO TRABALHO, PARA A ELABORAÇÃO E EXECUÇÃO DOS PROGRAMAS DE AET, PPRA, PPR, LTCAT, PCMSO, PPP, PCA E AVALIAÇÕES CLÍNICAS PARA A EMISSÃO DOS ATESTADOS DE SAÚDE OCUPACIONAL DOS SERVIDORES MUNICIPAIS, QUE TENHA SEUS PROCESSOS ADEQUADOS AS EXIGÊNCIAS DO E-SOCIAL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59DDC2A2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35603">
        <w:rPr>
          <w:b/>
          <w:highlight w:val="yellow"/>
        </w:rPr>
        <w:t>09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75C42FE6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35603">
        <w:rPr>
          <w:b/>
          <w:highlight w:val="yellow"/>
        </w:rPr>
        <w:t>2</w:t>
      </w:r>
      <w:r w:rsidR="00AE6A54">
        <w:rPr>
          <w:b/>
          <w:highlight w:val="yellow"/>
        </w:rPr>
        <w:t>0</w:t>
      </w:r>
      <w:bookmarkStart w:id="0" w:name="_GoBack"/>
      <w:bookmarkEnd w:id="0"/>
      <w:r w:rsidR="005A6AF5">
        <w:rPr>
          <w:b/>
          <w:highlight w:val="yellow"/>
        </w:rPr>
        <w:t>/</w:t>
      </w:r>
      <w:r w:rsidR="00623EEA">
        <w:rPr>
          <w:b/>
          <w:highlight w:val="yellow"/>
        </w:rPr>
        <w:t>1</w:t>
      </w:r>
      <w:r w:rsidR="007324F9">
        <w:rPr>
          <w:b/>
          <w:highlight w:val="yellow"/>
        </w:rPr>
        <w:t>2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60681E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35603">
        <w:rPr>
          <w:b/>
          <w:highlight w:val="yellow"/>
        </w:rPr>
        <w:t>09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07DC730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AE6A54">
        <w:rPr>
          <w:color w:val="FF0000"/>
        </w:rPr>
        <w:t>20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7324F9">
        <w:rPr>
          <w:color w:val="FF0000"/>
        </w:rPr>
        <w:t>dezembro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7324F9"/>
    <w:rsid w:val="008006ED"/>
    <w:rsid w:val="008348AD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64</cp:revision>
  <cp:lastPrinted>2023-08-17T18:58:00Z</cp:lastPrinted>
  <dcterms:created xsi:type="dcterms:W3CDTF">2023-02-17T17:54:00Z</dcterms:created>
  <dcterms:modified xsi:type="dcterms:W3CDTF">2023-12-20T14:53:00Z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