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7DB1" w14:textId="77777777" w:rsidR="007567F2" w:rsidRPr="00C10A3B" w:rsidRDefault="007567F2" w:rsidP="007567F2">
      <w:pPr>
        <w:pStyle w:val="Default"/>
        <w:jc w:val="center"/>
        <w:rPr>
          <w:b/>
          <w:bCs/>
          <w:u w:val="single"/>
        </w:rPr>
      </w:pPr>
      <w:bookmarkStart w:id="0" w:name="_GoBack"/>
      <w:bookmarkEnd w:id="0"/>
    </w:p>
    <w:p w14:paraId="49AECD09" w14:textId="21A19F7C" w:rsidR="007567F2" w:rsidRPr="00C10A3B" w:rsidRDefault="007567F2" w:rsidP="007567F2">
      <w:pPr>
        <w:pStyle w:val="Default"/>
        <w:jc w:val="center"/>
        <w:rPr>
          <w:b/>
          <w:bCs/>
          <w:u w:val="single"/>
        </w:rPr>
      </w:pPr>
      <w:r w:rsidRPr="00C10A3B">
        <w:rPr>
          <w:b/>
          <w:bCs/>
          <w:u w:val="single"/>
        </w:rPr>
        <w:t>ATA 01</w:t>
      </w:r>
    </w:p>
    <w:p w14:paraId="51FCB506" w14:textId="76F53426" w:rsidR="007567F2" w:rsidRDefault="007567F2" w:rsidP="007567F2">
      <w:pPr>
        <w:pStyle w:val="Default"/>
        <w:jc w:val="both"/>
        <w:rPr>
          <w:b/>
          <w:bCs/>
          <w:u w:val="single"/>
        </w:rPr>
      </w:pPr>
    </w:p>
    <w:p w14:paraId="37DE8A8B" w14:textId="77777777" w:rsidR="00D159C8" w:rsidRPr="00C10A3B" w:rsidRDefault="00D159C8" w:rsidP="007567F2">
      <w:pPr>
        <w:pStyle w:val="Default"/>
        <w:jc w:val="both"/>
        <w:rPr>
          <w:b/>
          <w:bCs/>
          <w:u w:val="single"/>
        </w:rPr>
      </w:pPr>
    </w:p>
    <w:p w14:paraId="77E793D8" w14:textId="4596E6E1" w:rsidR="007567F2" w:rsidRPr="00C10A3B" w:rsidRDefault="00273782" w:rsidP="007567F2">
      <w:pPr>
        <w:pStyle w:val="Default"/>
        <w:jc w:val="both"/>
      </w:pPr>
      <w:r w:rsidRPr="00C10A3B">
        <w:t>No dia</w:t>
      </w:r>
      <w:r>
        <w:t xml:space="preserve"> </w:t>
      </w:r>
      <w:r w:rsidR="004810F9">
        <w:t>02</w:t>
      </w:r>
      <w:r>
        <w:t xml:space="preserve"> </w:t>
      </w:r>
      <w:r w:rsidRPr="00C10A3B">
        <w:t xml:space="preserve">de </w:t>
      </w:r>
      <w:r w:rsidR="004810F9">
        <w:t>outubro</w:t>
      </w:r>
      <w:r w:rsidRPr="00C10A3B">
        <w:t xml:space="preserve"> de 202</w:t>
      </w:r>
      <w:r>
        <w:t>3</w:t>
      </w:r>
      <w:r w:rsidRPr="00C10A3B">
        <w:t>, às</w:t>
      </w:r>
      <w:r>
        <w:t xml:space="preserve"> 1</w:t>
      </w:r>
      <w:r w:rsidR="00B83B05">
        <w:t>0</w:t>
      </w:r>
      <w:r w:rsidR="0074393E">
        <w:t>h</w:t>
      </w:r>
      <w:r>
        <w:t>00</w:t>
      </w:r>
      <w:r w:rsidR="0074393E">
        <w:t>min</w:t>
      </w:r>
      <w:r w:rsidRPr="00C10A3B">
        <w:t>, na sede da Prefeitura Municipal de Cordilheira Alta, situada na Rua Celso Tozzo, nº. 27, Bairro Centro, CEP 89819-000, reuniram-se os servidores</w:t>
      </w:r>
      <w:r w:rsidR="004810F9">
        <w:t xml:space="preserve"> Marga </w:t>
      </w:r>
      <w:proofErr w:type="spellStart"/>
      <w:r w:rsidR="004810F9">
        <w:t>Angela</w:t>
      </w:r>
      <w:proofErr w:type="spellEnd"/>
      <w:r w:rsidR="004810F9">
        <w:t xml:space="preserve"> </w:t>
      </w:r>
      <w:proofErr w:type="spellStart"/>
      <w:r w:rsidR="004810F9">
        <w:t>Mocellin</w:t>
      </w:r>
      <w:proofErr w:type="spellEnd"/>
      <w:r w:rsidR="004810F9">
        <w:t xml:space="preserve"> </w:t>
      </w:r>
      <w:proofErr w:type="spellStart"/>
      <w:r w:rsidR="004810F9">
        <w:t>Giacomin</w:t>
      </w:r>
      <w:proofErr w:type="spellEnd"/>
      <w:r w:rsidRPr="00C10A3B">
        <w:t xml:space="preserve">, </w:t>
      </w:r>
      <w:r w:rsidR="008C02A3">
        <w:t xml:space="preserve">André Rodrigues </w:t>
      </w:r>
      <w:r w:rsidRPr="00C10A3B">
        <w:t xml:space="preserve">e Flaviano Perim, membros da Comissão Especial para Realização de Chamada Pública nº </w:t>
      </w:r>
      <w:r>
        <w:t>0</w:t>
      </w:r>
      <w:r w:rsidR="004810F9">
        <w:t>8</w:t>
      </w:r>
      <w:r w:rsidRPr="00C10A3B">
        <w:t>/202</w:t>
      </w:r>
      <w:r>
        <w:t>3</w:t>
      </w:r>
      <w:r w:rsidRPr="00C10A3B">
        <w:t>, nomeados pela Portaria nº 107/2022, de 11 de abril de 2022.</w:t>
      </w:r>
      <w:r w:rsidR="009A5811">
        <w:t xml:space="preserve"> </w:t>
      </w:r>
      <w:r w:rsidR="009A5811" w:rsidRPr="009A5811">
        <w:t>Iniciados os trabalhos, foram analisadas a inscriç</w:t>
      </w:r>
      <w:r w:rsidR="004810F9">
        <w:t>ão</w:t>
      </w:r>
      <w:r w:rsidR="009A5811" w:rsidRPr="009A5811">
        <w:t xml:space="preserve"> e documentações juntadas pelo candidato. O</w:t>
      </w:r>
      <w:r w:rsidR="004810F9">
        <w:t xml:space="preserve"> </w:t>
      </w:r>
      <w:r w:rsidR="009A5811" w:rsidRPr="009A5811">
        <w:t>candidato</w:t>
      </w:r>
      <w:r w:rsidR="004810F9">
        <w:t xml:space="preserve"> 01, </w:t>
      </w:r>
      <w:r w:rsidR="007C04B1">
        <w:t xml:space="preserve">apresentou os documentos pessoais e </w:t>
      </w:r>
      <w:r w:rsidR="004810F9">
        <w:t xml:space="preserve">comprovou </w:t>
      </w:r>
      <w:r w:rsidR="007C04B1">
        <w:t xml:space="preserve">por meio de diploma </w:t>
      </w:r>
      <w:r w:rsidR="004810F9">
        <w:t>a formação exigida pelo cargo, entretanto</w:t>
      </w:r>
      <w:r w:rsidR="007C04B1">
        <w:t>,</w:t>
      </w:r>
      <w:r w:rsidR="004810F9">
        <w:t xml:space="preserve"> não apresentou tempo de serviço.</w:t>
      </w:r>
      <w:r w:rsidR="007C04B1">
        <w:t xml:space="preserve"> Sendo assim, o único</w:t>
      </w:r>
      <w:r w:rsidR="004810F9">
        <w:t xml:space="preserve"> Candidato</w:t>
      </w:r>
      <w:r w:rsidR="007C04B1">
        <w:t xml:space="preserve"> </w:t>
      </w:r>
      <w:r w:rsidR="004810F9">
        <w:t xml:space="preserve">restou </w:t>
      </w:r>
      <w:r w:rsidR="009A5811" w:rsidRPr="009A5811">
        <w:t>classificado conforme classificação preliminar anexa. Ademais</w:t>
      </w:r>
      <w:r w:rsidR="007C04B1">
        <w:t>,</w:t>
      </w:r>
      <w:r w:rsidR="009A5811" w:rsidRPr="009A5811">
        <w:t xml:space="preserve"> fica estipulado o prazo de </w:t>
      </w:r>
      <w:r w:rsidR="007C04B1">
        <w:t>0</w:t>
      </w:r>
      <w:r w:rsidR="009A5811" w:rsidRPr="009A5811">
        <w:t>2 dias úteis para interposição recursal, a contar a data de publicação da classificação preliminar. Nada mais havendo a ser tratado, foi lavrada a presente ata, que vai ser assinada pelos membros da Comissão Especial.</w:t>
      </w:r>
    </w:p>
    <w:p w14:paraId="4237EBF1" w14:textId="76636346" w:rsidR="00C10A3B" w:rsidRPr="00C10A3B" w:rsidRDefault="00C10A3B" w:rsidP="007567F2">
      <w:pPr>
        <w:pStyle w:val="Default"/>
        <w:jc w:val="both"/>
      </w:pPr>
    </w:p>
    <w:p w14:paraId="5DE475C1" w14:textId="20865ABC" w:rsidR="00C10A3B" w:rsidRPr="00C10A3B" w:rsidRDefault="00C10A3B" w:rsidP="007567F2">
      <w:pPr>
        <w:pStyle w:val="Default"/>
        <w:jc w:val="both"/>
      </w:pPr>
    </w:p>
    <w:p w14:paraId="5D53AE2B" w14:textId="576738C6" w:rsidR="00C10A3B" w:rsidRDefault="00C10A3B" w:rsidP="007567F2">
      <w:pPr>
        <w:pStyle w:val="Default"/>
        <w:jc w:val="both"/>
      </w:pPr>
    </w:p>
    <w:p w14:paraId="4A3D2137" w14:textId="26301ABE" w:rsidR="00C10A3B" w:rsidRPr="00C10A3B" w:rsidRDefault="00C10A3B" w:rsidP="007567F2">
      <w:pPr>
        <w:pStyle w:val="Default"/>
        <w:jc w:val="both"/>
      </w:pPr>
    </w:p>
    <w:p w14:paraId="1E7EA3BF" w14:textId="7B5C9D1E" w:rsidR="00C10A3B" w:rsidRPr="00C10A3B" w:rsidRDefault="00C10A3B" w:rsidP="007567F2">
      <w:pPr>
        <w:pStyle w:val="Default"/>
        <w:jc w:val="both"/>
      </w:pPr>
    </w:p>
    <w:p w14:paraId="2B0473B9" w14:textId="64D8425E" w:rsidR="00C10A3B" w:rsidRPr="00C10A3B" w:rsidRDefault="00C10A3B" w:rsidP="007567F2">
      <w:pPr>
        <w:pStyle w:val="Default"/>
        <w:jc w:val="both"/>
      </w:pPr>
    </w:p>
    <w:p w14:paraId="5776F8E6" w14:textId="0A3766DA" w:rsidR="00C10A3B" w:rsidRPr="00C10A3B" w:rsidRDefault="00C10A3B" w:rsidP="007567F2">
      <w:pPr>
        <w:pStyle w:val="Default"/>
        <w:jc w:val="both"/>
      </w:pPr>
    </w:p>
    <w:p w14:paraId="0A715DC4" w14:textId="3A26CDE5" w:rsidR="00C10A3B" w:rsidRPr="00C10A3B" w:rsidRDefault="00C10A3B" w:rsidP="007567F2">
      <w:pPr>
        <w:pStyle w:val="Default"/>
        <w:jc w:val="both"/>
      </w:pPr>
    </w:p>
    <w:p w14:paraId="7DB58BAD" w14:textId="38BC629C" w:rsidR="00C10A3B" w:rsidRPr="00C10A3B" w:rsidRDefault="00C10A3B" w:rsidP="007567F2">
      <w:pPr>
        <w:pStyle w:val="Default"/>
        <w:jc w:val="both"/>
      </w:pPr>
    </w:p>
    <w:p w14:paraId="2E1FD0C4" w14:textId="1598BDBB" w:rsidR="00C10A3B" w:rsidRPr="00C10A3B" w:rsidRDefault="00C10A3B" w:rsidP="007567F2">
      <w:pPr>
        <w:pStyle w:val="Default"/>
        <w:jc w:val="both"/>
      </w:pPr>
    </w:p>
    <w:p w14:paraId="1FB37033" w14:textId="41E41005" w:rsidR="00C10A3B" w:rsidRPr="00C10A3B" w:rsidRDefault="00C10A3B" w:rsidP="007567F2">
      <w:pPr>
        <w:pStyle w:val="Default"/>
        <w:jc w:val="both"/>
      </w:pPr>
    </w:p>
    <w:p w14:paraId="65477232" w14:textId="00F4D4F7" w:rsidR="00C10A3B" w:rsidRPr="00C10A3B" w:rsidRDefault="00C10A3B" w:rsidP="007567F2">
      <w:pPr>
        <w:pStyle w:val="Default"/>
        <w:jc w:val="both"/>
      </w:pPr>
    </w:p>
    <w:p w14:paraId="4B9AB151" w14:textId="08914300" w:rsidR="00C10A3B" w:rsidRPr="00C10A3B" w:rsidRDefault="00C10A3B" w:rsidP="007567F2">
      <w:pPr>
        <w:pStyle w:val="Default"/>
        <w:jc w:val="both"/>
      </w:pPr>
    </w:p>
    <w:p w14:paraId="47C41C62" w14:textId="4981BD15" w:rsidR="00C10A3B" w:rsidRPr="00C10A3B" w:rsidRDefault="00C10A3B" w:rsidP="007567F2">
      <w:pPr>
        <w:pStyle w:val="Default"/>
        <w:jc w:val="both"/>
      </w:pPr>
    </w:p>
    <w:p w14:paraId="113FB489" w14:textId="53FDA071" w:rsidR="00C10A3B" w:rsidRPr="00C10A3B" w:rsidRDefault="00C10A3B" w:rsidP="007567F2">
      <w:pPr>
        <w:pStyle w:val="Default"/>
        <w:jc w:val="both"/>
      </w:pPr>
    </w:p>
    <w:p w14:paraId="4401037D" w14:textId="78C76ED8" w:rsidR="00C10A3B" w:rsidRDefault="00C10A3B" w:rsidP="007567F2">
      <w:pPr>
        <w:pStyle w:val="Default"/>
        <w:jc w:val="both"/>
      </w:pPr>
    </w:p>
    <w:p w14:paraId="15F44E15" w14:textId="01CC6EE8" w:rsidR="00016C2E" w:rsidRDefault="00016C2E" w:rsidP="007567F2">
      <w:pPr>
        <w:pStyle w:val="Default"/>
        <w:jc w:val="both"/>
      </w:pPr>
    </w:p>
    <w:p w14:paraId="1AC75B07" w14:textId="6CFBDD7B" w:rsidR="0090569C" w:rsidRDefault="0090569C" w:rsidP="007567F2">
      <w:pPr>
        <w:pStyle w:val="Default"/>
        <w:jc w:val="both"/>
      </w:pPr>
    </w:p>
    <w:p w14:paraId="156CA289" w14:textId="03A41626" w:rsidR="0090569C" w:rsidRDefault="0090569C" w:rsidP="007567F2">
      <w:pPr>
        <w:pStyle w:val="Default"/>
        <w:jc w:val="both"/>
      </w:pPr>
    </w:p>
    <w:p w14:paraId="48F26202" w14:textId="15A6B508" w:rsidR="0090569C" w:rsidRDefault="0090569C" w:rsidP="007567F2">
      <w:pPr>
        <w:pStyle w:val="Default"/>
        <w:jc w:val="both"/>
      </w:pPr>
    </w:p>
    <w:p w14:paraId="377BA044" w14:textId="1CC01890" w:rsidR="0090569C" w:rsidRDefault="0090569C" w:rsidP="007567F2">
      <w:pPr>
        <w:pStyle w:val="Default"/>
        <w:jc w:val="both"/>
      </w:pPr>
    </w:p>
    <w:p w14:paraId="5C1B425B" w14:textId="1154DE28" w:rsidR="00016C2E" w:rsidRDefault="00016C2E" w:rsidP="007567F2">
      <w:pPr>
        <w:pStyle w:val="Default"/>
        <w:jc w:val="both"/>
      </w:pPr>
    </w:p>
    <w:p w14:paraId="7FDB6903" w14:textId="1F58990B" w:rsidR="00D02D7C" w:rsidRDefault="00D02D7C" w:rsidP="007567F2">
      <w:pPr>
        <w:pStyle w:val="Default"/>
        <w:jc w:val="both"/>
      </w:pPr>
    </w:p>
    <w:p w14:paraId="24F405B4" w14:textId="408B818A" w:rsidR="00D02D7C" w:rsidRDefault="00D02D7C" w:rsidP="007567F2">
      <w:pPr>
        <w:pStyle w:val="Default"/>
        <w:jc w:val="both"/>
      </w:pPr>
    </w:p>
    <w:p w14:paraId="42F558FC" w14:textId="59638AD2" w:rsidR="00D02D7C" w:rsidRDefault="00D02D7C" w:rsidP="007567F2">
      <w:pPr>
        <w:pStyle w:val="Default"/>
        <w:jc w:val="both"/>
      </w:pPr>
    </w:p>
    <w:p w14:paraId="5AD17ADF" w14:textId="31639C06" w:rsidR="00D02D7C" w:rsidRDefault="00D02D7C" w:rsidP="007567F2">
      <w:pPr>
        <w:pStyle w:val="Default"/>
        <w:jc w:val="both"/>
      </w:pPr>
    </w:p>
    <w:p w14:paraId="556551F1" w14:textId="77777777" w:rsidR="00D02D7C" w:rsidRPr="00C10A3B" w:rsidRDefault="00D02D7C" w:rsidP="007567F2">
      <w:pPr>
        <w:pStyle w:val="Default"/>
        <w:jc w:val="both"/>
      </w:pPr>
    </w:p>
    <w:p w14:paraId="47092394" w14:textId="056E8C08" w:rsidR="00C10A3B" w:rsidRPr="00C10A3B" w:rsidRDefault="00C10A3B" w:rsidP="007567F2">
      <w:pPr>
        <w:pStyle w:val="Default"/>
        <w:jc w:val="both"/>
      </w:pPr>
    </w:p>
    <w:p w14:paraId="7CFEC8D3" w14:textId="77777777" w:rsidR="00C10A3B" w:rsidRPr="00C10A3B" w:rsidRDefault="00C10A3B" w:rsidP="007567F2">
      <w:pPr>
        <w:pStyle w:val="Default"/>
        <w:jc w:val="both"/>
      </w:pPr>
    </w:p>
    <w:p w14:paraId="68069336" w14:textId="77777777" w:rsidR="00725A1B" w:rsidRDefault="00725A1B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7ADF2EF" w14:textId="77777777" w:rsidR="00725A1B" w:rsidRDefault="00725A1B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00AAC616" w14:textId="6606CF07" w:rsidR="00273782" w:rsidRDefault="007C04B1" w:rsidP="0027378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ANEXO I – CLASSIFICAÇÃO PRELIMINAR</w:t>
      </w:r>
    </w:p>
    <w:p w14:paraId="4B974FDC" w14:textId="06DF7E3F" w:rsidR="008C02A3" w:rsidRDefault="008C02A3" w:rsidP="0027378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6FAE9C3" w14:textId="2C70F5CC" w:rsidR="008C02A3" w:rsidRDefault="008C02A3" w:rsidP="0027378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049254AD" w14:textId="77777777" w:rsidR="008C02A3" w:rsidRDefault="008C02A3" w:rsidP="0027378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853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4678"/>
        <w:gridCol w:w="2126"/>
      </w:tblGrid>
      <w:tr w:rsidR="008C02A3" w:rsidRPr="007C04B1" w14:paraId="0FF0F760" w14:textId="77777777" w:rsidTr="007C04B1">
        <w:trPr>
          <w:trHeight w:val="29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D3F4A93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01CD886" w14:textId="144154B6" w:rsidR="008C02A3" w:rsidRPr="007C04B1" w:rsidRDefault="004810F9" w:rsidP="007C0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Fonoaudiólogo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AB4E8A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8C02A3" w:rsidRPr="007C04B1" w14:paraId="67E5E812" w14:textId="77777777" w:rsidTr="007C04B1">
        <w:trPr>
          <w:trHeight w:val="29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2A4EDF4A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ED8E350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954E33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</w:tr>
      <w:tr w:rsidR="008C02A3" w:rsidRPr="007C04B1" w14:paraId="4565C37C" w14:textId="77777777" w:rsidTr="007C04B1">
        <w:trPr>
          <w:trHeight w:val="58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A04E9CE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98A79ED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 xml:space="preserve">Nome do Candidato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07436C4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Total Dias (até 31/12/2022)</w:t>
            </w:r>
          </w:p>
        </w:tc>
      </w:tr>
      <w:tr w:rsidR="008C02A3" w:rsidRPr="007C04B1" w14:paraId="6EE2B85E" w14:textId="77777777" w:rsidTr="007C04B1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546B" w14:textId="77777777" w:rsidR="008C02A3" w:rsidRPr="007C04B1" w:rsidRDefault="008C0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8E0C" w14:textId="2557240E" w:rsidR="008C02A3" w:rsidRPr="007C04B1" w:rsidRDefault="0048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Daisy Mary Herrer</w:t>
            </w:r>
            <w:r w:rsid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a Guimarães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41E5" w14:textId="6071FA51" w:rsidR="008C02A3" w:rsidRPr="007C04B1" w:rsidRDefault="00481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7C04B1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0A0CE9C6" w14:textId="77777777" w:rsidR="008C02A3" w:rsidRDefault="008C02A3" w:rsidP="0027378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3C619FF9" w14:textId="77777777" w:rsidR="004E6207" w:rsidRDefault="004E6207" w:rsidP="0090569C">
      <w:pPr>
        <w:spacing w:after="0"/>
        <w:jc w:val="right"/>
        <w:rPr>
          <w:rFonts w:ascii="Bookman Old Style" w:hAnsi="Bookman Old Style"/>
          <w:b/>
          <w:sz w:val="24"/>
          <w:szCs w:val="24"/>
        </w:rPr>
      </w:pPr>
    </w:p>
    <w:p w14:paraId="3F146778" w14:textId="31548EC5" w:rsidR="0090569C" w:rsidRPr="0090569C" w:rsidRDefault="0090569C" w:rsidP="0090569C">
      <w:pPr>
        <w:spacing w:after="0"/>
        <w:jc w:val="right"/>
        <w:rPr>
          <w:rFonts w:ascii="Bookman Old Style" w:hAnsi="Bookman Old Style"/>
          <w:bCs/>
          <w:sz w:val="24"/>
          <w:szCs w:val="24"/>
        </w:rPr>
      </w:pPr>
      <w:r w:rsidRPr="0090569C">
        <w:rPr>
          <w:rFonts w:ascii="Bookman Old Style" w:hAnsi="Bookman Old Style"/>
          <w:bCs/>
          <w:sz w:val="24"/>
          <w:szCs w:val="24"/>
        </w:rPr>
        <w:t xml:space="preserve">Cordilheira Alta/SC, </w:t>
      </w:r>
      <w:r w:rsidR="004810F9">
        <w:rPr>
          <w:rFonts w:ascii="Bookman Old Style" w:hAnsi="Bookman Old Style"/>
          <w:bCs/>
          <w:sz w:val="24"/>
          <w:szCs w:val="24"/>
        </w:rPr>
        <w:t>02</w:t>
      </w:r>
      <w:r w:rsidRPr="0090569C">
        <w:rPr>
          <w:rFonts w:ascii="Bookman Old Style" w:hAnsi="Bookman Old Style"/>
          <w:bCs/>
          <w:sz w:val="24"/>
          <w:szCs w:val="24"/>
        </w:rPr>
        <w:t xml:space="preserve"> de</w:t>
      </w:r>
      <w:r w:rsidR="008C02A3">
        <w:rPr>
          <w:rFonts w:ascii="Bookman Old Style" w:hAnsi="Bookman Old Style"/>
          <w:bCs/>
          <w:sz w:val="24"/>
          <w:szCs w:val="24"/>
        </w:rPr>
        <w:t xml:space="preserve"> </w:t>
      </w:r>
      <w:r w:rsidR="004810F9">
        <w:rPr>
          <w:rFonts w:ascii="Bookman Old Style" w:hAnsi="Bookman Old Style"/>
          <w:bCs/>
          <w:sz w:val="24"/>
          <w:szCs w:val="24"/>
        </w:rPr>
        <w:t>outubro</w:t>
      </w:r>
      <w:r w:rsidRPr="0090569C">
        <w:rPr>
          <w:rFonts w:ascii="Bookman Old Style" w:hAnsi="Bookman Old Style"/>
          <w:bCs/>
          <w:sz w:val="24"/>
          <w:szCs w:val="24"/>
        </w:rPr>
        <w:t xml:space="preserve"> de 202</w:t>
      </w:r>
      <w:r w:rsidR="00735C71">
        <w:rPr>
          <w:rFonts w:ascii="Bookman Old Style" w:hAnsi="Bookman Old Style"/>
          <w:bCs/>
          <w:sz w:val="24"/>
          <w:szCs w:val="24"/>
        </w:rPr>
        <w:t>3</w:t>
      </w:r>
    </w:p>
    <w:p w14:paraId="0CD2389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</w:p>
    <w:p w14:paraId="77D0E19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36AA882" w14:textId="77777777" w:rsidR="0090569C" w:rsidRPr="0090569C" w:rsidRDefault="0090569C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2CC8AF2" w14:textId="63160B6B" w:rsidR="007C04B1" w:rsidRDefault="007C04B1" w:rsidP="009056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C04B1">
        <w:rPr>
          <w:rFonts w:ascii="Bookman Old Style" w:hAnsi="Bookman Old Style"/>
          <w:b/>
          <w:bCs/>
          <w:sz w:val="24"/>
          <w:szCs w:val="24"/>
        </w:rPr>
        <w:t xml:space="preserve">MARGA ANGELA MOCELLIN GIACOMIN </w:t>
      </w:r>
    </w:p>
    <w:p w14:paraId="32DDB2DE" w14:textId="0561C5D4" w:rsidR="0090569C" w:rsidRDefault="007C04B1" w:rsidP="009056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Membro </w:t>
      </w:r>
      <w:r w:rsidR="0090569C" w:rsidRPr="004E6207">
        <w:rPr>
          <w:rFonts w:ascii="Bookman Old Style" w:hAnsi="Bookman Old Style"/>
          <w:b/>
          <w:sz w:val="24"/>
          <w:szCs w:val="24"/>
        </w:rPr>
        <w:t>Comissão Especial</w:t>
      </w:r>
    </w:p>
    <w:p w14:paraId="12EF15C8" w14:textId="7923633C" w:rsidR="007C04B1" w:rsidRDefault="007C04B1" w:rsidP="009056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5DA2DCDF" w14:textId="4C003C64" w:rsidR="007C04B1" w:rsidRDefault="007C04B1" w:rsidP="009056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01998F4" w14:textId="06D646D3" w:rsidR="007C04B1" w:rsidRDefault="007C04B1" w:rsidP="009056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C04B1">
        <w:rPr>
          <w:rFonts w:ascii="Bookman Old Style" w:hAnsi="Bookman Old Style"/>
          <w:b/>
          <w:sz w:val="24"/>
          <w:szCs w:val="24"/>
        </w:rPr>
        <w:t>ANDRÉ RODRIGUES</w:t>
      </w:r>
    </w:p>
    <w:p w14:paraId="6FEEBF15" w14:textId="2439919C" w:rsidR="007C04B1" w:rsidRDefault="007C04B1" w:rsidP="009056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C04B1">
        <w:rPr>
          <w:rFonts w:ascii="Bookman Old Style" w:hAnsi="Bookman Old Style"/>
          <w:b/>
          <w:sz w:val="24"/>
          <w:szCs w:val="24"/>
        </w:rPr>
        <w:t>Membro Comissão Especial</w:t>
      </w:r>
    </w:p>
    <w:p w14:paraId="6E1D0E9A" w14:textId="6BC6268C" w:rsidR="007C04B1" w:rsidRDefault="007C04B1" w:rsidP="009056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2BC1CBC3" w14:textId="44B2B7E7" w:rsidR="007C04B1" w:rsidRDefault="007C04B1" w:rsidP="009056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1745FE60" w14:textId="5A7BAA0D" w:rsidR="007C04B1" w:rsidRPr="004E6207" w:rsidRDefault="007C04B1" w:rsidP="0090569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C04B1">
        <w:rPr>
          <w:rFonts w:ascii="Bookman Old Style" w:hAnsi="Bookman Old Style"/>
          <w:b/>
          <w:sz w:val="24"/>
          <w:szCs w:val="24"/>
        </w:rPr>
        <w:t>FLAVIANO PERIM</w:t>
      </w:r>
    </w:p>
    <w:p w14:paraId="2E761675" w14:textId="718B219E" w:rsidR="0090569C" w:rsidRDefault="007C04B1" w:rsidP="00C10A3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C04B1">
        <w:rPr>
          <w:rFonts w:ascii="Bookman Old Style" w:hAnsi="Bookman Old Style"/>
          <w:b/>
          <w:sz w:val="24"/>
          <w:szCs w:val="24"/>
        </w:rPr>
        <w:t>Membro Comissão Especial</w:t>
      </w:r>
    </w:p>
    <w:sectPr w:rsidR="009056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2FFA" w14:textId="77777777" w:rsidR="00DB0BE5" w:rsidRDefault="00DB0BE5" w:rsidP="007567F2">
      <w:pPr>
        <w:spacing w:after="0" w:line="240" w:lineRule="auto"/>
      </w:pPr>
      <w:r>
        <w:separator/>
      </w:r>
    </w:p>
  </w:endnote>
  <w:endnote w:type="continuationSeparator" w:id="0">
    <w:p w14:paraId="7F649142" w14:textId="77777777" w:rsidR="00DB0BE5" w:rsidRDefault="00DB0BE5" w:rsidP="007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CD46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0E63C7A8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24EF279D" w14:textId="77777777" w:rsidR="007567F2" w:rsidRDefault="00756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ABA6" w14:textId="77777777" w:rsidR="00DB0BE5" w:rsidRDefault="00DB0BE5" w:rsidP="007567F2">
      <w:pPr>
        <w:spacing w:after="0" w:line="240" w:lineRule="auto"/>
      </w:pPr>
      <w:r>
        <w:separator/>
      </w:r>
    </w:p>
  </w:footnote>
  <w:footnote w:type="continuationSeparator" w:id="0">
    <w:p w14:paraId="7B52BBE2" w14:textId="77777777" w:rsidR="00DB0BE5" w:rsidRDefault="00DB0BE5" w:rsidP="007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692AF" w14:textId="77777777" w:rsidR="007567F2" w:rsidRDefault="007567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7C5A99" wp14:editId="0AAC62A6">
          <wp:simplePos x="0" y="0"/>
          <wp:positionH relativeFrom="column">
            <wp:posOffset>666750</wp:posOffset>
          </wp:positionH>
          <wp:positionV relativeFrom="paragraph">
            <wp:posOffset>-48260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2"/>
    <w:rsid w:val="000079D1"/>
    <w:rsid w:val="00016C2E"/>
    <w:rsid w:val="00047FAD"/>
    <w:rsid w:val="00064D8C"/>
    <w:rsid w:val="00072DFA"/>
    <w:rsid w:val="000C42E2"/>
    <w:rsid w:val="001144FC"/>
    <w:rsid w:val="00166FC2"/>
    <w:rsid w:val="0018563A"/>
    <w:rsid w:val="001E35AA"/>
    <w:rsid w:val="00210F92"/>
    <w:rsid w:val="00273782"/>
    <w:rsid w:val="0029762B"/>
    <w:rsid w:val="002B614D"/>
    <w:rsid w:val="003B6A75"/>
    <w:rsid w:val="004810F9"/>
    <w:rsid w:val="004E6207"/>
    <w:rsid w:val="004E7F57"/>
    <w:rsid w:val="004F6098"/>
    <w:rsid w:val="00540278"/>
    <w:rsid w:val="005569E0"/>
    <w:rsid w:val="00567E39"/>
    <w:rsid w:val="005B2E02"/>
    <w:rsid w:val="005C08DA"/>
    <w:rsid w:val="00610A59"/>
    <w:rsid w:val="00656E54"/>
    <w:rsid w:val="006C7F54"/>
    <w:rsid w:val="006E7997"/>
    <w:rsid w:val="00725A1B"/>
    <w:rsid w:val="00735C71"/>
    <w:rsid w:val="0074393E"/>
    <w:rsid w:val="00743B11"/>
    <w:rsid w:val="007567F2"/>
    <w:rsid w:val="007578ED"/>
    <w:rsid w:val="007C04B1"/>
    <w:rsid w:val="0084365F"/>
    <w:rsid w:val="008A1EEF"/>
    <w:rsid w:val="008A2751"/>
    <w:rsid w:val="008C02A3"/>
    <w:rsid w:val="008C32EB"/>
    <w:rsid w:val="0090569C"/>
    <w:rsid w:val="0092139A"/>
    <w:rsid w:val="00927831"/>
    <w:rsid w:val="00936DAC"/>
    <w:rsid w:val="00937737"/>
    <w:rsid w:val="00951295"/>
    <w:rsid w:val="00967CF8"/>
    <w:rsid w:val="009A5811"/>
    <w:rsid w:val="009C76F6"/>
    <w:rsid w:val="009E0AD1"/>
    <w:rsid w:val="009F119D"/>
    <w:rsid w:val="00A2097F"/>
    <w:rsid w:val="00A5623A"/>
    <w:rsid w:val="00A57B49"/>
    <w:rsid w:val="00A85165"/>
    <w:rsid w:val="00B06542"/>
    <w:rsid w:val="00B27C1C"/>
    <w:rsid w:val="00B83B05"/>
    <w:rsid w:val="00BC15B5"/>
    <w:rsid w:val="00C0213E"/>
    <w:rsid w:val="00C10A3B"/>
    <w:rsid w:val="00C16A70"/>
    <w:rsid w:val="00CB3E45"/>
    <w:rsid w:val="00D010BA"/>
    <w:rsid w:val="00D02D7C"/>
    <w:rsid w:val="00D159C8"/>
    <w:rsid w:val="00D21616"/>
    <w:rsid w:val="00D22863"/>
    <w:rsid w:val="00D51782"/>
    <w:rsid w:val="00D7335E"/>
    <w:rsid w:val="00DB0BE5"/>
    <w:rsid w:val="00DC316E"/>
    <w:rsid w:val="00E150B3"/>
    <w:rsid w:val="00E375FE"/>
    <w:rsid w:val="00E44103"/>
    <w:rsid w:val="00E52939"/>
    <w:rsid w:val="00ED3084"/>
    <w:rsid w:val="00F0121C"/>
    <w:rsid w:val="00F31539"/>
    <w:rsid w:val="00F51D4E"/>
    <w:rsid w:val="00F57AA4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835"/>
  <w15:docId w15:val="{900C3803-2F3D-4694-92BB-7B65FE6D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7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7F2"/>
  </w:style>
  <w:style w:type="paragraph" w:styleId="Rodap">
    <w:name w:val="footer"/>
    <w:basedOn w:val="Normal"/>
    <w:link w:val="Rodap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7F2"/>
  </w:style>
  <w:style w:type="table" w:styleId="Tabelacomgrade">
    <w:name w:val="Table Grid"/>
    <w:basedOn w:val="Tabelanormal"/>
    <w:uiPriority w:val="59"/>
    <w:rsid w:val="00C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2023-03-22T17:39:00Z</cp:lastPrinted>
  <dcterms:created xsi:type="dcterms:W3CDTF">2023-10-02T13:52:00Z</dcterms:created>
  <dcterms:modified xsi:type="dcterms:W3CDTF">2023-10-02T13:52:00Z</dcterms:modified>
</cp:coreProperties>
</file>