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A6E" w:rsidRPr="005E0918" w:rsidRDefault="00AC7A6E" w:rsidP="00AC7A6E">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Pr>
          <w:rFonts w:ascii="Bookman Old Style" w:hAnsi="Bookman Old Style"/>
          <w:b/>
          <w:sz w:val="24"/>
          <w:szCs w:val="24"/>
        </w:rPr>
        <w:t>75</w:t>
      </w:r>
      <w:r w:rsidRPr="005E0918">
        <w:rPr>
          <w:rFonts w:ascii="Bookman Old Style" w:hAnsi="Bookman Old Style"/>
          <w:b/>
          <w:sz w:val="24"/>
          <w:szCs w:val="24"/>
        </w:rPr>
        <w:t xml:space="preserve">/2023 </w:t>
      </w:r>
    </w:p>
    <w:p w:rsidR="00AC7A6E" w:rsidRDefault="00AC7A6E" w:rsidP="00AC7A6E">
      <w:pPr>
        <w:spacing w:line="240" w:lineRule="auto"/>
        <w:contextualSpacing/>
        <w:mirrorIndents/>
        <w:rPr>
          <w:rFonts w:ascii="Bookman Old Style" w:hAnsi="Bookman Old Style"/>
          <w:b/>
          <w:sz w:val="24"/>
          <w:szCs w:val="24"/>
        </w:rPr>
      </w:pPr>
    </w:p>
    <w:p w:rsidR="00AC7A6E" w:rsidRPr="005E0918" w:rsidRDefault="00AC7A6E" w:rsidP="00AC7A6E">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PROCESSO LICITATÓRIO Nº 83/2023</w:t>
      </w:r>
    </w:p>
    <w:p w:rsidR="00AC7A6E" w:rsidRPr="005E0918" w:rsidRDefault="00AC7A6E" w:rsidP="00AC7A6E">
      <w:pPr>
        <w:spacing w:line="240" w:lineRule="auto"/>
        <w:contextualSpacing/>
        <w:mirrorIndents/>
        <w:jc w:val="center"/>
        <w:rPr>
          <w:rFonts w:ascii="Bookman Old Style" w:hAnsi="Bookman Old Style"/>
          <w:b/>
          <w:sz w:val="24"/>
          <w:szCs w:val="24"/>
        </w:rPr>
      </w:pPr>
      <w:r>
        <w:rPr>
          <w:rFonts w:ascii="Bookman Old Style" w:hAnsi="Bookman Old Style"/>
          <w:b/>
          <w:sz w:val="24"/>
          <w:szCs w:val="24"/>
        </w:rPr>
        <w:t>EDITAL DE PREGÃO ELETRÔNICO Nº 46/2023</w:t>
      </w:r>
    </w:p>
    <w:p w:rsidR="00AC7A6E" w:rsidRPr="005E0918" w:rsidRDefault="00AC7A6E" w:rsidP="00AC7A6E">
      <w:pPr>
        <w:spacing w:line="240" w:lineRule="auto"/>
        <w:contextualSpacing/>
        <w:mirrorIndents/>
        <w:jc w:val="center"/>
        <w:rPr>
          <w:rFonts w:ascii="Bookman Old Style" w:hAnsi="Bookman Old Style"/>
          <w:b/>
          <w:sz w:val="24"/>
          <w:szCs w:val="24"/>
        </w:rPr>
      </w:pPr>
    </w:p>
    <w:p w:rsidR="00AC7A6E" w:rsidRPr="00AC7A6E" w:rsidRDefault="00AC7A6E" w:rsidP="00AC7A6E">
      <w:pPr>
        <w:spacing w:line="240" w:lineRule="auto"/>
        <w:contextualSpacing/>
        <w:mirrorIndents/>
        <w:jc w:val="both"/>
        <w:rPr>
          <w:rFonts w:ascii="Bookman Old Style" w:hAnsi="Bookman Old Style"/>
          <w:sz w:val="24"/>
          <w:szCs w:val="24"/>
        </w:rPr>
      </w:pPr>
      <w:r w:rsidRPr="00AC7A6E">
        <w:rPr>
          <w:rFonts w:ascii="Bookman Old Style" w:hAnsi="Bookman Old Style"/>
          <w:b/>
          <w:sz w:val="24"/>
          <w:szCs w:val="24"/>
        </w:rPr>
        <w:t>O MUNICÍPIO DE CORDILHEIRA ALTA</w:t>
      </w:r>
      <w:r w:rsidRPr="00AC7A6E">
        <w:rPr>
          <w:rFonts w:ascii="Bookman Old Style" w:hAnsi="Bookman Old Style"/>
          <w:sz w:val="24"/>
          <w:szCs w:val="24"/>
        </w:rPr>
        <w:t xml:space="preserve">, pessoa jurídica de direito público interno, inscrito no CNPJ sob n° 95.990.198/0001-04, situado na Rua Celso </w:t>
      </w:r>
      <w:proofErr w:type="spellStart"/>
      <w:r w:rsidRPr="00AC7A6E">
        <w:rPr>
          <w:rFonts w:ascii="Bookman Old Style" w:hAnsi="Bookman Old Style"/>
          <w:sz w:val="24"/>
          <w:szCs w:val="24"/>
        </w:rPr>
        <w:t>Tozzo</w:t>
      </w:r>
      <w:proofErr w:type="spellEnd"/>
      <w:r w:rsidRPr="00AC7A6E">
        <w:rPr>
          <w:rFonts w:ascii="Bookman Old Style" w:hAnsi="Bookman Old Style"/>
          <w:sz w:val="24"/>
          <w:szCs w:val="24"/>
        </w:rPr>
        <w:t xml:space="preserve">, 27, Centro, Cordilheira Alta/SC, representado neste ato por seu Prefeito Municipal, senhor Clodoaldo </w:t>
      </w:r>
      <w:proofErr w:type="spellStart"/>
      <w:r w:rsidRPr="00AC7A6E">
        <w:rPr>
          <w:rFonts w:ascii="Bookman Old Style" w:hAnsi="Bookman Old Style"/>
          <w:sz w:val="24"/>
          <w:szCs w:val="24"/>
        </w:rPr>
        <w:t>Briancini</w:t>
      </w:r>
      <w:proofErr w:type="spellEnd"/>
      <w:r w:rsidRPr="00AC7A6E">
        <w:rPr>
          <w:rFonts w:ascii="Bookman Old Style" w:hAnsi="Bookman Old Style"/>
          <w:sz w:val="24"/>
          <w:szCs w:val="24"/>
        </w:rPr>
        <w:t>, e  a (s) empresa (s) AER TUR TRANSPORTES LTDA., inscrita no CNPJ sob nº 03.612.570/0001-20, com sede na R CELSO TOZZO, representada neste ato, Senhor(a) Alisson</w:t>
      </w:r>
      <w:r w:rsidRPr="00AC7A6E">
        <w:rPr>
          <w:rFonts w:ascii="Bookman Old Style" w:hAnsi="Bookman Old Style"/>
          <w:sz w:val="24"/>
          <w:szCs w:val="24"/>
        </w:rPr>
        <w:t xml:space="preserve"> </w:t>
      </w:r>
      <w:proofErr w:type="spellStart"/>
      <w:r w:rsidRPr="00AC7A6E">
        <w:rPr>
          <w:rFonts w:ascii="Bookman Old Style" w:hAnsi="Bookman Old Style"/>
          <w:sz w:val="24"/>
          <w:szCs w:val="24"/>
        </w:rPr>
        <w:t>Deivdy</w:t>
      </w:r>
      <w:proofErr w:type="spellEnd"/>
      <w:r w:rsidRPr="00AC7A6E">
        <w:rPr>
          <w:rFonts w:ascii="Bookman Old Style" w:hAnsi="Bookman Old Style"/>
          <w:sz w:val="24"/>
          <w:szCs w:val="24"/>
        </w:rPr>
        <w:t xml:space="preserve"> da Rosa</w:t>
      </w:r>
      <w:r w:rsidRPr="00AC7A6E">
        <w:rPr>
          <w:rFonts w:ascii="Bookman Old Style" w:hAnsi="Bookman Old Style"/>
          <w:sz w:val="24"/>
          <w:szCs w:val="24"/>
        </w:rPr>
        <w:t>, inscrito(a) no CPF sob nº</w:t>
      </w:r>
      <w:r w:rsidRPr="00AC7A6E">
        <w:rPr>
          <w:rFonts w:ascii="Bookman Old Style" w:hAnsi="Bookman Old Style"/>
          <w:sz w:val="24"/>
          <w:szCs w:val="24"/>
        </w:rPr>
        <w:t xml:space="preserve"> ***.022.369-** </w:t>
      </w:r>
      <w:r w:rsidRPr="00AC7A6E">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AC7A6E" w:rsidRPr="00AC7A6E" w:rsidRDefault="00AC7A6E" w:rsidP="00AC7A6E">
      <w:pPr>
        <w:spacing w:line="240" w:lineRule="auto"/>
        <w:contextualSpacing/>
        <w:mirrorIndents/>
        <w:jc w:val="both"/>
        <w:rPr>
          <w:rFonts w:ascii="Bookman Old Style" w:hAnsi="Bookman Old Style"/>
          <w:sz w:val="24"/>
          <w:szCs w:val="24"/>
        </w:rPr>
      </w:pPr>
      <w:r w:rsidRPr="00AC7A6E">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7D4B85">
        <w:rPr>
          <w:rFonts w:ascii="Bookman Old Style" w:hAnsi="Bookman Old Style"/>
          <w:b/>
          <w:sz w:val="24"/>
          <w:szCs w:val="24"/>
        </w:rPr>
        <w:t xml:space="preserve">REGISTRO DE PREÇOS PARA </w:t>
      </w:r>
      <w:r>
        <w:rPr>
          <w:rFonts w:ascii="Bookman Old Style" w:hAnsi="Bookman Old Style"/>
          <w:b/>
          <w:sz w:val="24"/>
          <w:szCs w:val="24"/>
        </w:rPr>
        <w:t xml:space="preserve">FUTURA E EVENTUAL </w:t>
      </w:r>
      <w:r w:rsidRPr="007D4B85">
        <w:rPr>
          <w:rFonts w:ascii="Bookman Old Style" w:hAnsi="Bookman Old Style"/>
          <w:b/>
          <w:sz w:val="24"/>
          <w:szCs w:val="24"/>
        </w:rPr>
        <w:t xml:space="preserve">CONTRATAÇÃO </w:t>
      </w:r>
      <w:r>
        <w:rPr>
          <w:rFonts w:ascii="Bookman Old Style" w:hAnsi="Bookman Old Style"/>
          <w:b/>
          <w:sz w:val="24"/>
          <w:szCs w:val="24"/>
        </w:rPr>
        <w:t xml:space="preserve">DE EMPRESA(S) </w:t>
      </w:r>
      <w:r w:rsidRPr="007D4B85">
        <w:rPr>
          <w:rFonts w:ascii="Bookman Old Style" w:hAnsi="Bookman Old Style"/>
          <w:b/>
          <w:sz w:val="24"/>
          <w:szCs w:val="24"/>
        </w:rPr>
        <w:t>ESPECIALIZADA</w:t>
      </w:r>
      <w:r>
        <w:rPr>
          <w:rFonts w:ascii="Bookman Old Style" w:hAnsi="Bookman Old Style"/>
          <w:b/>
          <w:sz w:val="24"/>
          <w:szCs w:val="24"/>
        </w:rPr>
        <w:t>(S)</w:t>
      </w:r>
      <w:r w:rsidRPr="007D4B85">
        <w:rPr>
          <w:rFonts w:ascii="Bookman Old Style" w:hAnsi="Bookman Old Style"/>
          <w:b/>
          <w:sz w:val="24"/>
          <w:szCs w:val="24"/>
        </w:rPr>
        <w:t xml:space="preserve"> PARA PRESTAÇÃO DE SERVIÇOS DE TRANSPORTE DE PASSAGEIROS COM ÔNIBUS </w:t>
      </w:r>
      <w:r>
        <w:rPr>
          <w:rFonts w:ascii="Bookman Old Style" w:hAnsi="Bookman Old Style"/>
          <w:b/>
          <w:sz w:val="24"/>
          <w:szCs w:val="24"/>
        </w:rPr>
        <w:t>E</w:t>
      </w:r>
      <w:r w:rsidRPr="007D4B85">
        <w:rPr>
          <w:rFonts w:ascii="Bookman Old Style" w:hAnsi="Bookman Old Style"/>
          <w:b/>
          <w:sz w:val="24"/>
          <w:szCs w:val="24"/>
        </w:rPr>
        <w:t xml:space="preserve"> VAN</w:t>
      </w:r>
      <w:r>
        <w:rPr>
          <w:rFonts w:ascii="Bookman Old Style" w:hAnsi="Bookman Old Style"/>
          <w:b/>
          <w:sz w:val="24"/>
          <w:szCs w:val="24"/>
        </w:rPr>
        <w:t xml:space="preserve"> </w:t>
      </w:r>
      <w:r w:rsidRPr="007D4B85">
        <w:rPr>
          <w:rFonts w:ascii="Bookman Old Style" w:hAnsi="Bookman Old Style"/>
          <w:b/>
          <w:sz w:val="24"/>
          <w:szCs w:val="24"/>
        </w:rPr>
        <w:t>VISANDO ATENDER AS NECESSIDADES DA</w:t>
      </w:r>
      <w:r>
        <w:rPr>
          <w:rFonts w:ascii="Bookman Old Style" w:hAnsi="Bookman Old Style"/>
          <w:b/>
          <w:sz w:val="24"/>
          <w:szCs w:val="24"/>
        </w:rPr>
        <w:t>S</w:t>
      </w:r>
      <w:r w:rsidRPr="007D4B85">
        <w:rPr>
          <w:rFonts w:ascii="Bookman Old Style" w:hAnsi="Bookman Old Style"/>
          <w:b/>
          <w:sz w:val="24"/>
          <w:szCs w:val="24"/>
        </w:rPr>
        <w:t xml:space="preserve"> SECRETARIA</w:t>
      </w:r>
      <w:r>
        <w:rPr>
          <w:rFonts w:ascii="Bookman Old Style" w:hAnsi="Bookman Old Style"/>
          <w:b/>
          <w:sz w:val="24"/>
          <w:szCs w:val="24"/>
        </w:rPr>
        <w:t>S</w:t>
      </w:r>
      <w:r w:rsidRPr="007D4B85">
        <w:rPr>
          <w:rFonts w:ascii="Bookman Old Style" w:hAnsi="Bookman Old Style"/>
          <w:b/>
          <w:sz w:val="24"/>
          <w:szCs w:val="24"/>
        </w:rPr>
        <w:t xml:space="preserve"> DO MUNICÍPIO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 O valor total global estimado com o presente registro de preços é de </w:t>
      </w:r>
      <w:r w:rsidRPr="00AC7A6E">
        <w:rPr>
          <w:rFonts w:ascii="Bookman Old Style" w:hAnsi="Bookman Old Style"/>
          <w:b/>
          <w:sz w:val="24"/>
          <w:szCs w:val="24"/>
        </w:rPr>
        <w:t xml:space="preserve">R$ </w:t>
      </w:r>
      <w:r w:rsidRPr="00AC7A6E">
        <w:rPr>
          <w:rFonts w:ascii="Bookman Old Style" w:hAnsi="Bookman Old Style"/>
          <w:b/>
          <w:sz w:val="24"/>
          <w:szCs w:val="24"/>
        </w:rPr>
        <w:t>110.600,00</w:t>
      </w:r>
      <w:r w:rsidRPr="00AC7A6E">
        <w:rPr>
          <w:rFonts w:ascii="Bookman Old Style" w:hAnsi="Bookman Old Style"/>
          <w:b/>
          <w:sz w:val="24"/>
          <w:szCs w:val="24"/>
        </w:rPr>
        <w:t xml:space="preserve"> (</w:t>
      </w:r>
      <w:r w:rsidRPr="00AC7A6E">
        <w:rPr>
          <w:rFonts w:ascii="Bookman Old Style" w:hAnsi="Bookman Old Style"/>
          <w:b/>
          <w:sz w:val="24"/>
          <w:szCs w:val="24"/>
        </w:rPr>
        <w:t>Cento e dez mil e seiscentos reais</w:t>
      </w:r>
      <w:r w:rsidRPr="00AC7A6E">
        <w:rPr>
          <w:rFonts w:ascii="Bookman Old Style" w:hAnsi="Bookman Old Style"/>
          <w:b/>
          <w:sz w:val="24"/>
          <w:szCs w:val="24"/>
        </w:rPr>
        <w:t>).</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3.1.1.1. Os preços descritos no termo de adjudicação serão pagos na possível aquisição dos produtos.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AC7A6E"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AC7A6E" w:rsidRPr="005E091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BF1C9A" w:rsidRDefault="00AC7A6E" w:rsidP="00AC7A6E">
      <w:pPr>
        <w:spacing w:after="0" w:line="276" w:lineRule="auto"/>
        <w:jc w:val="both"/>
        <w:rPr>
          <w:rFonts w:ascii="Bookman Old Style" w:eastAsia="Malgun Gothic Semilight" w:hAnsi="Bookman Old Style"/>
          <w:iCs/>
          <w:sz w:val="24"/>
          <w:szCs w:val="24"/>
        </w:rPr>
      </w:pPr>
      <w:r>
        <w:rPr>
          <w:rFonts w:ascii="Bookman Old Style" w:eastAsia="Malgun Gothic Semilight" w:hAnsi="Bookman Old Style"/>
          <w:iCs/>
          <w:sz w:val="24"/>
          <w:szCs w:val="24"/>
        </w:rPr>
        <w:t>4</w:t>
      </w:r>
      <w:r w:rsidRPr="00BF1C9A">
        <w:rPr>
          <w:rFonts w:ascii="Bookman Old Style" w:eastAsia="Malgun Gothic Semilight" w:hAnsi="Bookman Old Style"/>
          <w:iCs/>
          <w:sz w:val="24"/>
          <w:szCs w:val="24"/>
        </w:rPr>
        <w:t>.1. A solicitação de prestação de serviços intermunicipal ou interestadual, poderá vir a ser solicitada com mínimo de 3 (três) dias de antecedência;</w:t>
      </w:r>
    </w:p>
    <w:p w:rsidR="00AC7A6E" w:rsidRPr="00BF1C9A" w:rsidRDefault="00AC7A6E" w:rsidP="00AC7A6E">
      <w:pPr>
        <w:spacing w:after="0" w:line="276" w:lineRule="auto"/>
        <w:jc w:val="both"/>
        <w:rPr>
          <w:rFonts w:ascii="Bookman Old Style" w:eastAsia="Malgun Gothic Semilight" w:hAnsi="Bookman Old Style"/>
          <w:iCs/>
          <w:sz w:val="24"/>
          <w:szCs w:val="24"/>
        </w:rPr>
      </w:pPr>
      <w:r>
        <w:rPr>
          <w:rFonts w:ascii="Bookman Old Style" w:eastAsia="Malgun Gothic Semilight" w:hAnsi="Bookman Old Style"/>
          <w:iCs/>
          <w:sz w:val="24"/>
          <w:szCs w:val="24"/>
        </w:rPr>
        <w:t>4</w:t>
      </w:r>
      <w:r w:rsidRPr="00BF1C9A">
        <w:rPr>
          <w:rFonts w:ascii="Bookman Old Style" w:eastAsia="Malgun Gothic Semilight" w:hAnsi="Bookman Old Style"/>
          <w:iCs/>
          <w:sz w:val="24"/>
          <w:szCs w:val="24"/>
        </w:rPr>
        <w:t>.2. A prestação de serviços deverá ocorrer com os trajetos, datas e horários a serem especificados na AF / SF (Autorização de Fornecimento / Solicitação de Fornecimento);</w:t>
      </w:r>
    </w:p>
    <w:p w:rsidR="00AC7A6E" w:rsidRPr="00BF1C9A" w:rsidRDefault="00AC7A6E" w:rsidP="00AC7A6E">
      <w:pPr>
        <w:spacing w:after="0" w:line="276" w:lineRule="auto"/>
        <w:jc w:val="both"/>
        <w:rPr>
          <w:rFonts w:ascii="Bookman Old Style" w:eastAsia="Malgun Gothic Semilight" w:hAnsi="Bookman Old Style"/>
          <w:iCs/>
          <w:sz w:val="24"/>
          <w:szCs w:val="24"/>
        </w:rPr>
      </w:pPr>
      <w:r>
        <w:rPr>
          <w:rFonts w:ascii="Bookman Old Style" w:eastAsia="Malgun Gothic Semilight" w:hAnsi="Bookman Old Style"/>
          <w:iCs/>
          <w:sz w:val="24"/>
          <w:szCs w:val="24"/>
        </w:rPr>
        <w:t>4</w:t>
      </w:r>
      <w:r w:rsidRPr="00BF1C9A">
        <w:rPr>
          <w:rFonts w:ascii="Bookman Old Style" w:eastAsia="Malgun Gothic Semilight" w:hAnsi="Bookman Old Style"/>
          <w:iCs/>
          <w:sz w:val="24"/>
          <w:szCs w:val="24"/>
        </w:rPr>
        <w:t>.2.1. A contratada deverá providenciar para cada viagem a Prova da regularidade junto aos órgãos competentes: Departamento de Transportes e Terminais – DETER; e, Termo de Autorização junto a ANTT, para realizar os referidos serviços de viagens intermunicipais e interestaduais.</w:t>
      </w:r>
    </w:p>
    <w:p w:rsidR="00AC7A6E" w:rsidRDefault="00AC7A6E" w:rsidP="00AC7A6E">
      <w:pPr>
        <w:spacing w:after="0" w:line="276" w:lineRule="auto"/>
        <w:jc w:val="both"/>
        <w:rPr>
          <w:rFonts w:ascii="Bookman Old Style" w:hAnsi="Bookman Old Style"/>
          <w:sz w:val="24"/>
          <w:szCs w:val="24"/>
        </w:rPr>
      </w:pPr>
      <w:r>
        <w:rPr>
          <w:rFonts w:ascii="Bookman Old Style" w:hAnsi="Bookman Old Style"/>
          <w:sz w:val="24"/>
          <w:szCs w:val="24"/>
        </w:rPr>
        <w:t>4</w:t>
      </w:r>
      <w:r w:rsidRPr="00BF1C9A">
        <w:rPr>
          <w:rFonts w:ascii="Bookman Old Style" w:hAnsi="Bookman Old Style"/>
          <w:sz w:val="24"/>
          <w:szCs w:val="24"/>
        </w:rPr>
        <w:t>.3. Se o meio de transporte do fornecedor apresentar falhas mecânicas no momento da execução, que impeça a realização do mesmo, poderá ser substituído por outro do mesmo fornecedor ou sublocado, desde que atenda as mesmas especificações, sem ônus extras para o contratante;</w:t>
      </w:r>
    </w:p>
    <w:p w:rsidR="00AC7A6E" w:rsidRDefault="00AC7A6E" w:rsidP="00AC7A6E">
      <w:pPr>
        <w:spacing w:after="0" w:line="276" w:lineRule="auto"/>
        <w:jc w:val="both"/>
        <w:rPr>
          <w:rFonts w:ascii="Bookman Old Style" w:hAnsi="Bookman Old Style"/>
          <w:sz w:val="24"/>
          <w:szCs w:val="24"/>
        </w:rPr>
      </w:pPr>
      <w:r>
        <w:rPr>
          <w:rFonts w:ascii="Bookman Old Style" w:hAnsi="Bookman Old Style"/>
          <w:sz w:val="24"/>
          <w:szCs w:val="24"/>
        </w:rPr>
        <w:t>4.3.1. É de responsabilidade da contratada a execução total do objeto contratado.</w:t>
      </w:r>
    </w:p>
    <w:p w:rsidR="00AC7A6E" w:rsidRDefault="00AC7A6E" w:rsidP="00AC7A6E">
      <w:pPr>
        <w:spacing w:after="0" w:line="240" w:lineRule="auto"/>
        <w:jc w:val="both"/>
        <w:rPr>
          <w:rFonts w:ascii="Bookman Old Style" w:hAnsi="Bookman Old Style"/>
          <w:sz w:val="24"/>
          <w:szCs w:val="24"/>
        </w:rPr>
      </w:pPr>
      <w:r>
        <w:rPr>
          <w:rFonts w:ascii="Bookman Old Style" w:hAnsi="Bookman Old Style"/>
          <w:sz w:val="24"/>
          <w:szCs w:val="24"/>
        </w:rPr>
        <w:t>4.4. A contratada deverá executar os serviços com veículo limpo, apresentável e em ótimas condições de uso.</w:t>
      </w:r>
    </w:p>
    <w:p w:rsidR="00AC7A6E" w:rsidRDefault="00AC7A6E" w:rsidP="00AC7A6E">
      <w:pPr>
        <w:spacing w:after="0" w:line="240" w:lineRule="auto"/>
        <w:jc w:val="both"/>
        <w:rPr>
          <w:rFonts w:ascii="Bookman Old Style" w:hAnsi="Bookman Old Style"/>
          <w:sz w:val="24"/>
          <w:szCs w:val="24"/>
        </w:rPr>
      </w:pPr>
      <w:r w:rsidRPr="00430B0F">
        <w:rPr>
          <w:rFonts w:ascii="Bookman Old Style" w:hAnsi="Bookman Old Style"/>
          <w:sz w:val="24"/>
          <w:szCs w:val="24"/>
        </w:rPr>
        <w:t>3.4.1. O transporte que será executado de ônibus, deverá contar com frigobar abastecido de água mineral e o banheiro deverá contar com produtos/mantimentos de higiene (papel higiênico, papel toalha e sabonete líquido) sendo a contratada responsável por mantê-lo em condições de uso, e sem nenhum custo adicional para o Município.</w:t>
      </w:r>
    </w:p>
    <w:p w:rsidR="00AC7A6E" w:rsidRPr="007B1719" w:rsidRDefault="00AC7A6E" w:rsidP="00AC7A6E">
      <w:pPr>
        <w:spacing w:after="0" w:line="276" w:lineRule="auto"/>
        <w:contextualSpacing/>
        <w:mirrorIndents/>
        <w:jc w:val="both"/>
        <w:rPr>
          <w:rFonts w:ascii="Bookman Old Style" w:hAnsi="Bookman Old Style"/>
          <w:sz w:val="24"/>
          <w:szCs w:val="24"/>
        </w:rPr>
      </w:pPr>
      <w:r>
        <w:rPr>
          <w:rFonts w:ascii="Bookman Old Style" w:hAnsi="Bookman Old Style"/>
          <w:sz w:val="24"/>
          <w:szCs w:val="24"/>
        </w:rPr>
        <w:t>4</w:t>
      </w:r>
      <w:r w:rsidRPr="00535BDD">
        <w:rPr>
          <w:rFonts w:ascii="Bookman Old Style" w:hAnsi="Bookman Old Style"/>
          <w:sz w:val="24"/>
          <w:szCs w:val="24"/>
        </w:rPr>
        <w:t>.</w:t>
      </w:r>
      <w:r>
        <w:rPr>
          <w:rFonts w:ascii="Bookman Old Style" w:hAnsi="Bookman Old Style"/>
          <w:sz w:val="24"/>
          <w:szCs w:val="24"/>
        </w:rPr>
        <w:t>5.</w:t>
      </w:r>
      <w:r w:rsidRPr="00535BDD">
        <w:rPr>
          <w:rFonts w:ascii="Bookman Old Style" w:hAnsi="Bookman Old Style"/>
          <w:sz w:val="24"/>
          <w:szCs w:val="24"/>
        </w:rPr>
        <w:t xml:space="preserve"> Todo</w:t>
      </w:r>
      <w:r w:rsidRPr="007B1719">
        <w:rPr>
          <w:rFonts w:ascii="Bookman Old Style" w:hAnsi="Bookman Old Style"/>
          <w:sz w:val="24"/>
          <w:szCs w:val="24"/>
        </w:rPr>
        <w:t xml:space="preserve"> e qualquer custo com alimentação, estadia</w:t>
      </w:r>
      <w:r>
        <w:rPr>
          <w:rFonts w:ascii="Bookman Old Style" w:hAnsi="Bookman Old Style"/>
          <w:sz w:val="24"/>
          <w:szCs w:val="24"/>
        </w:rPr>
        <w:t>, materiais, equipamentos</w:t>
      </w:r>
      <w:r w:rsidRPr="007B1719">
        <w:rPr>
          <w:rFonts w:ascii="Bookman Old Style" w:hAnsi="Bookman Old Style"/>
          <w:sz w:val="24"/>
          <w:szCs w:val="24"/>
        </w:rPr>
        <w:t xml:space="preserve"> ou demais encargos</w:t>
      </w:r>
      <w:r>
        <w:rPr>
          <w:rFonts w:ascii="Bookman Old Style" w:hAnsi="Bookman Old Style"/>
          <w:sz w:val="24"/>
          <w:szCs w:val="24"/>
        </w:rPr>
        <w:t xml:space="preserve"> na prestação do serviço</w:t>
      </w:r>
      <w:r w:rsidRPr="007B1719">
        <w:rPr>
          <w:rFonts w:ascii="Bookman Old Style" w:hAnsi="Bookman Old Style"/>
          <w:sz w:val="24"/>
          <w:szCs w:val="24"/>
        </w:rPr>
        <w:t xml:space="preserve"> é por conta da Contratada.</w:t>
      </w:r>
    </w:p>
    <w:p w:rsidR="00AC7A6E" w:rsidRPr="00BF1C9A" w:rsidRDefault="00AC7A6E" w:rsidP="00AC7A6E">
      <w:pPr>
        <w:spacing w:line="276" w:lineRule="auto"/>
        <w:contextualSpacing/>
        <w:mirrorIndents/>
        <w:jc w:val="both"/>
        <w:rPr>
          <w:rFonts w:ascii="Bookman Old Style" w:hAnsi="Bookman Old Style"/>
          <w:sz w:val="24"/>
          <w:szCs w:val="24"/>
        </w:rPr>
      </w:pPr>
      <w:r>
        <w:rPr>
          <w:rFonts w:ascii="Bookman Old Style" w:hAnsi="Bookman Old Style"/>
          <w:sz w:val="24"/>
          <w:szCs w:val="24"/>
        </w:rPr>
        <w:t>4.6. O local de início e fim da contagem de km de cada viagem será sempre a sede da Secretaria solicitante no Município de Cordilheira Alta/SC, ou o local por este definido para início do embarque dos passageiros, que será informado junto a AF.</w:t>
      </w:r>
    </w:p>
    <w:p w:rsidR="00AC7A6E" w:rsidRDefault="00AC7A6E" w:rsidP="00AC7A6E">
      <w:pPr>
        <w:spacing w:after="0" w:line="276" w:lineRule="auto"/>
        <w:jc w:val="both"/>
        <w:rPr>
          <w:rFonts w:ascii="Bookman Old Style" w:hAnsi="Bookman Old Style"/>
          <w:sz w:val="24"/>
          <w:szCs w:val="24"/>
        </w:rPr>
      </w:pPr>
      <w:r>
        <w:rPr>
          <w:rFonts w:ascii="Bookman Old Style" w:hAnsi="Bookman Old Style"/>
          <w:sz w:val="24"/>
          <w:szCs w:val="24"/>
        </w:rPr>
        <w:t>4</w:t>
      </w:r>
      <w:r w:rsidRPr="00BF1C9A">
        <w:rPr>
          <w:rFonts w:ascii="Bookman Old Style" w:hAnsi="Bookman Old Style"/>
          <w:sz w:val="24"/>
          <w:szCs w:val="24"/>
        </w:rPr>
        <w:t>.</w:t>
      </w:r>
      <w:r>
        <w:rPr>
          <w:rFonts w:ascii="Bookman Old Style" w:hAnsi="Bookman Old Style"/>
          <w:sz w:val="24"/>
          <w:szCs w:val="24"/>
        </w:rPr>
        <w:t>7</w:t>
      </w:r>
      <w:r w:rsidRPr="00BF1C9A">
        <w:rPr>
          <w:rFonts w:ascii="Bookman Old Style" w:hAnsi="Bookman Old Style"/>
          <w:sz w:val="24"/>
          <w:szCs w:val="24"/>
        </w:rPr>
        <w:t xml:space="preserve">. </w:t>
      </w:r>
      <w:r>
        <w:rPr>
          <w:rFonts w:ascii="Bookman Old Style" w:hAnsi="Bookman Old Style"/>
          <w:sz w:val="24"/>
          <w:szCs w:val="24"/>
        </w:rPr>
        <w:t>A contratada deverá p</w:t>
      </w:r>
      <w:r w:rsidRPr="00BF1C9A">
        <w:rPr>
          <w:rFonts w:ascii="Bookman Old Style" w:hAnsi="Bookman Old Style"/>
          <w:sz w:val="24"/>
          <w:szCs w:val="24"/>
        </w:rPr>
        <w:t>restar as informações e os esclarecimentos que venham a ser solicitados pelo</w:t>
      </w:r>
      <w:r>
        <w:rPr>
          <w:rFonts w:ascii="Bookman Old Style" w:hAnsi="Bookman Old Style"/>
          <w:sz w:val="24"/>
          <w:szCs w:val="24"/>
        </w:rPr>
        <w:t xml:space="preserve"> </w:t>
      </w:r>
      <w:r w:rsidRPr="00BF1C9A">
        <w:rPr>
          <w:rFonts w:ascii="Bookman Old Style" w:hAnsi="Bookman Old Style"/>
          <w:sz w:val="24"/>
          <w:szCs w:val="24"/>
        </w:rPr>
        <w:t>Contrata</w:t>
      </w:r>
      <w:r>
        <w:rPr>
          <w:rFonts w:ascii="Bookman Old Style" w:hAnsi="Bookman Old Style"/>
          <w:sz w:val="24"/>
          <w:szCs w:val="24"/>
        </w:rPr>
        <w:t>nte</w:t>
      </w:r>
      <w:r w:rsidRPr="00BF1C9A">
        <w:rPr>
          <w:rFonts w:ascii="Bookman Old Style" w:hAnsi="Bookman Old Style"/>
          <w:sz w:val="24"/>
          <w:szCs w:val="24"/>
        </w:rPr>
        <w:t>;</w:t>
      </w:r>
    </w:p>
    <w:p w:rsidR="00AC7A6E" w:rsidRPr="00BF1C9A" w:rsidRDefault="00AC7A6E" w:rsidP="00AC7A6E">
      <w:pPr>
        <w:spacing w:after="0" w:line="276" w:lineRule="auto"/>
        <w:jc w:val="both"/>
        <w:rPr>
          <w:rFonts w:ascii="Bookman Old Style" w:eastAsia="Malgun Gothic Semilight" w:hAnsi="Bookman Old Style"/>
          <w:iCs/>
          <w:sz w:val="24"/>
          <w:szCs w:val="24"/>
        </w:rPr>
      </w:pPr>
      <w:r>
        <w:rPr>
          <w:rFonts w:ascii="Bookman Old Style" w:eastAsia="Malgun Gothic Semilight" w:hAnsi="Bookman Old Style"/>
          <w:iCs/>
          <w:sz w:val="24"/>
          <w:szCs w:val="24"/>
        </w:rPr>
        <w:t>4.8. A contratada somente poderá prestar os serviços com veículo com até 10 anos de fabricação, conforme descritivo do item.</w:t>
      </w:r>
    </w:p>
    <w:p w:rsidR="00AC7A6E" w:rsidRPr="00BF1C9A" w:rsidRDefault="00AC7A6E" w:rsidP="00AC7A6E">
      <w:pPr>
        <w:spacing w:after="0" w:line="276" w:lineRule="auto"/>
        <w:jc w:val="both"/>
        <w:rPr>
          <w:rFonts w:ascii="Bookman Old Style" w:eastAsia="Malgun Gothic Semilight" w:hAnsi="Bookman Old Style"/>
          <w:b/>
          <w:bCs/>
          <w:sz w:val="24"/>
          <w:szCs w:val="24"/>
        </w:rPr>
      </w:pPr>
      <w:r>
        <w:rPr>
          <w:rFonts w:ascii="Bookman Old Style" w:eastAsia="Malgun Gothic Semilight" w:hAnsi="Bookman Old Style"/>
          <w:bCs/>
          <w:sz w:val="24"/>
          <w:szCs w:val="24"/>
        </w:rPr>
        <w:t>4</w:t>
      </w:r>
      <w:r w:rsidRPr="00BF1C9A">
        <w:rPr>
          <w:rFonts w:ascii="Bookman Old Style" w:eastAsia="Malgun Gothic Semilight" w:hAnsi="Bookman Old Style"/>
          <w:bCs/>
          <w:sz w:val="24"/>
          <w:szCs w:val="24"/>
        </w:rPr>
        <w:t>.</w:t>
      </w:r>
      <w:r>
        <w:rPr>
          <w:rFonts w:ascii="Bookman Old Style" w:eastAsia="Malgun Gothic Semilight" w:hAnsi="Bookman Old Style"/>
          <w:bCs/>
          <w:sz w:val="24"/>
          <w:szCs w:val="24"/>
        </w:rPr>
        <w:t>9</w:t>
      </w:r>
      <w:r w:rsidRPr="00BF1C9A">
        <w:rPr>
          <w:rFonts w:ascii="Bookman Old Style" w:eastAsia="Malgun Gothic Semilight" w:hAnsi="Bookman Old Style"/>
          <w:bCs/>
          <w:sz w:val="24"/>
          <w:szCs w:val="24"/>
        </w:rPr>
        <w:t>. Os bens poderão ser rejeitados, no todo ou em parte, quando em desacordo com as especificações constantes neste Termo de Referência e na proposta;</w:t>
      </w:r>
      <w:r w:rsidRPr="00BF1C9A">
        <w:rPr>
          <w:rFonts w:ascii="Bookman Old Style" w:eastAsia="Malgun Gothic Semilight" w:hAnsi="Bookman Old Style"/>
          <w:sz w:val="24"/>
          <w:szCs w:val="24"/>
        </w:rPr>
        <w:t xml:space="preserve"> </w:t>
      </w:r>
    </w:p>
    <w:p w:rsidR="00AC7A6E"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4</w:t>
      </w:r>
      <w:r w:rsidRPr="007B1719">
        <w:rPr>
          <w:rFonts w:ascii="Bookman Old Style" w:hAnsi="Bookman Old Style"/>
          <w:sz w:val="24"/>
          <w:szCs w:val="24"/>
        </w:rPr>
        <w:t>.</w:t>
      </w:r>
      <w:r>
        <w:rPr>
          <w:rFonts w:ascii="Bookman Old Style" w:hAnsi="Bookman Old Style"/>
          <w:sz w:val="24"/>
          <w:szCs w:val="24"/>
        </w:rPr>
        <w:t>10.</w:t>
      </w:r>
      <w:r w:rsidRPr="007B1719">
        <w:rPr>
          <w:rFonts w:ascii="Bookman Old Style" w:hAnsi="Bookman Old Style"/>
          <w:sz w:val="24"/>
          <w:szCs w:val="24"/>
        </w:rPr>
        <w:t xml:space="preserve"> O recebimento provisório ou definitivo do objeto não exclui a responsabilidade da contratada pelos prejuízos resultantes da incorreta execução do contrato.</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AC7A6E"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AC7A6E" w:rsidRPr="005E0918" w:rsidRDefault="00AC7A6E" w:rsidP="00AC7A6E">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AC7A6E" w:rsidRPr="005E0918" w:rsidRDefault="00AC7A6E" w:rsidP="00AC7A6E">
      <w:pPr>
        <w:spacing w:line="240" w:lineRule="auto"/>
        <w:mirrorIndents/>
        <w:jc w:val="both"/>
        <w:rPr>
          <w:rFonts w:ascii="Bookman Old Style" w:hAnsi="Bookman Old Style"/>
          <w:sz w:val="24"/>
          <w:szCs w:val="24"/>
        </w:rPr>
      </w:pPr>
      <w:r w:rsidRPr="00B4190E">
        <w:rPr>
          <w:rFonts w:ascii="Bookman Old Style" w:hAnsi="Bookman Old Style"/>
          <w:sz w:val="24"/>
          <w:szCs w:val="24"/>
        </w:rPr>
        <w:t>5.3.</w:t>
      </w:r>
      <w:r w:rsidRPr="00B4190E">
        <w:rPr>
          <w:rFonts w:ascii="Bookman Old Style" w:hAnsi="Bookman Old Style"/>
          <w:b/>
          <w:sz w:val="24"/>
          <w:szCs w:val="24"/>
        </w:rPr>
        <w:t xml:space="preserve"> </w:t>
      </w:r>
      <w:r w:rsidRPr="00B4190E">
        <w:rPr>
          <w:rFonts w:ascii="Bookman Old Style" w:hAnsi="Bookman Old Style"/>
          <w:sz w:val="24"/>
          <w:szCs w:val="24"/>
        </w:rPr>
        <w:t>As</w:t>
      </w:r>
      <w:r w:rsidRPr="000602D5">
        <w:rPr>
          <w:rFonts w:ascii="Bookman Old Style" w:hAnsi="Bookman Old Style"/>
          <w:sz w:val="24"/>
          <w:szCs w:val="24"/>
        </w:rPr>
        <w:t xml:space="preserve"> despesas decorrentes do objeto deste edital correrão a cargo da dotação: (Projeto Atividade 2.006, 2.092, 2.099, 2.021, 2.201, 2.065 – Elemento 3.3.90 – Despesa 86, 89, 62, 56, 51 previstas na Lei Orçamentária do Exercício de 2023.</w:t>
      </w: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w:t>
      </w:r>
      <w:r w:rsidRPr="005E0918">
        <w:rPr>
          <w:rFonts w:ascii="Bookman Old Style" w:hAnsi="Bookman Old Style"/>
          <w:sz w:val="24"/>
          <w:szCs w:val="24"/>
        </w:rPr>
        <w:lastRenderedPageBreak/>
        <w:t xml:space="preserve">total da obrigação não cumprida, por dia de atraso, limitada ao total de 20% (vinte por cento).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646E3C"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AC7A6E" w:rsidRPr="00646E3C"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AC7A6E" w:rsidRPr="00646E3C"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AC7A6E" w:rsidRPr="00646E3C"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AC7A6E" w:rsidRPr="00646E3C"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AC7A6E" w:rsidRPr="00646E3C"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AC7A6E" w:rsidRPr="00646E3C"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AC7A6E" w:rsidRPr="00646E3C"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AC7A6E" w:rsidRPr="00646E3C"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.1 - Efetuar a realização do serviço descrito no objeto, em perfeitas condições, conforme especificações, prazo e local constantes no Edital e seus anexos, acompanhado da respectiva nota fiscal.</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1F1EC8">
        <w:rPr>
          <w:rFonts w:ascii="Bookman Old Style" w:hAnsi="Bookman Old Style"/>
          <w:sz w:val="24"/>
          <w:szCs w:val="24"/>
        </w:rPr>
        <w:t>.2</w:t>
      </w:r>
      <w:r>
        <w:rPr>
          <w:rFonts w:ascii="Bookman Old Style" w:hAnsi="Bookman Old Style"/>
          <w:sz w:val="24"/>
          <w:szCs w:val="24"/>
        </w:rPr>
        <w:t>.2</w:t>
      </w:r>
      <w:r w:rsidRPr="001F1EC8">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1F1EC8">
        <w:rPr>
          <w:rFonts w:ascii="Bookman Old Style" w:hAnsi="Bookman Old Style"/>
          <w:sz w:val="24"/>
          <w:szCs w:val="24"/>
        </w:rPr>
        <w:t>.</w:t>
      </w:r>
      <w:r>
        <w:rPr>
          <w:rFonts w:ascii="Bookman Old Style" w:hAnsi="Bookman Old Style"/>
          <w:sz w:val="24"/>
          <w:szCs w:val="24"/>
        </w:rPr>
        <w:t>2.</w:t>
      </w:r>
      <w:r w:rsidRPr="001F1EC8">
        <w:rPr>
          <w:rFonts w:ascii="Bookman Old Style" w:hAnsi="Bookman Old Style"/>
          <w:sz w:val="24"/>
          <w:szCs w:val="24"/>
        </w:rPr>
        <w:t>3 - Substituir, reparar ou corrigir, às suas expensas, no prazo fixado neste Termo de Referência, o objeto com avarias ou defeitos;</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1F1EC8">
        <w:rPr>
          <w:rFonts w:ascii="Bookman Old Style" w:hAnsi="Bookman Old Style"/>
          <w:sz w:val="24"/>
          <w:szCs w:val="24"/>
        </w:rPr>
        <w:t>.</w:t>
      </w:r>
      <w:r>
        <w:rPr>
          <w:rFonts w:ascii="Bookman Old Style" w:hAnsi="Bookman Old Style"/>
          <w:sz w:val="24"/>
          <w:szCs w:val="24"/>
        </w:rPr>
        <w:t>2.</w:t>
      </w:r>
      <w:r w:rsidRPr="001F1EC8">
        <w:rPr>
          <w:rFonts w:ascii="Bookman Old Style" w:hAnsi="Bookman Old Style"/>
          <w:sz w:val="24"/>
          <w:szCs w:val="24"/>
        </w:rPr>
        <w:t>4 - Comunicar à Contratante, no prazo mínimo de 24 (vinte e quatro) horas que antecede a data da entrega, os motivos que impossibilitem o cumprimento do prazo previsto, com a devida comprovação;</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1F1EC8">
        <w:rPr>
          <w:rFonts w:ascii="Bookman Old Style" w:hAnsi="Bookman Old Style"/>
          <w:sz w:val="24"/>
          <w:szCs w:val="24"/>
        </w:rPr>
        <w:t>.</w:t>
      </w:r>
      <w:r>
        <w:rPr>
          <w:rFonts w:ascii="Bookman Old Style" w:hAnsi="Bookman Old Style"/>
          <w:sz w:val="24"/>
          <w:szCs w:val="24"/>
        </w:rPr>
        <w:t>2.</w:t>
      </w:r>
      <w:r w:rsidRPr="001F1EC8">
        <w:rPr>
          <w:rFonts w:ascii="Bookman Old Style" w:hAnsi="Bookman Old Style"/>
          <w:sz w:val="24"/>
          <w:szCs w:val="24"/>
        </w:rPr>
        <w:t>5 - Manter, durante toda a execução do contrato, em compatibilidade com as obrigações assumidas, todas as condições de habilitação e qualificação exigidas na licitação;</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1F1EC8">
        <w:rPr>
          <w:rFonts w:ascii="Bookman Old Style" w:hAnsi="Bookman Old Style"/>
          <w:sz w:val="24"/>
          <w:szCs w:val="24"/>
        </w:rPr>
        <w:t>.</w:t>
      </w:r>
      <w:r>
        <w:rPr>
          <w:rFonts w:ascii="Bookman Old Style" w:hAnsi="Bookman Old Style"/>
          <w:sz w:val="24"/>
          <w:szCs w:val="24"/>
        </w:rPr>
        <w:t>2.</w:t>
      </w:r>
      <w:r w:rsidRPr="001F1EC8">
        <w:rPr>
          <w:rFonts w:ascii="Bookman Old Style" w:hAnsi="Bookman Old Style"/>
          <w:sz w:val="24"/>
          <w:szCs w:val="24"/>
        </w:rPr>
        <w:t>6 - Indicar preposto para representá-la durante a execução do contrato;</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1F1EC8">
        <w:rPr>
          <w:rFonts w:ascii="Bookman Old Style" w:hAnsi="Bookman Old Style"/>
          <w:sz w:val="24"/>
          <w:szCs w:val="24"/>
        </w:rPr>
        <w:t>.</w:t>
      </w:r>
      <w:r>
        <w:rPr>
          <w:rFonts w:ascii="Bookman Old Style" w:hAnsi="Bookman Old Style"/>
          <w:sz w:val="24"/>
          <w:szCs w:val="24"/>
        </w:rPr>
        <w:t>2.</w:t>
      </w:r>
      <w:r w:rsidRPr="001F1EC8">
        <w:rPr>
          <w:rFonts w:ascii="Bookman Old Style" w:hAnsi="Bookman Old Style"/>
          <w:sz w:val="24"/>
          <w:szCs w:val="24"/>
        </w:rPr>
        <w:t>7.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 xml:space="preserve">.7.1. Responder integralmente pelas obrigações contratuais, nos termos do art. 70 do Código de Processo Civil, no caso de, em qualquer hipótese, empregados </w:t>
      </w:r>
      <w:proofErr w:type="gramStart"/>
      <w:r w:rsidRPr="001F1EC8">
        <w:rPr>
          <w:rFonts w:ascii="Bookman Old Style" w:hAnsi="Bookman Old Style"/>
          <w:sz w:val="24"/>
          <w:szCs w:val="24"/>
        </w:rPr>
        <w:t>da</w:t>
      </w:r>
      <w:proofErr w:type="gramEnd"/>
      <w:r w:rsidRPr="001F1EC8">
        <w:rPr>
          <w:rFonts w:ascii="Bookman Old Style" w:hAnsi="Bookman Old Style"/>
          <w:sz w:val="24"/>
          <w:szCs w:val="24"/>
        </w:rPr>
        <w:t xml:space="preserve"> CONTRATATA intentarem reclamações trabalhistas contra a CONTRATANTE;</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.7.1.2. Cumprir com as determinações estabelecidas pelo Ministério do Trabalho, relativas à segurança e medicina do trabalho;</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.7.2. Obrigar-se pela seleção, treinamento, habilitação, contratação, registro profissional de pessoal necessário, bem como pelo cumprimento das formalidades exigidas pelas Leis Trabalhistas, Sociais e Previdenciárias.</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.7.3. Responsabilizar-se pelos danos e prejuízos que a qualquer título causar à CONTRATANTE, ao meio ambiente e/ou a terceiros em decorrência da execução do objeto deste termo, respondendo por si e por seus sucessores.</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.7.4. Responsabilizar-se por qualquer acidente do qual possam ser vítimas seus empregados, no desempenho dos serviços objeto do presente Contrato.</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.7.5. Manter, na direção dos serviços, representante ou preposto capacitado e idôneo que a represente, integralmente, em todos os seus atos.</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.7.6. Responsabilizar-se pela apuração e recolhimento de todos os encargos sociais e trabalhistas.</w:t>
      </w:r>
    </w:p>
    <w:p w:rsidR="00AC7A6E" w:rsidRPr="001F1EC8"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.7.7. Recolher os impostos devidos, no que diz respeito ao objeto da presente Ata, em seu órgão competente.</w:t>
      </w:r>
    </w:p>
    <w:p w:rsidR="00AC7A6E" w:rsidRDefault="00AC7A6E" w:rsidP="00AC7A6E">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1F1EC8">
        <w:rPr>
          <w:rFonts w:ascii="Bookman Old Style" w:hAnsi="Bookman Old Style"/>
          <w:sz w:val="24"/>
          <w:szCs w:val="24"/>
        </w:rPr>
        <w:t>.7.8. Realizar a execução do objeto conforme o edital que originou a contratação, sendo vedada a subcontratação.</w:t>
      </w: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AC7A6E" w:rsidRPr="005E0918" w:rsidRDefault="00AC7A6E" w:rsidP="00AC7A6E">
      <w:pPr>
        <w:spacing w:line="240" w:lineRule="auto"/>
        <w:contextualSpacing/>
        <w:mirrorIndents/>
        <w:jc w:val="both"/>
        <w:rPr>
          <w:rFonts w:ascii="Bookman Old Style" w:hAnsi="Bookman Old Style"/>
          <w:b/>
          <w:sz w:val="24"/>
          <w:szCs w:val="24"/>
        </w:rPr>
      </w:pP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10.1 - Nos termos do art. 67 Lei nº 8.666, de 1993, será designado representante para acompanhar e fiscalizar a entrega dos bens, anotando em registro próprio </w:t>
      </w:r>
      <w:r w:rsidRPr="005E0918">
        <w:rPr>
          <w:rFonts w:ascii="Bookman Old Style" w:hAnsi="Bookman Old Style"/>
          <w:sz w:val="24"/>
          <w:szCs w:val="24"/>
        </w:rPr>
        <w:lastRenderedPageBreak/>
        <w:t>todas as ocorrências relacionadas com a execução e determinando o que for necessário à regularização de falhas ou defeitos observados.</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43724D">
        <w:rPr>
          <w:rFonts w:ascii="Bookman Old Style" w:hAnsi="Bookman Old Style"/>
          <w:sz w:val="24"/>
          <w:szCs w:val="24"/>
        </w:rPr>
        <w:t xml:space="preserve">A execução do contrato será acompanhada e fiscalizada </w:t>
      </w:r>
      <w:r w:rsidRPr="0043724D">
        <w:rPr>
          <w:rFonts w:ascii="Bookman Old Style" w:hAnsi="Bookman Old Style"/>
          <w:sz w:val="24"/>
          <w:szCs w:val="24"/>
          <w:lang w:eastAsia="zh-CN"/>
        </w:rPr>
        <w:t xml:space="preserve">pelo servidor Jean Carlos </w:t>
      </w:r>
      <w:proofErr w:type="spellStart"/>
      <w:r w:rsidRPr="0043724D">
        <w:rPr>
          <w:rFonts w:ascii="Bookman Old Style" w:hAnsi="Bookman Old Style"/>
          <w:sz w:val="24"/>
          <w:szCs w:val="24"/>
          <w:lang w:eastAsia="zh-CN"/>
        </w:rPr>
        <w:t>Morowski</w:t>
      </w:r>
      <w:proofErr w:type="spellEnd"/>
      <w:r w:rsidRPr="0043724D">
        <w:rPr>
          <w:rFonts w:ascii="Bookman Old Style" w:hAnsi="Bookman Old Style"/>
          <w:sz w:val="24"/>
          <w:szCs w:val="24"/>
          <w:lang w:eastAsia="zh-CN"/>
        </w:rPr>
        <w:t>, matrícula nº 138431</w:t>
      </w:r>
      <w:r>
        <w:rPr>
          <w:rFonts w:ascii="Bookman Old Style" w:hAnsi="Bookman Old Style"/>
          <w:sz w:val="24"/>
          <w:szCs w:val="24"/>
          <w:lang w:eastAsia="zh-CN"/>
        </w:rPr>
        <w:t xml:space="preserve"> </w:t>
      </w:r>
      <w:r w:rsidRPr="0043724D">
        <w:rPr>
          <w:rFonts w:ascii="Bookman Old Style" w:hAnsi="Bookman Old Style"/>
          <w:sz w:val="24"/>
          <w:szCs w:val="24"/>
        </w:rPr>
        <w:t>e</w:t>
      </w:r>
      <w:r>
        <w:rPr>
          <w:rFonts w:ascii="Bookman Old Style" w:hAnsi="Bookman Old Style"/>
          <w:sz w:val="24"/>
          <w:szCs w:val="24"/>
        </w:rPr>
        <w:t xml:space="preserve"> pelo representante da Assistência Social,</w:t>
      </w:r>
      <w:r w:rsidRPr="0043724D">
        <w:rPr>
          <w:rFonts w:ascii="Bookman Old Style" w:hAnsi="Bookman Old Style"/>
          <w:sz w:val="24"/>
          <w:szCs w:val="24"/>
        </w:rPr>
        <w:t xml:space="preserve"> que atuarão como representantes institucionais, nos termos do artigo 67 da Lei 8666/93</w:t>
      </w:r>
      <w:r w:rsidRPr="00C5094F">
        <w:rPr>
          <w:rFonts w:ascii="Bookman Old Style" w:hAnsi="Bookman Old Style"/>
          <w:sz w:val="24"/>
          <w:szCs w:val="24"/>
        </w:rPr>
        <w:t>.</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11.1. Integram está Ata, o edital do Pregão</w:t>
      </w:r>
      <w:r w:rsidR="00C44D0E">
        <w:rPr>
          <w:rFonts w:ascii="Bookman Old Style" w:hAnsi="Bookman Old Style"/>
          <w:sz w:val="24"/>
          <w:szCs w:val="24"/>
        </w:rPr>
        <w:t xml:space="preserve"> Eletrônico</w:t>
      </w:r>
      <w:bookmarkStart w:id="0" w:name="_GoBack"/>
      <w:bookmarkEnd w:id="0"/>
      <w:r w:rsidRPr="005E0918">
        <w:rPr>
          <w:rFonts w:ascii="Bookman Old Style" w:hAnsi="Bookman Old Style"/>
          <w:sz w:val="24"/>
          <w:szCs w:val="24"/>
        </w:rPr>
        <w:t xml:space="preserve"> para Registro de Preço nº </w:t>
      </w:r>
      <w:r w:rsidR="00C44D0E">
        <w:rPr>
          <w:rFonts w:ascii="Bookman Old Style" w:hAnsi="Bookman Old Style"/>
          <w:sz w:val="24"/>
          <w:szCs w:val="24"/>
        </w:rPr>
        <w:t>46</w:t>
      </w:r>
      <w:r w:rsidRPr="005E0918">
        <w:rPr>
          <w:rFonts w:ascii="Bookman Old Style" w:hAnsi="Bookman Old Style"/>
          <w:sz w:val="24"/>
          <w:szCs w:val="24"/>
        </w:rPr>
        <w:t xml:space="preserve">/2023 e a proposta da empresa acima relacionada.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AC7A6E" w:rsidRPr="005E0918" w:rsidRDefault="00AC7A6E" w:rsidP="00AC7A6E">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AC7A6E" w:rsidRPr="005E0918" w:rsidRDefault="00AC7A6E" w:rsidP="00AC7A6E">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Pr>
          <w:rFonts w:ascii="Bookman Old Style" w:hAnsi="Bookman Old Style"/>
          <w:sz w:val="24"/>
          <w:szCs w:val="24"/>
        </w:rPr>
        <w:t>10</w:t>
      </w:r>
      <w:r w:rsidRPr="005E0918">
        <w:rPr>
          <w:rFonts w:ascii="Bookman Old Style" w:hAnsi="Bookman Old Style"/>
          <w:sz w:val="24"/>
          <w:szCs w:val="24"/>
        </w:rPr>
        <w:t xml:space="preserve"> de </w:t>
      </w:r>
      <w:r>
        <w:rPr>
          <w:rFonts w:ascii="Bookman Old Style" w:hAnsi="Bookman Old Style"/>
          <w:sz w:val="24"/>
          <w:szCs w:val="24"/>
        </w:rPr>
        <w:t xml:space="preserve">agosto </w:t>
      </w:r>
      <w:r w:rsidRPr="005E0918">
        <w:rPr>
          <w:rFonts w:ascii="Bookman Old Style" w:hAnsi="Bookman Old Style"/>
          <w:sz w:val="24"/>
          <w:szCs w:val="24"/>
        </w:rPr>
        <w:t xml:space="preserve">de 2023. </w:t>
      </w:r>
    </w:p>
    <w:p w:rsidR="00AC7A6E"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both"/>
        <w:rPr>
          <w:rFonts w:ascii="Bookman Old Style" w:hAnsi="Bookman Old Style"/>
          <w:sz w:val="24"/>
          <w:szCs w:val="24"/>
        </w:rPr>
      </w:pPr>
    </w:p>
    <w:p w:rsidR="00AC7A6E" w:rsidRPr="005E0918" w:rsidRDefault="00AC7A6E" w:rsidP="00AC7A6E">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AC7A6E" w:rsidRPr="005E0918" w:rsidRDefault="00AC7A6E" w:rsidP="00AC7A6E">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rsidR="00AC7A6E" w:rsidRDefault="00AC7A6E" w:rsidP="00AC7A6E">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AC7A6E" w:rsidRPr="005E0918" w:rsidRDefault="00AC7A6E" w:rsidP="00AC7A6E">
      <w:pPr>
        <w:spacing w:line="240" w:lineRule="auto"/>
        <w:contextualSpacing/>
        <w:mirrorIndents/>
        <w:jc w:val="center"/>
        <w:rPr>
          <w:rFonts w:ascii="Bookman Old Style" w:hAnsi="Bookman Old Style"/>
          <w:sz w:val="24"/>
          <w:szCs w:val="24"/>
        </w:rPr>
      </w:pPr>
    </w:p>
    <w:p w:rsidR="00AC7A6E" w:rsidRPr="005E0918" w:rsidRDefault="00AC7A6E" w:rsidP="00AC7A6E">
      <w:pPr>
        <w:spacing w:line="240" w:lineRule="auto"/>
        <w:contextualSpacing/>
        <w:mirrorIndents/>
        <w:jc w:val="center"/>
        <w:rPr>
          <w:rFonts w:ascii="Bookman Old Style" w:hAnsi="Bookman Old Style"/>
          <w:sz w:val="24"/>
          <w:szCs w:val="24"/>
        </w:rPr>
      </w:pPr>
    </w:p>
    <w:p w:rsidR="00AC7A6E" w:rsidRPr="005E0918" w:rsidRDefault="00AC7A6E" w:rsidP="00AC7A6E">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AC7A6E" w:rsidRDefault="00AC7A6E" w:rsidP="00AC7A6E">
      <w:pPr>
        <w:spacing w:line="240" w:lineRule="auto"/>
        <w:contextualSpacing/>
        <w:mirrorIndents/>
        <w:jc w:val="center"/>
        <w:rPr>
          <w:rFonts w:ascii="Bookman Old Style" w:hAnsi="Bookman Old Style"/>
          <w:sz w:val="24"/>
          <w:szCs w:val="24"/>
        </w:rPr>
      </w:pPr>
      <w:r w:rsidRPr="00AC7A6E">
        <w:rPr>
          <w:rFonts w:ascii="Bookman Old Style" w:hAnsi="Bookman Old Style"/>
          <w:sz w:val="24"/>
          <w:szCs w:val="24"/>
        </w:rPr>
        <w:t xml:space="preserve">AER TUR TRANSPORTES LTDA </w:t>
      </w:r>
    </w:p>
    <w:p w:rsidR="00AC7A6E" w:rsidRDefault="00AC7A6E" w:rsidP="00AC7A6E">
      <w:pPr>
        <w:spacing w:line="240" w:lineRule="auto"/>
        <w:contextualSpacing/>
        <w:mirrorIndents/>
        <w:jc w:val="center"/>
        <w:rPr>
          <w:rFonts w:ascii="Bookman Old Style" w:hAnsi="Bookman Old Style"/>
          <w:sz w:val="24"/>
          <w:szCs w:val="24"/>
        </w:rPr>
      </w:pPr>
      <w:r w:rsidRPr="00AC7A6E">
        <w:rPr>
          <w:rFonts w:ascii="Bookman Old Style" w:hAnsi="Bookman Old Style"/>
          <w:sz w:val="24"/>
          <w:szCs w:val="24"/>
        </w:rPr>
        <w:t>CNPJ sob nº 03.612.570/0001-20</w:t>
      </w:r>
    </w:p>
    <w:p w:rsidR="00AC7A6E" w:rsidRDefault="00AC7A6E" w:rsidP="00AC7A6E">
      <w:pPr>
        <w:spacing w:line="240" w:lineRule="auto"/>
        <w:contextualSpacing/>
        <w:mirrorIndents/>
        <w:jc w:val="center"/>
        <w:rPr>
          <w:rFonts w:ascii="Bookman Old Style" w:hAnsi="Bookman Old Style"/>
          <w:sz w:val="24"/>
          <w:szCs w:val="24"/>
        </w:rPr>
      </w:pPr>
      <w:r w:rsidRPr="00AC7A6E">
        <w:rPr>
          <w:rFonts w:ascii="Bookman Old Style" w:hAnsi="Bookman Old Style"/>
          <w:sz w:val="24"/>
          <w:szCs w:val="24"/>
        </w:rPr>
        <w:t xml:space="preserve"> Alisson </w:t>
      </w:r>
      <w:proofErr w:type="spellStart"/>
      <w:r w:rsidRPr="00AC7A6E">
        <w:rPr>
          <w:rFonts w:ascii="Bookman Old Style" w:hAnsi="Bookman Old Style"/>
          <w:sz w:val="24"/>
          <w:szCs w:val="24"/>
        </w:rPr>
        <w:t>Deivdy</w:t>
      </w:r>
      <w:proofErr w:type="spellEnd"/>
      <w:r w:rsidRPr="00AC7A6E">
        <w:rPr>
          <w:rFonts w:ascii="Bookman Old Style" w:hAnsi="Bookman Old Style"/>
          <w:sz w:val="24"/>
          <w:szCs w:val="24"/>
        </w:rPr>
        <w:t xml:space="preserve"> da Rosa</w:t>
      </w:r>
    </w:p>
    <w:p w:rsidR="00AC7A6E" w:rsidRPr="005E0918" w:rsidRDefault="00AC7A6E" w:rsidP="00AC7A6E">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AC7A6E" w:rsidRPr="005E0918" w:rsidRDefault="00AC7A6E" w:rsidP="00AC7A6E">
      <w:pPr>
        <w:spacing w:line="240" w:lineRule="auto"/>
        <w:contextualSpacing/>
        <w:mirrorIndents/>
        <w:rPr>
          <w:rFonts w:ascii="Bookman Old Style" w:hAnsi="Bookman Old Style"/>
          <w:sz w:val="24"/>
          <w:szCs w:val="24"/>
        </w:rPr>
      </w:pPr>
    </w:p>
    <w:p w:rsidR="00AC7A6E" w:rsidRPr="005E0918" w:rsidRDefault="00AC7A6E" w:rsidP="00AC7A6E">
      <w:pPr>
        <w:spacing w:line="240" w:lineRule="auto"/>
        <w:contextualSpacing/>
        <w:mirrorIndents/>
        <w:jc w:val="center"/>
        <w:rPr>
          <w:rFonts w:ascii="Bookman Old Style" w:hAnsi="Bookman Old Style"/>
          <w:sz w:val="24"/>
          <w:szCs w:val="24"/>
        </w:rPr>
      </w:pPr>
    </w:p>
    <w:p w:rsidR="00AC7A6E" w:rsidRPr="005E0918" w:rsidRDefault="00AC7A6E" w:rsidP="00AC7A6E">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AC7A6E" w:rsidRPr="005E0918" w:rsidRDefault="00AC7A6E" w:rsidP="00AC7A6E">
      <w:pPr>
        <w:spacing w:line="240" w:lineRule="auto"/>
        <w:contextualSpacing/>
        <w:mirrorIndents/>
        <w:jc w:val="center"/>
        <w:rPr>
          <w:rFonts w:ascii="Bookman Old Style" w:hAnsi="Bookman Old Style"/>
          <w:sz w:val="24"/>
          <w:szCs w:val="24"/>
        </w:rPr>
      </w:pPr>
    </w:p>
    <w:p w:rsidR="00AC7A6E" w:rsidRPr="005E0918" w:rsidRDefault="00AC7A6E" w:rsidP="00AC7A6E">
      <w:pPr>
        <w:spacing w:line="240" w:lineRule="auto"/>
        <w:contextualSpacing/>
        <w:mirrorIndents/>
        <w:rPr>
          <w:rFonts w:ascii="Bookman Old Style" w:hAnsi="Bookman Old Style"/>
          <w:sz w:val="24"/>
          <w:szCs w:val="24"/>
        </w:rPr>
      </w:pPr>
    </w:p>
    <w:p w:rsidR="00AC7A6E" w:rsidRPr="005E0918" w:rsidRDefault="00AC7A6E" w:rsidP="00AC7A6E">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AC7A6E" w:rsidRPr="005E0918" w:rsidRDefault="00AC7A6E" w:rsidP="00AC7A6E">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57454B" w:rsidRPr="00AC7A6E" w:rsidRDefault="00AC7A6E" w:rsidP="00AC7A6E">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57454B" w:rsidRPr="00AC7A6E"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algun Gothic Semilight">
    <w:panose1 w:val="020B0502040204020203"/>
    <w:charset w:val="80"/>
    <w:family w:val="swiss"/>
    <w:pitch w:val="variable"/>
    <w:sig w:usb0="B0000AAF" w:usb1="09DF7CFB" w:usb2="00000012" w:usb3="00000000" w:csb0="003E01BD"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Pr="00B15F6D" w:rsidRDefault="00C44D0E"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020ADE" w:rsidRPr="00B15F6D" w:rsidRDefault="00C44D0E"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Default="00AC7A6E">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ADE" w:rsidRDefault="00C44D0E">
    <w:pPr>
      <w:pStyle w:val="Cabealho"/>
    </w:pPr>
  </w:p>
  <w:p w:rsidR="00020ADE" w:rsidRDefault="00C44D0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A6E"/>
    <w:rsid w:val="0057454B"/>
    <w:rsid w:val="00AC7A6E"/>
    <w:rsid w:val="00C44D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3916D"/>
  <w15:chartTrackingRefBased/>
  <w15:docId w15:val="{A0AEE251-33F7-4D84-BB74-3E6D72D96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7A6E"/>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C7A6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C7A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2640</Words>
  <Characters>14262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dcterms:created xsi:type="dcterms:W3CDTF">2023-08-10T14:08:00Z</dcterms:created>
  <dcterms:modified xsi:type="dcterms:W3CDTF">2023-08-10T14:15:00Z</dcterms:modified>
</cp:coreProperties>
</file>