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219" w:rsidRPr="005E0918" w:rsidRDefault="00E50219" w:rsidP="00E50219">
      <w:pPr>
        <w:spacing w:line="240" w:lineRule="auto"/>
        <w:contextualSpacing/>
        <w:mirrorIndents/>
        <w:jc w:val="center"/>
        <w:rPr>
          <w:rFonts w:ascii="Bookman Old Style" w:hAnsi="Bookman Old Style"/>
          <w:b/>
          <w:sz w:val="24"/>
          <w:szCs w:val="24"/>
        </w:rPr>
      </w:pPr>
    </w:p>
    <w:p w:rsidR="00E50219" w:rsidRDefault="00E50219" w:rsidP="00E50219">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03024B">
        <w:rPr>
          <w:rFonts w:ascii="Bookman Old Style" w:hAnsi="Bookman Old Style"/>
          <w:b/>
          <w:sz w:val="24"/>
          <w:szCs w:val="24"/>
        </w:rPr>
        <w:t>04</w:t>
      </w:r>
      <w:r w:rsidRPr="005E0918">
        <w:rPr>
          <w:rFonts w:ascii="Bookman Old Style" w:hAnsi="Bookman Old Style"/>
          <w:b/>
          <w:sz w:val="24"/>
          <w:szCs w:val="24"/>
        </w:rPr>
        <w:t>/2023</w:t>
      </w:r>
      <w:r w:rsidR="0003024B">
        <w:rPr>
          <w:rFonts w:ascii="Bookman Old Style" w:hAnsi="Bookman Old Style"/>
          <w:b/>
          <w:sz w:val="24"/>
          <w:szCs w:val="24"/>
        </w:rPr>
        <w:t xml:space="preserve"> - FMS</w:t>
      </w:r>
    </w:p>
    <w:p w:rsidR="00E50219" w:rsidRDefault="00E50219" w:rsidP="00E50219">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rsidR="00E50219" w:rsidRPr="005E0918" w:rsidRDefault="00E50219" w:rsidP="00E50219">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06/2023 - FMS</w:t>
      </w:r>
    </w:p>
    <w:p w:rsidR="00E50219" w:rsidRPr="005E0918" w:rsidRDefault="00E50219" w:rsidP="00E50219">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03/2023 - FMS</w:t>
      </w:r>
    </w:p>
    <w:p w:rsidR="00E50219" w:rsidRPr="005E0918" w:rsidRDefault="00E50219" w:rsidP="00E50219">
      <w:pPr>
        <w:spacing w:line="240" w:lineRule="auto"/>
        <w:contextualSpacing/>
        <w:mirrorIndents/>
        <w:jc w:val="center"/>
        <w:rPr>
          <w:rFonts w:ascii="Bookman Old Style" w:hAnsi="Bookman Old Style"/>
          <w:b/>
          <w:sz w:val="24"/>
          <w:szCs w:val="24"/>
        </w:rPr>
      </w:pPr>
    </w:p>
    <w:p w:rsidR="00E50219" w:rsidRPr="005E0918" w:rsidRDefault="00E50219" w:rsidP="008D24A4">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bookmarkStart w:id="0" w:name="_GoBack"/>
      <w:bookmarkEnd w:id="0"/>
    </w:p>
    <w:p w:rsidR="00E50219" w:rsidRPr="00E50219" w:rsidRDefault="00E50219" w:rsidP="00E50219">
      <w:pPr>
        <w:spacing w:line="240" w:lineRule="auto"/>
        <w:contextualSpacing/>
        <w:mirrorIndents/>
        <w:jc w:val="both"/>
        <w:rPr>
          <w:rFonts w:ascii="Bookman Old Style" w:hAnsi="Bookman Old Style"/>
          <w:sz w:val="24"/>
          <w:szCs w:val="24"/>
        </w:rPr>
      </w:pPr>
      <w:r w:rsidRPr="00E50219">
        <w:rPr>
          <w:rFonts w:ascii="Bookman Old Style" w:hAnsi="Bookman Old Style"/>
          <w:b/>
          <w:sz w:val="24"/>
          <w:szCs w:val="24"/>
        </w:rPr>
        <w:t>O FUNDO MUNICIPAL DE SAÚDE</w:t>
      </w:r>
      <w:r w:rsidRPr="00E50219">
        <w:rPr>
          <w:rFonts w:ascii="Bookman Old Style" w:hAnsi="Bookman Old Style"/>
          <w:sz w:val="24"/>
          <w:szCs w:val="24"/>
        </w:rPr>
        <w:t xml:space="preserve">, inscrito no CNPJ n. 11.427.163/0001-71, situado na Rua Maria </w:t>
      </w:r>
      <w:proofErr w:type="spellStart"/>
      <w:r w:rsidRPr="00E50219">
        <w:rPr>
          <w:rFonts w:ascii="Bookman Old Style" w:hAnsi="Bookman Old Style"/>
          <w:sz w:val="24"/>
          <w:szCs w:val="24"/>
        </w:rPr>
        <w:t>Ranzan</w:t>
      </w:r>
      <w:proofErr w:type="spellEnd"/>
      <w:r w:rsidRPr="00E50219">
        <w:rPr>
          <w:rFonts w:ascii="Bookman Old Style" w:hAnsi="Bookman Old Style"/>
          <w:sz w:val="24"/>
          <w:szCs w:val="24"/>
        </w:rPr>
        <w:t xml:space="preserve">, n. 619, Bairro Rosa Linda, Cordilheira Alta/SC, representado por sua gestora Sra. </w:t>
      </w:r>
      <w:proofErr w:type="spellStart"/>
      <w:r w:rsidRPr="00E50219">
        <w:rPr>
          <w:rFonts w:ascii="Bookman Old Style" w:hAnsi="Bookman Old Style"/>
          <w:sz w:val="24"/>
          <w:szCs w:val="24"/>
        </w:rPr>
        <w:t>Sidônia</w:t>
      </w:r>
      <w:proofErr w:type="spellEnd"/>
      <w:r w:rsidRPr="00E50219">
        <w:rPr>
          <w:rFonts w:ascii="Bookman Old Style" w:hAnsi="Bookman Old Style"/>
          <w:sz w:val="24"/>
          <w:szCs w:val="24"/>
        </w:rPr>
        <w:t xml:space="preserve"> Salete </w:t>
      </w:r>
      <w:proofErr w:type="spellStart"/>
      <w:r w:rsidRPr="00E50219">
        <w:rPr>
          <w:rFonts w:ascii="Bookman Old Style" w:hAnsi="Bookman Old Style"/>
          <w:sz w:val="24"/>
          <w:szCs w:val="24"/>
        </w:rPr>
        <w:t>Cecon</w:t>
      </w:r>
      <w:proofErr w:type="spellEnd"/>
      <w:r w:rsidRPr="00E50219">
        <w:rPr>
          <w:rFonts w:ascii="Bookman Old Style" w:hAnsi="Bookman Old Style"/>
          <w:sz w:val="24"/>
          <w:szCs w:val="24"/>
        </w:rPr>
        <w:t xml:space="preserve"> </w:t>
      </w:r>
      <w:proofErr w:type="spellStart"/>
      <w:r w:rsidRPr="00E50219">
        <w:rPr>
          <w:rFonts w:ascii="Bookman Old Style" w:hAnsi="Bookman Old Style"/>
          <w:sz w:val="24"/>
          <w:szCs w:val="24"/>
        </w:rPr>
        <w:t>Merísio</w:t>
      </w:r>
      <w:proofErr w:type="spellEnd"/>
      <w:r w:rsidRPr="00E50219">
        <w:rPr>
          <w:rFonts w:ascii="Bookman Old Style" w:hAnsi="Bookman Old Style"/>
          <w:sz w:val="24"/>
          <w:szCs w:val="24"/>
        </w:rPr>
        <w:t xml:space="preserve">, e  a (s) empresa (s) </w:t>
      </w:r>
      <w:r w:rsidRPr="00E50219">
        <w:rPr>
          <w:rStyle w:val="ng-binding"/>
          <w:rFonts w:ascii="Bookman Old Style" w:hAnsi="Bookman Old Style" w:cs="Arial"/>
          <w:sz w:val="24"/>
          <w:szCs w:val="24"/>
          <w:shd w:val="clear" w:color="auto" w:fill="FFF9EA"/>
        </w:rPr>
        <w:t>ETC LABORATORIO DE PROTESE DENTARIA LTDA</w:t>
      </w:r>
      <w:r w:rsidRPr="00E50219">
        <w:rPr>
          <w:rFonts w:ascii="Bookman Old Style" w:hAnsi="Bookman Old Style" w:cs="Arial"/>
          <w:sz w:val="24"/>
          <w:szCs w:val="24"/>
          <w:shd w:val="clear" w:color="auto" w:fill="FFF9EA"/>
        </w:rPr>
        <w:t> </w:t>
      </w:r>
      <w:r w:rsidRPr="00E50219">
        <w:rPr>
          <w:rFonts w:ascii="Bookman Old Style" w:hAnsi="Bookman Old Style"/>
          <w:sz w:val="24"/>
          <w:szCs w:val="24"/>
        </w:rPr>
        <w:t xml:space="preserve">inscrita no CNPJ sob nº </w:t>
      </w:r>
      <w:r w:rsidRPr="00E50219">
        <w:rPr>
          <w:rFonts w:ascii="Bookman Old Style" w:hAnsi="Bookman Old Style" w:cs="Arial"/>
          <w:sz w:val="24"/>
          <w:szCs w:val="24"/>
          <w:shd w:val="clear" w:color="auto" w:fill="FFF9EA"/>
        </w:rPr>
        <w:t>(17.650.831/0001-01)</w:t>
      </w:r>
      <w:r w:rsidRPr="00E50219">
        <w:rPr>
          <w:rFonts w:ascii="Bookman Old Style" w:hAnsi="Bookman Old Style"/>
          <w:sz w:val="24"/>
          <w:szCs w:val="24"/>
        </w:rPr>
        <w:t>, com sede na R DO COMERCIO</w:t>
      </w:r>
      <w:r w:rsidRPr="00E50219">
        <w:rPr>
          <w:rFonts w:ascii="Bookman Old Style" w:hAnsi="Bookman Old Style"/>
          <w:sz w:val="24"/>
          <w:szCs w:val="24"/>
        </w:rPr>
        <w:t xml:space="preserve">, </w:t>
      </w:r>
      <w:r w:rsidRPr="00E50219">
        <w:rPr>
          <w:rFonts w:ascii="Bookman Old Style" w:hAnsi="Bookman Old Style"/>
          <w:sz w:val="24"/>
          <w:szCs w:val="24"/>
        </w:rPr>
        <w:t>CONCORDIA</w:t>
      </w:r>
      <w:r w:rsidRPr="00E50219">
        <w:rPr>
          <w:rFonts w:ascii="Bookman Old Style" w:hAnsi="Bookman Old Style"/>
          <w:sz w:val="24"/>
          <w:szCs w:val="24"/>
        </w:rPr>
        <w:t xml:space="preserve">, SC </w:t>
      </w:r>
      <w:r w:rsidRPr="00E50219">
        <w:rPr>
          <w:rFonts w:ascii="Bookman Old Style" w:hAnsi="Bookman Old Style"/>
          <w:sz w:val="24"/>
          <w:szCs w:val="24"/>
        </w:rPr>
        <w:t>, representada neste ato, Senhor</w:t>
      </w:r>
      <w:r w:rsidRPr="00E50219">
        <w:rPr>
          <w:rFonts w:ascii="Bookman Old Style" w:hAnsi="Bookman Old Style"/>
          <w:sz w:val="24"/>
          <w:szCs w:val="24"/>
        </w:rPr>
        <w:t xml:space="preserve"> Tiago Antonio Cesco</w:t>
      </w:r>
      <w:r w:rsidRPr="00E50219">
        <w:rPr>
          <w:rFonts w:ascii="Bookman Old Style" w:hAnsi="Bookman Old Style"/>
          <w:sz w:val="24"/>
          <w:szCs w:val="24"/>
        </w:rPr>
        <w:t>, inscrito(a) no CPF sob nº</w:t>
      </w:r>
      <w:r w:rsidRPr="00E50219">
        <w:rPr>
          <w:rFonts w:ascii="Bookman Old Style" w:hAnsi="Bookman Old Style"/>
          <w:sz w:val="24"/>
          <w:szCs w:val="24"/>
        </w:rPr>
        <w:t xml:space="preserve"> ***.633.439-** </w:t>
      </w:r>
      <w:r w:rsidRPr="00E50219">
        <w:rPr>
          <w:rFonts w:ascii="Bookman Old Style" w:hAnsi="Bookman Old Style"/>
          <w:sz w:val="24"/>
          <w:szCs w:val="24"/>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E50219" w:rsidRPr="00E50219" w:rsidRDefault="00E50219" w:rsidP="00E50219">
      <w:pPr>
        <w:spacing w:line="240" w:lineRule="auto"/>
        <w:contextualSpacing/>
        <w:mirrorIndents/>
        <w:jc w:val="both"/>
        <w:rPr>
          <w:rFonts w:ascii="Bookman Old Style" w:hAnsi="Bookman Old Style"/>
          <w:sz w:val="24"/>
          <w:szCs w:val="24"/>
        </w:rPr>
      </w:pPr>
      <w:r w:rsidRPr="00E50219">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A empresa com preços registrados passará a ser denominada DETENTORA da Ata de Registro de Preços após a assinatura desta.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110B00"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t xml:space="preserve">1.1. A presente ata tem por objeto o </w:t>
      </w:r>
      <w:r w:rsidRPr="009A77FD">
        <w:rPr>
          <w:rFonts w:ascii="Bookman Old Style" w:hAnsi="Bookman Old Style"/>
          <w:b/>
          <w:sz w:val="24"/>
          <w:szCs w:val="24"/>
        </w:rPr>
        <w:t>REGISTRO DE PREÇOS PARA FUTURA E EVENTUAL CONTRATAÇÃO DE EMPRESA ESPECIALIZADA PARA FAZER MOLDAGEM E CONFECÇÃO DE PRÓTESES DENTÁRIAS PARA POPULAÇÃO ADULTA DO MUNICÍPIO DE CORDILHEIRA ALTA</w:t>
      </w:r>
      <w:r w:rsidRPr="005E0918">
        <w:rPr>
          <w:rFonts w:ascii="Bookman Old Style" w:hAnsi="Bookman Old Style"/>
          <w:sz w:val="24"/>
          <w:szCs w:val="24"/>
        </w:rPr>
        <w:t xml:space="preserve">, conforme especificações constantes no anexo “A” do edital e proposta comercial da empresa Detentora desta Ata.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E50219"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sz w:val="24"/>
          <w:szCs w:val="24"/>
        </w:rPr>
        <w:t xml:space="preserve">3.1. O valor total global estimado com o presente registro de preços é de </w:t>
      </w:r>
      <w:r w:rsidRPr="00E50219">
        <w:rPr>
          <w:rFonts w:ascii="Bookman Old Style" w:hAnsi="Bookman Old Style"/>
          <w:b/>
          <w:sz w:val="24"/>
          <w:szCs w:val="24"/>
        </w:rPr>
        <w:t xml:space="preserve">R$ </w:t>
      </w:r>
      <w:r w:rsidRPr="00E50219">
        <w:rPr>
          <w:rFonts w:ascii="Bookman Old Style" w:hAnsi="Bookman Old Style"/>
          <w:b/>
          <w:sz w:val="24"/>
          <w:szCs w:val="24"/>
        </w:rPr>
        <w:t>312.000,00</w:t>
      </w:r>
      <w:r w:rsidRPr="00E50219">
        <w:rPr>
          <w:rFonts w:ascii="Bookman Old Style" w:hAnsi="Bookman Old Style"/>
          <w:b/>
          <w:sz w:val="24"/>
          <w:szCs w:val="24"/>
        </w:rPr>
        <w:t xml:space="preserve"> (</w:t>
      </w:r>
      <w:r w:rsidRPr="00E50219">
        <w:rPr>
          <w:rFonts w:ascii="Bookman Old Style" w:hAnsi="Bookman Old Style"/>
          <w:b/>
          <w:sz w:val="24"/>
          <w:szCs w:val="24"/>
        </w:rPr>
        <w:t>Trezentos e doze mil reais</w:t>
      </w:r>
      <w:r w:rsidRPr="00E50219">
        <w:rPr>
          <w:rFonts w:ascii="Bookman Old Style" w:hAnsi="Bookman Old Style"/>
          <w:b/>
          <w:sz w:val="24"/>
          <w:szCs w:val="24"/>
        </w:rPr>
        <w:t>).</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E50219"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E50219" w:rsidRPr="005E0918"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E61870">
        <w:rPr>
          <w:rFonts w:ascii="Bookman Old Style" w:hAnsi="Bookman Old Style"/>
          <w:sz w:val="24"/>
          <w:szCs w:val="24"/>
        </w:rPr>
        <w:t xml:space="preserve">Aplica-se nesta contratação, resultante da Ata de Registro de Preços a aplicação da IN RFB nº 1.234/2012, bem como o Decreto Municipal 193/2023, que dispõe sobre a IRRF nas contratações de bens e serviços pela Administração do Município de Cordilheira Alta/SC. </w:t>
      </w: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.1. - As próteses serão solicitadas pelos profissionais de saúde bucal do Município de Cordilheira </w:t>
      </w:r>
      <w:proofErr w:type="spellStart"/>
      <w:r w:rsidRPr="00C41055">
        <w:rPr>
          <w:rFonts w:ascii="Bookman Old Style" w:hAnsi="Bookman Old Style"/>
          <w:sz w:val="24"/>
          <w:szCs w:val="24"/>
        </w:rPr>
        <w:t>Alta-SC</w:t>
      </w:r>
      <w:proofErr w:type="spellEnd"/>
      <w:r w:rsidRPr="00C41055">
        <w:rPr>
          <w:rFonts w:ascii="Bookman Old Style" w:hAnsi="Bookman Old Style"/>
          <w:sz w:val="24"/>
          <w:szCs w:val="24"/>
        </w:rPr>
        <w:t xml:space="preserve"> e autorizadas pela Secretaria de Saúde.</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.1.1 - Os serviços de moldagens deverão ser executados na Secretaria da Saúde do Município de Cordilheira Alta – SC, conforme a necessidade e solicitação da Secretaria, e deverá ocorrer em até 10 dias consecutivos após a solicitação feita pela Secretaria.</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.1.2 – A contratada deverá executar as moldagens no Município de Cordilheira Alta de acordo com o cronograma que será repassado pela Secretaria de saude, podendo ser até mesmo em sábados, conforme a necessidade do Município.</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.1.3 - A proponente vencedora deverá efetuar a moldagem no Centro de Saude do Município de Cordilheira </w:t>
      </w:r>
      <w:proofErr w:type="spellStart"/>
      <w:r w:rsidRPr="00C41055">
        <w:rPr>
          <w:rFonts w:ascii="Bookman Old Style" w:hAnsi="Bookman Old Style"/>
          <w:sz w:val="24"/>
          <w:szCs w:val="24"/>
        </w:rPr>
        <w:t>Alta-SC</w:t>
      </w:r>
      <w:proofErr w:type="spellEnd"/>
      <w:r w:rsidRPr="00C41055">
        <w:rPr>
          <w:rFonts w:ascii="Bookman Old Style" w:hAnsi="Bookman Old Style"/>
          <w:sz w:val="24"/>
          <w:szCs w:val="24"/>
        </w:rPr>
        <w:t xml:space="preserve">, com todos os aparelhos e materiais necessários à execução do objeto dos itens que lhes foram adjudicados. </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.2 - A contratada deverá executar/confeccionar as PRÓTESES em estabelecimento próprio.</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.2.1 – O prazo para entrega das próteses prontas será em até 15 dias após a efetuação das moldagens.</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.2.1.1 – A contratada deverá efetuar a entrega das próteses pessoalmente em dia e horário que deverá ser repassado para Secretaria da Saude para que a mesma programe com os beneficiários das próteses para que os mesmos já possam efetuar a prova das mesmas. </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.2.1.2 – Em caso de as próteses não servirem ou necessitarem de ajustes a contratada deverá efetuar os ajustes das mesmas prontamente. </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.3 – O </w:t>
      </w:r>
      <w:proofErr w:type="spellStart"/>
      <w:r w:rsidRPr="00C41055">
        <w:rPr>
          <w:rFonts w:ascii="Bookman Old Style" w:hAnsi="Bookman Old Style"/>
          <w:sz w:val="24"/>
          <w:szCs w:val="24"/>
        </w:rPr>
        <w:t>Reembasamento</w:t>
      </w:r>
      <w:proofErr w:type="spellEnd"/>
      <w:r w:rsidRPr="00C41055">
        <w:rPr>
          <w:rFonts w:ascii="Bookman Old Style" w:hAnsi="Bookman Old Style"/>
          <w:sz w:val="24"/>
          <w:szCs w:val="24"/>
        </w:rPr>
        <w:t xml:space="preserve"> dentário deverá ser efetuado de acordo com o agendamento da Secretaria Municipal da Saude, e deverá ser executado Centro de Saude do Município de Cordilheira Alta. A contratada deverá vir com materiais e equipamentos para executar o serviço no local.</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.4 – O reforço metálico será de acordo com a necessidade previamente verificada pelo dentista da secretaria da saude.</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.5 - A empresa vencedora fica responsável pelo fornecimento de equipamentos e materiais que venham a ser utilizados durante a execução do objeto licitado, não cabendo, sob hipótese alguma, ônus ao Contratante em decorrência da execução dos serviços. </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4</w:t>
      </w:r>
      <w:r w:rsidRPr="00C41055">
        <w:rPr>
          <w:rFonts w:ascii="Bookman Old Style" w:hAnsi="Bookman Old Style"/>
          <w:sz w:val="24"/>
          <w:szCs w:val="24"/>
        </w:rPr>
        <w:t>.5.1 – Os custos com deslocamento, alimentação, hospedagem ou qualquer outro que venha ocorrer para a prestação do serviço, em função do objeto desta licitação, serão por conta da Contratada.</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.5.2 </w:t>
      </w:r>
      <w:proofErr w:type="gramStart"/>
      <w:r w:rsidRPr="00C41055">
        <w:rPr>
          <w:rFonts w:ascii="Bookman Old Style" w:hAnsi="Bookman Old Style"/>
          <w:sz w:val="24"/>
          <w:szCs w:val="24"/>
        </w:rPr>
        <w:t>-  A</w:t>
      </w:r>
      <w:proofErr w:type="gramEnd"/>
      <w:r w:rsidRPr="00C41055">
        <w:rPr>
          <w:rFonts w:ascii="Bookman Old Style" w:hAnsi="Bookman Old Style"/>
          <w:sz w:val="24"/>
          <w:szCs w:val="24"/>
        </w:rPr>
        <w:t xml:space="preserve"> contratada será responsabilizada por todo e qualquer dano que, por dolo ou culpa, causar a Terceiros ou  ao Município na execução dos serviços contratados.</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.6 - Os bens serão recebidos, provisoriamente no prazo de 05 (cinco) dias, pelo(a) responsável ao acompanhamento e fiscalização do contrato, e beneficiado, para efeito de posterior verificação de sua conformidade com as especificações constantes neste Termo de Referência e na proposta. </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.6.1 -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.7 - Os bens serão recebidos definitivamente no prazo de 10 (dez) dias, contados do recebimento provisório, após a verificação da qualidade e quantidade do material e consequente aceitação mediante termo circunstanciado.</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.7.1 - Na hipótese de a verificação a que se refere o subitem anterior não ser procedida dentro do prazo fixado, reputar-se-á como realizada, consumando-se o recebimento definitivo no dia do esgotamento do prazo.</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.8 - O recebimento provisório ou definitivo do objeto não exclui a responsabilidade da contratada pelos prejuízos resultantes da incorreta execução do contrato.</w:t>
      </w:r>
    </w:p>
    <w:p w:rsidR="00E50219" w:rsidRPr="00C41055"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 xml:space="preserve">.9 – A contratada </w:t>
      </w:r>
      <w:proofErr w:type="spellStart"/>
      <w:r w:rsidRPr="00C41055">
        <w:rPr>
          <w:rFonts w:ascii="Bookman Old Style" w:hAnsi="Bookman Old Style"/>
          <w:sz w:val="24"/>
          <w:szCs w:val="24"/>
        </w:rPr>
        <w:t>devera</w:t>
      </w:r>
      <w:proofErr w:type="spellEnd"/>
      <w:r w:rsidRPr="00C41055">
        <w:rPr>
          <w:rFonts w:ascii="Bookman Old Style" w:hAnsi="Bookman Old Style"/>
          <w:sz w:val="24"/>
          <w:szCs w:val="24"/>
        </w:rPr>
        <w:t xml:space="preserve"> entregar produto de ótima qualidade, ficando a mesma responsável pela substituição do objeto, acaso ocorrer algum dano/avaria na prótese dentro de um prazo de 90 dias, se acaso não comprovar </w:t>
      </w:r>
      <w:proofErr w:type="gramStart"/>
      <w:r w:rsidRPr="00C41055">
        <w:rPr>
          <w:rFonts w:ascii="Bookman Old Style" w:hAnsi="Bookman Old Style"/>
          <w:sz w:val="24"/>
          <w:szCs w:val="24"/>
        </w:rPr>
        <w:t>o má</w:t>
      </w:r>
      <w:proofErr w:type="gramEnd"/>
      <w:r w:rsidRPr="00C41055">
        <w:rPr>
          <w:rFonts w:ascii="Bookman Old Style" w:hAnsi="Bookman Old Style"/>
          <w:sz w:val="24"/>
          <w:szCs w:val="24"/>
        </w:rPr>
        <w:t xml:space="preserve"> uso pelo paciente.</w:t>
      </w:r>
    </w:p>
    <w:p w:rsidR="00E50219"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w:t>
      </w:r>
      <w:r w:rsidRPr="00C41055">
        <w:rPr>
          <w:rFonts w:ascii="Bookman Old Style" w:hAnsi="Bookman Old Style"/>
          <w:sz w:val="24"/>
          <w:szCs w:val="24"/>
        </w:rPr>
        <w:t>.10 - No ato da assinatura do contrato 1(uma) amostra de Prótese Total Superior e 1(uma) amostra de Prótese Parcial Removível, bem como todos materiais que foram utilizados para confecção das mesmas, para análise e avaliação dos responsáveis. O licitante vencedor somente será contratado se os dentistas do Fundo Municipal da Saúde aceitarem os materiais utilizados para a confecção o objeto desta licitação. A amostra deverá ficar para a secretaria de saude para fins de verificação dos outros moldes que serão feitos.</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E50219" w:rsidRPr="005E0918"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4.1.1 – Juntamente com a nota fiscal a contratada deverá encaminhar relatório dos serviços/objetos efetuados, com a respectiva assinatura do beneficiário do material.</w:t>
      </w:r>
    </w:p>
    <w:p w:rsidR="00E50219"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5.2. O pagamento será efetuado mediante depósito bancário em conta corrente de titularidade da licitante vencedora. </w:t>
      </w:r>
    </w:p>
    <w:p w:rsidR="00E50219" w:rsidRPr="005E0918" w:rsidRDefault="00E50219" w:rsidP="00E50219">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5.2.1 - </w:t>
      </w:r>
      <w:proofErr w:type="spellStart"/>
      <w:r w:rsidRPr="0065595F">
        <w:rPr>
          <w:rFonts w:ascii="Bookman Old Style" w:hAnsi="Bookman Old Style"/>
          <w:sz w:val="24"/>
          <w:szCs w:val="24"/>
        </w:rPr>
        <w:t>Copia</w:t>
      </w:r>
      <w:proofErr w:type="spellEnd"/>
      <w:r w:rsidRPr="0065595F">
        <w:rPr>
          <w:rFonts w:ascii="Bookman Old Style" w:hAnsi="Bookman Old Style"/>
          <w:sz w:val="24"/>
          <w:szCs w:val="24"/>
        </w:rPr>
        <w:t xml:space="preserve"> das notas deverão ser encaminhadas pela empresa para o e-mail: empenhos@pmcordi.sc.gov.br.</w:t>
      </w:r>
    </w:p>
    <w:p w:rsidR="00E50219" w:rsidRPr="005E0918" w:rsidRDefault="00E50219" w:rsidP="00E50219">
      <w:pPr>
        <w:spacing w:line="240" w:lineRule="auto"/>
        <w:contextualSpacing/>
        <w:mirrorIndents/>
        <w:jc w:val="both"/>
        <w:rPr>
          <w:rFonts w:ascii="Bookman Old Style" w:hAnsi="Bookman Old Style"/>
          <w:sz w:val="24"/>
          <w:szCs w:val="24"/>
        </w:rPr>
      </w:pPr>
      <w:r w:rsidRPr="001673FC">
        <w:rPr>
          <w:rFonts w:ascii="Bookman Old Style" w:hAnsi="Bookman Old Style"/>
          <w:sz w:val="24"/>
          <w:szCs w:val="24"/>
        </w:rPr>
        <w:lastRenderedPageBreak/>
        <w:t>5.3.</w:t>
      </w:r>
      <w:r w:rsidRPr="001673FC">
        <w:rPr>
          <w:rFonts w:ascii="Bookman Old Style" w:hAnsi="Bookman Old Style"/>
          <w:b/>
          <w:sz w:val="24"/>
          <w:szCs w:val="24"/>
        </w:rPr>
        <w:t xml:space="preserve"> </w:t>
      </w:r>
      <w:r w:rsidRPr="001673FC">
        <w:rPr>
          <w:rFonts w:ascii="Bookman Old Style" w:hAnsi="Bookman Old Style"/>
          <w:sz w:val="24"/>
          <w:szCs w:val="24"/>
        </w:rPr>
        <w:t>As despesas decorrentes do objeto deste edital correrão a cargo da dotação: (Projeto Atividade 2.049– Elemento 3.3.90 – 3.3.90 Despesa 13 previstas na Lei Orçamentária do Exercício de 2023.)</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SÉTIMA – DA GARANTIA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A contratada deverá fornecer garantia de qualidade e excelente estado dos </w:t>
      </w:r>
      <w:r>
        <w:rPr>
          <w:rFonts w:ascii="Bookman Old Style" w:hAnsi="Bookman Old Style"/>
          <w:sz w:val="24"/>
          <w:szCs w:val="24"/>
        </w:rPr>
        <w:t>produtos/serviços</w:t>
      </w:r>
      <w:r w:rsidRPr="005E0918">
        <w:rPr>
          <w:rFonts w:ascii="Bookman Old Style" w:hAnsi="Bookman Old Style"/>
          <w:sz w:val="24"/>
          <w:szCs w:val="24"/>
        </w:rPr>
        <w:t xml:space="preserve"> entregues conforme termo de referência</w:t>
      </w:r>
      <w:r>
        <w:rPr>
          <w:rFonts w:ascii="Bookman Old Style" w:hAnsi="Bookman Old Style"/>
          <w:sz w:val="24"/>
          <w:szCs w:val="24"/>
        </w:rPr>
        <w:t>.</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 São obrigações da CONTRATADA: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9.1.1.1. Responder integralmente pelas obrigações contratuais, nos termos do art. 70 do Código de Processo Civil, no caso de, em qualquer hipótese, empregados </w:t>
      </w:r>
      <w:proofErr w:type="gramStart"/>
      <w:r w:rsidRPr="005E0918">
        <w:rPr>
          <w:rFonts w:ascii="Bookman Old Style" w:hAnsi="Bookman Old Style"/>
          <w:sz w:val="24"/>
          <w:szCs w:val="24"/>
        </w:rPr>
        <w:t>da</w:t>
      </w:r>
      <w:proofErr w:type="gramEnd"/>
      <w:r w:rsidRPr="005E0918">
        <w:rPr>
          <w:rFonts w:ascii="Bookman Old Style" w:hAnsi="Bookman Old Style"/>
          <w:sz w:val="24"/>
          <w:szCs w:val="24"/>
        </w:rPr>
        <w:t xml:space="preserve"> CONTRATATA intentarem reclamações trabalhistas contra a CONTRATANTE.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9.1.1.2. Cumprir com as determinações estabelecidas pelo Ministério do Trabalho, relativas à segurança e medicina do trabalho.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9.1.2. Obrigar-se pela seleção, treinamento, habilitação, contratação, registro profissional de pessoal necessário, bem como pelo cumprimento das formalidades exigidas pelas Leis Trabalhistas, Sociais e Previdenciárias.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9.1.3. Responsabilizar-se pelos danos e prejuízos que a qualquer título causar à CONTRATANTE, ao meio ambiente e/ou a terceiros em decorrência da execução do objeto deste termo, respondendo por si e por seus sucessores.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9.1.4. Responsabilizar-se por qualquer acidente do qual possam ser vítimas seus empregados, no desempenho dos serviços objeto do presente Contrato.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9.1.5. Manter, na direção dos serviços, representante ou preposto capacitado e idôneo que a represente, integralmente, em todos os seus atos.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9.1.6. Responsabilizar-se pela apuração e recolhimento de todos os encargos sociais e trabalhistas.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9.1.7. Recolher os impostos devidos, no que diz respeito ao objeto da presente Ata, em seu órgão competente.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9.1.8. Realizar a execução do objeto conforme o edital que originou a contratação, sendo vedada a subcontratação.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9.1.9. As despesas com o transporte, carga e descarga, dos produtos, tanto para entrega no município de Cordilheira Alta/SC, quanto para retorno ao local de origem, serão responsabilidade da contratada.</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 São obrigações da CONTRATANTE: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9.2.1. Efetuar os pagamentos no prazo estabelecido no item 5.1 da Cláusula Quinta deste Termo.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9.2.2. Receber o objeto no prazo e condições estabelecidas no Edital e seus anexos;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9.2.3. Verificar minuciosamente, no prazo fixado, a conformidade do objeto recebido provisoriamente com as especificações constantes do Edital e da proposta, para fins de aceitação e recebimento definitivo;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9.2.4. Comunicar à Contratada, por escrito ou verbalmente, sobre imperfeições, falhas ou irregularidades verificadas no objeto fornecido, para que seja substituído, reparado ou corrigido;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E50219" w:rsidRPr="005E0918" w:rsidRDefault="00E50219" w:rsidP="00E50219">
      <w:pPr>
        <w:spacing w:line="240" w:lineRule="auto"/>
        <w:contextualSpacing/>
        <w:mirrorIndents/>
        <w:jc w:val="both"/>
        <w:rPr>
          <w:rFonts w:ascii="Bookman Old Style" w:hAnsi="Bookman Old Style"/>
          <w:b/>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10.1.1 - </w:t>
      </w:r>
      <w:r w:rsidRPr="004F30CB">
        <w:rPr>
          <w:rFonts w:ascii="Bookman Old Style" w:hAnsi="Bookman Old Style"/>
          <w:sz w:val="24"/>
          <w:szCs w:val="24"/>
        </w:rPr>
        <w:t xml:space="preserve">A execução do contrato será acompanhada e fiscalizada pela </w:t>
      </w:r>
      <w:r w:rsidRPr="00C565B3">
        <w:rPr>
          <w:rFonts w:ascii="Bookman Old Style" w:hAnsi="Bookman Old Style"/>
          <w:sz w:val="24"/>
          <w:szCs w:val="24"/>
        </w:rPr>
        <w:t xml:space="preserve">servidora </w:t>
      </w:r>
      <w:r w:rsidRPr="00052E72">
        <w:rPr>
          <w:rFonts w:ascii="Bookman Old Style" w:hAnsi="Bookman Old Style"/>
          <w:sz w:val="24"/>
          <w:szCs w:val="24"/>
        </w:rPr>
        <w:t xml:space="preserve">Bruna </w:t>
      </w:r>
      <w:proofErr w:type="spellStart"/>
      <w:r w:rsidRPr="00052E72">
        <w:rPr>
          <w:rFonts w:ascii="Bookman Old Style" w:hAnsi="Bookman Old Style"/>
          <w:sz w:val="24"/>
          <w:szCs w:val="24"/>
        </w:rPr>
        <w:t>Cruzaro</w:t>
      </w:r>
      <w:proofErr w:type="spellEnd"/>
      <w:r w:rsidRPr="00052E72">
        <w:rPr>
          <w:rFonts w:ascii="Bookman Old Style" w:hAnsi="Bookman Old Style"/>
          <w:sz w:val="24"/>
          <w:szCs w:val="24"/>
        </w:rPr>
        <w:t xml:space="preserve">   que atuara</w:t>
      </w:r>
      <w:r w:rsidRPr="004F30CB">
        <w:rPr>
          <w:rFonts w:ascii="Bookman Old Style" w:hAnsi="Bookman Old Style"/>
          <w:sz w:val="24"/>
          <w:szCs w:val="24"/>
        </w:rPr>
        <w:t xml:space="preserve"> como representante instituciona</w:t>
      </w:r>
      <w:r>
        <w:rPr>
          <w:rFonts w:ascii="Bookman Old Style" w:hAnsi="Bookman Old Style"/>
          <w:sz w:val="24"/>
          <w:szCs w:val="24"/>
        </w:rPr>
        <w:t>l</w:t>
      </w:r>
      <w:r w:rsidRPr="004F30CB">
        <w:rPr>
          <w:rFonts w:ascii="Bookman Old Style" w:hAnsi="Bookman Old Style"/>
          <w:sz w:val="24"/>
          <w:szCs w:val="24"/>
        </w:rPr>
        <w:t xml:space="preserve"> nos termos do artigo 67 da Lei 8666/93</w:t>
      </w:r>
      <w:r>
        <w:rPr>
          <w:rFonts w:ascii="Bookman Old Style" w:hAnsi="Bookman Old Style"/>
          <w:sz w:val="24"/>
          <w:szCs w:val="24"/>
        </w:rPr>
        <w:t>.</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03024B">
        <w:rPr>
          <w:rFonts w:ascii="Bookman Old Style" w:hAnsi="Bookman Old Style"/>
          <w:sz w:val="24"/>
          <w:szCs w:val="24"/>
        </w:rPr>
        <w:t>06</w:t>
      </w:r>
      <w:r w:rsidRPr="005E0918">
        <w:rPr>
          <w:rFonts w:ascii="Bookman Old Style" w:hAnsi="Bookman Old Style"/>
          <w:sz w:val="24"/>
          <w:szCs w:val="24"/>
        </w:rPr>
        <w:t>/2023</w:t>
      </w:r>
      <w:r w:rsidR="0003024B">
        <w:rPr>
          <w:rFonts w:ascii="Bookman Old Style" w:hAnsi="Bookman Old Style"/>
          <w:sz w:val="24"/>
          <w:szCs w:val="24"/>
        </w:rPr>
        <w:t xml:space="preserve"> FMS</w:t>
      </w:r>
      <w:r w:rsidRPr="005E0918">
        <w:rPr>
          <w:rFonts w:ascii="Bookman Old Style" w:hAnsi="Bookman Old Style"/>
          <w:sz w:val="24"/>
          <w:szCs w:val="24"/>
        </w:rPr>
        <w:t xml:space="preserve"> e a proposta da empresa acima relacionada.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w:t>
      </w:r>
      <w:r w:rsidRPr="005E0918">
        <w:rPr>
          <w:rFonts w:ascii="Bookman Old Style" w:hAnsi="Bookman Old Style"/>
          <w:sz w:val="24"/>
          <w:szCs w:val="24"/>
        </w:rPr>
        <w:lastRenderedPageBreak/>
        <w:t xml:space="preserve">Federal nº 8.078/90 (Código de Defesa do Consumidor), Código Civil e legislações pertinentes à matéria.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E50219" w:rsidRPr="005E0918" w:rsidRDefault="00E50219" w:rsidP="00E50219">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03024B">
        <w:rPr>
          <w:rFonts w:ascii="Bookman Old Style" w:hAnsi="Bookman Old Style"/>
          <w:sz w:val="24"/>
          <w:szCs w:val="24"/>
        </w:rPr>
        <w:t>01</w:t>
      </w:r>
      <w:r w:rsidRPr="005E0918">
        <w:rPr>
          <w:rFonts w:ascii="Bookman Old Style" w:hAnsi="Bookman Old Style"/>
          <w:sz w:val="24"/>
          <w:szCs w:val="24"/>
        </w:rPr>
        <w:t xml:space="preserve"> de </w:t>
      </w:r>
      <w:r w:rsidR="0003024B">
        <w:rPr>
          <w:rFonts w:ascii="Bookman Old Style" w:hAnsi="Bookman Old Style"/>
          <w:sz w:val="24"/>
          <w:szCs w:val="24"/>
        </w:rPr>
        <w:t>agosto</w:t>
      </w:r>
      <w:r w:rsidRPr="005E0918">
        <w:rPr>
          <w:rFonts w:ascii="Bookman Old Style" w:hAnsi="Bookman Old Style"/>
          <w:sz w:val="24"/>
          <w:szCs w:val="24"/>
        </w:rPr>
        <w:t xml:space="preserve"> de 2023</w:t>
      </w:r>
    </w:p>
    <w:p w:rsidR="00E50219" w:rsidRPr="005E0918" w:rsidRDefault="00E50219" w:rsidP="00E50219">
      <w:pPr>
        <w:spacing w:line="240" w:lineRule="auto"/>
        <w:contextualSpacing/>
        <w:mirrorIndents/>
        <w:jc w:val="right"/>
        <w:rPr>
          <w:rFonts w:ascii="Bookman Old Style" w:hAnsi="Bookman Old Style"/>
          <w:sz w:val="24"/>
          <w:szCs w:val="24"/>
        </w:rPr>
      </w:pPr>
    </w:p>
    <w:p w:rsidR="00E50219" w:rsidRPr="005E0918" w:rsidRDefault="00E50219" w:rsidP="00E50219">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 </w:t>
      </w: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both"/>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E50219" w:rsidRPr="005E0918" w:rsidRDefault="00E50219" w:rsidP="00E50219">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CLODOALDO BRIANCINI</w:t>
      </w:r>
    </w:p>
    <w:p w:rsidR="00E50219" w:rsidRDefault="00E50219" w:rsidP="00E50219">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p>
    <w:p w:rsidR="00E50219" w:rsidRDefault="00E50219" w:rsidP="00E50219">
      <w:pPr>
        <w:spacing w:line="240" w:lineRule="auto"/>
        <w:contextualSpacing/>
        <w:mirrorIndents/>
        <w:jc w:val="center"/>
        <w:rPr>
          <w:rFonts w:ascii="Bookman Old Style" w:hAnsi="Bookman Old Style"/>
          <w:sz w:val="24"/>
          <w:szCs w:val="24"/>
        </w:rPr>
      </w:pPr>
    </w:p>
    <w:p w:rsidR="00E50219" w:rsidRDefault="00E50219" w:rsidP="00E50219">
      <w:pPr>
        <w:spacing w:line="240" w:lineRule="auto"/>
        <w:contextualSpacing/>
        <w:mirrorIndents/>
        <w:jc w:val="center"/>
        <w:rPr>
          <w:rFonts w:ascii="Bookman Old Style" w:hAnsi="Bookman Old Style"/>
          <w:sz w:val="24"/>
          <w:szCs w:val="24"/>
        </w:rPr>
      </w:pPr>
    </w:p>
    <w:p w:rsidR="00E50219"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pStyle w:val="Default"/>
        <w:jc w:val="center"/>
        <w:rPr>
          <w:rFonts w:ascii="Bookman Old Style" w:eastAsia="Bookman Old Style" w:hAnsi="Bookman Old Style"/>
          <w:lang w:eastAsia="pt-BR"/>
        </w:rPr>
      </w:pPr>
      <w:r w:rsidRPr="005E0918">
        <w:rPr>
          <w:rFonts w:ascii="Bookman Old Style" w:eastAsia="Bookman Old Style" w:hAnsi="Bookman Old Style"/>
          <w:lang w:eastAsia="pt-BR"/>
        </w:rPr>
        <w:t>_________________________________________</w:t>
      </w:r>
    </w:p>
    <w:p w:rsidR="00E50219" w:rsidRPr="003E0409" w:rsidRDefault="00E50219" w:rsidP="00E50219">
      <w:pPr>
        <w:pStyle w:val="Default"/>
        <w:jc w:val="center"/>
        <w:rPr>
          <w:rFonts w:ascii="Bookman Old Style" w:eastAsia="Bookman Old Style" w:hAnsi="Bookman Old Style"/>
          <w:lang w:eastAsia="pt-BR"/>
        </w:rPr>
      </w:pPr>
      <w:r w:rsidRPr="003E0409">
        <w:rPr>
          <w:rFonts w:ascii="Bookman Old Style" w:eastAsia="Bookman Old Style" w:hAnsi="Bookman Old Style"/>
          <w:lang w:eastAsia="pt-BR"/>
        </w:rPr>
        <w:t>SIDONIA SALETE CECON MERISIO</w:t>
      </w:r>
    </w:p>
    <w:p w:rsidR="00E50219" w:rsidRDefault="00E50219" w:rsidP="00E50219">
      <w:pPr>
        <w:pStyle w:val="Default"/>
        <w:jc w:val="center"/>
        <w:rPr>
          <w:rFonts w:ascii="Bookman Old Style" w:eastAsia="Bookman Old Style" w:hAnsi="Bookman Old Style"/>
          <w:lang w:eastAsia="pt-BR"/>
        </w:rPr>
      </w:pPr>
      <w:r w:rsidRPr="003E0409">
        <w:rPr>
          <w:rFonts w:ascii="Bookman Old Style" w:eastAsia="Bookman Old Style" w:hAnsi="Bookman Old Style"/>
          <w:lang w:eastAsia="pt-BR"/>
        </w:rPr>
        <w:t>Gestora do Fundo Municipal de Saúde</w:t>
      </w:r>
    </w:p>
    <w:p w:rsidR="00E50219"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E50219" w:rsidRPr="00E50219" w:rsidRDefault="00E50219" w:rsidP="00E50219">
      <w:pPr>
        <w:spacing w:line="240" w:lineRule="auto"/>
        <w:contextualSpacing/>
        <w:mirrorIndents/>
        <w:jc w:val="center"/>
        <w:rPr>
          <w:rFonts w:ascii="Bookman Old Style" w:hAnsi="Bookman Old Style"/>
          <w:sz w:val="24"/>
          <w:szCs w:val="24"/>
        </w:rPr>
      </w:pPr>
      <w:r w:rsidRPr="00E50219">
        <w:rPr>
          <w:rStyle w:val="ng-binding"/>
          <w:rFonts w:ascii="Bookman Old Style" w:hAnsi="Bookman Old Style" w:cs="Arial"/>
          <w:sz w:val="24"/>
          <w:szCs w:val="24"/>
          <w:shd w:val="clear" w:color="auto" w:fill="FFF9EA"/>
        </w:rPr>
        <w:t>ETC LABORATORIO DE PROTESE DENTARIA LTDA</w:t>
      </w:r>
      <w:r w:rsidRPr="00E50219">
        <w:rPr>
          <w:rFonts w:ascii="Bookman Old Style" w:hAnsi="Bookman Old Style" w:cs="Arial"/>
          <w:sz w:val="24"/>
          <w:szCs w:val="24"/>
          <w:shd w:val="clear" w:color="auto" w:fill="FFF9EA"/>
        </w:rPr>
        <w:t> </w:t>
      </w:r>
    </w:p>
    <w:p w:rsidR="00E50219" w:rsidRPr="00E50219" w:rsidRDefault="00E50219" w:rsidP="00E50219">
      <w:pPr>
        <w:spacing w:line="240" w:lineRule="auto"/>
        <w:contextualSpacing/>
        <w:mirrorIndents/>
        <w:jc w:val="center"/>
        <w:rPr>
          <w:rFonts w:ascii="Bookman Old Style" w:hAnsi="Bookman Old Style" w:cs="Arial"/>
          <w:sz w:val="24"/>
          <w:szCs w:val="24"/>
          <w:shd w:val="clear" w:color="auto" w:fill="FFF9EA"/>
        </w:rPr>
      </w:pPr>
      <w:r w:rsidRPr="00E50219">
        <w:rPr>
          <w:rFonts w:ascii="Bookman Old Style" w:hAnsi="Bookman Old Style"/>
          <w:sz w:val="24"/>
          <w:szCs w:val="24"/>
        </w:rPr>
        <w:t xml:space="preserve"> CNPJ nº </w:t>
      </w:r>
      <w:r w:rsidRPr="00E50219">
        <w:rPr>
          <w:rFonts w:ascii="Bookman Old Style" w:hAnsi="Bookman Old Style" w:cs="Arial"/>
          <w:sz w:val="24"/>
          <w:szCs w:val="24"/>
          <w:shd w:val="clear" w:color="auto" w:fill="FFF9EA"/>
        </w:rPr>
        <w:t>17.650.831/0001-01</w:t>
      </w:r>
    </w:p>
    <w:p w:rsidR="00E50219" w:rsidRDefault="00E50219" w:rsidP="00E50219">
      <w:pPr>
        <w:spacing w:line="240" w:lineRule="auto"/>
        <w:contextualSpacing/>
        <w:mirrorIndents/>
        <w:jc w:val="center"/>
        <w:rPr>
          <w:rFonts w:ascii="Bookman Old Style" w:hAnsi="Bookman Old Style"/>
          <w:sz w:val="24"/>
          <w:szCs w:val="24"/>
        </w:rPr>
      </w:pPr>
      <w:r w:rsidRPr="00E50219">
        <w:rPr>
          <w:rFonts w:ascii="Bookman Old Style" w:hAnsi="Bookman Old Style"/>
          <w:sz w:val="24"/>
          <w:szCs w:val="24"/>
        </w:rPr>
        <w:t>Tiago Antonio Cesco</w:t>
      </w:r>
    </w:p>
    <w:p w:rsidR="00E50219" w:rsidRPr="005E0918" w:rsidRDefault="00E50219" w:rsidP="00E50219">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jc w:val="center"/>
        <w:rPr>
          <w:rFonts w:ascii="Bookman Old Style" w:hAnsi="Bookman Old Style"/>
          <w:sz w:val="24"/>
          <w:szCs w:val="24"/>
        </w:rPr>
      </w:pPr>
    </w:p>
    <w:p w:rsidR="00E50219" w:rsidRPr="005E0918" w:rsidRDefault="00E50219" w:rsidP="00E50219">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E50219" w:rsidRPr="005E0918" w:rsidRDefault="00E50219" w:rsidP="00E50219">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E50219" w:rsidRPr="005E0918" w:rsidRDefault="00E50219" w:rsidP="00E50219">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rsidR="00FC7385" w:rsidRDefault="00FC7385"/>
    <w:sectPr w:rsidR="00FC7385" w:rsidSect="00E50219">
      <w:headerReference w:type="default" r:id="rId6"/>
      <w:pgSz w:w="11906" w:h="16838"/>
      <w:pgMar w:top="1247"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219" w:rsidRDefault="00E50219" w:rsidP="00E50219">
      <w:pPr>
        <w:spacing w:after="0" w:line="240" w:lineRule="auto"/>
      </w:pPr>
      <w:r>
        <w:separator/>
      </w:r>
    </w:p>
  </w:endnote>
  <w:endnote w:type="continuationSeparator" w:id="0">
    <w:p w:rsidR="00E50219" w:rsidRDefault="00E50219" w:rsidP="00E5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219" w:rsidRDefault="00E50219" w:rsidP="00E50219">
      <w:pPr>
        <w:spacing w:after="0" w:line="240" w:lineRule="auto"/>
      </w:pPr>
      <w:r>
        <w:separator/>
      </w:r>
    </w:p>
  </w:footnote>
  <w:footnote w:type="continuationSeparator" w:id="0">
    <w:p w:rsidR="00E50219" w:rsidRDefault="00E50219" w:rsidP="00E50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219" w:rsidRDefault="00E50219">
    <w:pPr>
      <w:pStyle w:val="Cabealho"/>
    </w:pPr>
  </w:p>
  <w:p w:rsidR="00E50219" w:rsidRDefault="00E50219">
    <w:pPr>
      <w:pStyle w:val="Cabealho"/>
    </w:pPr>
  </w:p>
  <w:p w:rsidR="00E50219" w:rsidRDefault="00E50219">
    <w:pPr>
      <w:pStyle w:val="Cabealho"/>
    </w:pPr>
  </w:p>
  <w:p w:rsidR="00E50219" w:rsidRDefault="00E50219">
    <w:pPr>
      <w:pStyle w:val="Cabealho"/>
    </w:pPr>
    <w:r>
      <w:rPr>
        <w:noProof/>
      </w:rPr>
      <w:drawing>
        <wp:anchor distT="0" distB="0" distL="114300" distR="114300" simplePos="0" relativeHeight="251658240"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219"/>
    <w:rsid w:val="0003024B"/>
    <w:rsid w:val="008D24A4"/>
    <w:rsid w:val="00E50219"/>
    <w:rsid w:val="00FC73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85DE78"/>
  <w15:chartTrackingRefBased/>
  <w15:docId w15:val="{FCBF17DB-44DF-469C-AD3E-E25E79649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0219"/>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5021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Cabealho">
    <w:name w:val="header"/>
    <w:basedOn w:val="Normal"/>
    <w:link w:val="CabealhoChar"/>
    <w:uiPriority w:val="99"/>
    <w:unhideWhenUsed/>
    <w:rsid w:val="00E5021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50219"/>
    <w:rPr>
      <w:rFonts w:ascii="Calibri" w:eastAsia="Calibri" w:hAnsi="Calibri" w:cs="Times New Roman"/>
    </w:rPr>
  </w:style>
  <w:style w:type="paragraph" w:styleId="Rodap">
    <w:name w:val="footer"/>
    <w:basedOn w:val="Normal"/>
    <w:link w:val="RodapChar"/>
    <w:uiPriority w:val="99"/>
    <w:unhideWhenUsed/>
    <w:rsid w:val="00E50219"/>
    <w:pPr>
      <w:tabs>
        <w:tab w:val="center" w:pos="4252"/>
        <w:tab w:val="right" w:pos="8504"/>
      </w:tabs>
      <w:spacing w:after="0" w:line="240" w:lineRule="auto"/>
    </w:pPr>
  </w:style>
  <w:style w:type="character" w:customStyle="1" w:styleId="RodapChar">
    <w:name w:val="Rodapé Char"/>
    <w:basedOn w:val="Fontepargpadro"/>
    <w:link w:val="Rodap"/>
    <w:uiPriority w:val="99"/>
    <w:rsid w:val="00E50219"/>
    <w:rPr>
      <w:rFonts w:ascii="Calibri" w:eastAsia="Calibri" w:hAnsi="Calibri" w:cs="Times New Roman"/>
    </w:rPr>
  </w:style>
  <w:style w:type="character" w:customStyle="1" w:styleId="ng-binding">
    <w:name w:val="ng-binding"/>
    <w:basedOn w:val="Fontepargpadro"/>
    <w:rsid w:val="00E50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2745</Words>
  <Characters>14824</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4</cp:revision>
  <dcterms:created xsi:type="dcterms:W3CDTF">2023-08-01T14:50:00Z</dcterms:created>
  <dcterms:modified xsi:type="dcterms:W3CDTF">2023-08-01T14:56:00Z</dcterms:modified>
</cp:coreProperties>
</file>