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037" w:rsidRPr="009E6AF3" w:rsidRDefault="00A53E3C">
      <w:pPr>
        <w:spacing w:line="259" w:lineRule="auto"/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t xml:space="preserve">PROCESSO ADMINISTRATIVO N° </w:t>
      </w:r>
      <w:r w:rsidR="009E6AF3" w:rsidRPr="009E6AF3">
        <w:rPr>
          <w:rFonts w:ascii="Times New Roman" w:hAnsi="Times New Roman" w:cs="Times New Roman"/>
          <w:b/>
          <w:sz w:val="24"/>
          <w:szCs w:val="24"/>
        </w:rPr>
        <w:t>05</w:t>
      </w:r>
      <w:r w:rsidR="003B05BB" w:rsidRPr="009E6AF3">
        <w:rPr>
          <w:rFonts w:ascii="Times New Roman" w:hAnsi="Times New Roman" w:cs="Times New Roman"/>
          <w:b/>
          <w:sz w:val="24"/>
          <w:szCs w:val="24"/>
        </w:rPr>
        <w:t>/202</w:t>
      </w:r>
      <w:r w:rsidR="008B64D7" w:rsidRPr="009E6AF3">
        <w:rPr>
          <w:rFonts w:ascii="Times New Roman" w:hAnsi="Times New Roman" w:cs="Times New Roman"/>
          <w:b/>
          <w:sz w:val="24"/>
          <w:szCs w:val="24"/>
        </w:rPr>
        <w:t>3</w:t>
      </w:r>
    </w:p>
    <w:p w:rsidR="00786084" w:rsidRPr="009E6AF3" w:rsidRDefault="00A53E3C">
      <w:pPr>
        <w:spacing w:line="259" w:lineRule="auto"/>
        <w:ind w:right="17"/>
        <w:jc w:val="center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t xml:space="preserve">DISPENSA DE LICITAÇÃO N° </w:t>
      </w:r>
      <w:r w:rsidR="009E6AF3" w:rsidRPr="009E6AF3">
        <w:rPr>
          <w:rFonts w:ascii="Times New Roman" w:hAnsi="Times New Roman" w:cs="Times New Roman"/>
          <w:b/>
          <w:sz w:val="24"/>
          <w:szCs w:val="24"/>
        </w:rPr>
        <w:t>04</w:t>
      </w:r>
      <w:r w:rsidR="003B05BB" w:rsidRPr="009E6AF3">
        <w:rPr>
          <w:rFonts w:ascii="Times New Roman" w:hAnsi="Times New Roman" w:cs="Times New Roman"/>
          <w:b/>
          <w:sz w:val="24"/>
          <w:szCs w:val="24"/>
        </w:rPr>
        <w:t>/202</w:t>
      </w:r>
      <w:r w:rsidR="008B64D7" w:rsidRPr="009E6AF3">
        <w:rPr>
          <w:rFonts w:ascii="Times New Roman" w:hAnsi="Times New Roman" w:cs="Times New Roman"/>
          <w:b/>
          <w:sz w:val="24"/>
          <w:szCs w:val="24"/>
        </w:rPr>
        <w:t>3</w:t>
      </w:r>
    </w:p>
    <w:p w:rsidR="00786084" w:rsidRPr="009E6AF3" w:rsidRDefault="00786084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I - DO OBJETO </w:t>
      </w:r>
    </w:p>
    <w:p w:rsidR="00DD190A" w:rsidRPr="009E6AF3" w:rsidRDefault="00DD190A" w:rsidP="00DD190A">
      <w:pPr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A53E3C">
      <w:pPr>
        <w:ind w:left="-5" w:right="8"/>
        <w:rPr>
          <w:rFonts w:ascii="Times New Roman" w:hAnsi="Times New Roman" w:cs="Times New Roman"/>
          <w:b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O objeto da presente dispensa de licitação é a </w:t>
      </w:r>
      <w:r w:rsidR="00A124E3" w:rsidRPr="009E6AF3">
        <w:rPr>
          <w:rFonts w:ascii="Times New Roman" w:hAnsi="Times New Roman" w:cs="Times New Roman"/>
          <w:b/>
          <w:sz w:val="24"/>
          <w:szCs w:val="24"/>
        </w:rPr>
        <w:t xml:space="preserve">ADESÃO AO CONTRATO DE RATEIO PROMERCADO DAS DESPESAS DO PROGRAMA DE GESTÃO DO MERCADO PÚBLICO REGIONAL. </w:t>
      </w:r>
    </w:p>
    <w:p w:rsidR="00786084" w:rsidRPr="009E6AF3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9E6AF3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II – DA DISPENSA DE LICITAÇÃO </w:t>
      </w:r>
    </w:p>
    <w:p w:rsidR="00DD190A" w:rsidRPr="009E6AF3" w:rsidRDefault="00DD190A" w:rsidP="00DD190A">
      <w:pPr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No caso em questão verifica-se a Dispensa de Licitação com base jurídica nos incisos XXVI do art. 24 da Lei nº 8.666/93. </w:t>
      </w:r>
    </w:p>
    <w:p w:rsidR="00786084" w:rsidRPr="009E6AF3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9E6AF3" w:rsidRDefault="00A53E3C">
      <w:pPr>
        <w:spacing w:after="5"/>
        <w:ind w:left="3965" w:right="3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“Art. 24 É dispensável a licitação: </w:t>
      </w:r>
    </w:p>
    <w:p w:rsidR="00786084" w:rsidRPr="009E6AF3" w:rsidRDefault="00A53E3C">
      <w:pPr>
        <w:spacing w:line="259" w:lineRule="auto"/>
        <w:ind w:left="1559" w:right="2500"/>
        <w:jc w:val="center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:rsidR="00786084" w:rsidRPr="009E6AF3" w:rsidRDefault="00A53E3C">
      <w:pPr>
        <w:spacing w:after="5"/>
        <w:ind w:left="3965" w:right="3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86084" w:rsidRPr="009E6AF3" w:rsidRDefault="00A53E3C">
      <w:pPr>
        <w:spacing w:line="259" w:lineRule="auto"/>
        <w:ind w:left="0" w:right="108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6084" w:rsidRPr="009E6AF3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III – DA JUSTIFICATIVA DA DISPENSA  </w:t>
      </w:r>
    </w:p>
    <w:p w:rsidR="00DD190A" w:rsidRPr="009E6AF3" w:rsidRDefault="00DD190A" w:rsidP="00DD190A">
      <w:pPr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Diz o art. 26 da Lei 8.666/93, em seu parágrafo único: </w:t>
      </w:r>
    </w:p>
    <w:p w:rsidR="00786084" w:rsidRPr="009E6AF3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9E6AF3" w:rsidRDefault="00A53E3C">
      <w:pPr>
        <w:spacing w:after="5"/>
        <w:ind w:left="3965" w:right="3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86084" w:rsidRPr="009E6AF3" w:rsidRDefault="00A53E3C">
      <w:pPr>
        <w:numPr>
          <w:ilvl w:val="0"/>
          <w:numId w:val="1"/>
        </w:numPr>
        <w:spacing w:after="5"/>
        <w:ind w:right="3" w:hanging="274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9E6AF3">
        <w:rPr>
          <w:rFonts w:ascii="Times New Roman" w:hAnsi="Times New Roman" w:cs="Times New Roman"/>
          <w:i/>
          <w:sz w:val="24"/>
          <w:szCs w:val="24"/>
        </w:rPr>
        <w:t>caracterização</w:t>
      </w:r>
      <w:proofErr w:type="gramEnd"/>
      <w:r w:rsidRPr="009E6AF3">
        <w:rPr>
          <w:rFonts w:ascii="Times New Roman" w:hAnsi="Times New Roman" w:cs="Times New Roman"/>
          <w:i/>
          <w:sz w:val="24"/>
          <w:szCs w:val="24"/>
        </w:rPr>
        <w:t xml:space="preserve"> da situação emergencial ou calamitosa que justifique a dispensa, quando for o caso; </w:t>
      </w:r>
    </w:p>
    <w:p w:rsidR="00786084" w:rsidRPr="009E6AF3" w:rsidRDefault="00A53E3C">
      <w:pPr>
        <w:numPr>
          <w:ilvl w:val="0"/>
          <w:numId w:val="1"/>
        </w:numPr>
        <w:spacing w:after="5"/>
        <w:ind w:right="3" w:hanging="274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9E6AF3">
        <w:rPr>
          <w:rFonts w:ascii="Times New Roman" w:hAnsi="Times New Roman" w:cs="Times New Roman"/>
          <w:i/>
          <w:sz w:val="24"/>
          <w:szCs w:val="24"/>
        </w:rPr>
        <w:t>razão</w:t>
      </w:r>
      <w:proofErr w:type="gramEnd"/>
      <w:r w:rsidRPr="009E6AF3">
        <w:rPr>
          <w:rFonts w:ascii="Times New Roman" w:hAnsi="Times New Roman" w:cs="Times New Roman"/>
          <w:i/>
          <w:sz w:val="24"/>
          <w:szCs w:val="24"/>
        </w:rPr>
        <w:t xml:space="preserve"> da escolha do fornecedor ou executante; </w:t>
      </w:r>
    </w:p>
    <w:p w:rsidR="00786084" w:rsidRPr="009E6AF3" w:rsidRDefault="00A53E3C">
      <w:pPr>
        <w:numPr>
          <w:ilvl w:val="0"/>
          <w:numId w:val="1"/>
        </w:numPr>
        <w:spacing w:line="259" w:lineRule="auto"/>
        <w:ind w:right="3" w:hanging="274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9E6AF3">
        <w:rPr>
          <w:rFonts w:ascii="Times New Roman" w:hAnsi="Times New Roman" w:cs="Times New Roman"/>
          <w:i/>
          <w:sz w:val="24"/>
          <w:szCs w:val="24"/>
        </w:rPr>
        <w:t>justificativa</w:t>
      </w:r>
      <w:proofErr w:type="gramEnd"/>
      <w:r w:rsidRPr="009E6AF3">
        <w:rPr>
          <w:rFonts w:ascii="Times New Roman" w:hAnsi="Times New Roman" w:cs="Times New Roman"/>
          <w:i/>
          <w:sz w:val="24"/>
          <w:szCs w:val="24"/>
        </w:rPr>
        <w:t xml:space="preserve"> do preço; </w:t>
      </w:r>
    </w:p>
    <w:p w:rsidR="00786084" w:rsidRPr="009E6AF3" w:rsidRDefault="00A53E3C">
      <w:pPr>
        <w:numPr>
          <w:ilvl w:val="0"/>
          <w:numId w:val="1"/>
        </w:numPr>
        <w:spacing w:after="5"/>
        <w:ind w:right="3" w:hanging="274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i/>
          <w:sz w:val="24"/>
          <w:szCs w:val="24"/>
        </w:rPr>
        <w:t xml:space="preserve">– documentos de aprovação dos projetos de pesquisa aos quais os bens serão </w:t>
      </w:r>
      <w:proofErr w:type="gramStart"/>
      <w:r w:rsidRPr="009E6AF3">
        <w:rPr>
          <w:rFonts w:ascii="Times New Roman" w:hAnsi="Times New Roman" w:cs="Times New Roman"/>
          <w:i/>
          <w:sz w:val="24"/>
          <w:szCs w:val="24"/>
        </w:rPr>
        <w:t>alocados.”</w:t>
      </w:r>
      <w:proofErr w:type="gramEnd"/>
      <w:r w:rsidRPr="009E6A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6084" w:rsidRPr="009E6AF3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9E6AF3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IV </w:t>
      </w:r>
      <w:r w:rsidRPr="009E6AF3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9E6AF3">
        <w:rPr>
          <w:rFonts w:ascii="Times New Roman" w:hAnsi="Times New Roman" w:cs="Times New Roman"/>
          <w:sz w:val="24"/>
          <w:szCs w:val="24"/>
        </w:rPr>
        <w:t xml:space="preserve">DA ESCOLHA DO FORNECEDOR OU EXECUTANTE </w:t>
      </w:r>
    </w:p>
    <w:p w:rsidR="00DD190A" w:rsidRPr="009E6AF3" w:rsidRDefault="00DD190A" w:rsidP="00DD190A">
      <w:pPr>
        <w:rPr>
          <w:rFonts w:ascii="Times New Roman" w:hAnsi="Times New Roman" w:cs="Times New Roman"/>
          <w:sz w:val="24"/>
          <w:szCs w:val="24"/>
        </w:rPr>
      </w:pPr>
    </w:p>
    <w:p w:rsidR="003B05BB" w:rsidRPr="009E6AF3" w:rsidRDefault="00A53E3C" w:rsidP="00793170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A execução do objeto da presente dispensa de licitação, será realizada pelo Consórcio:  </w:t>
      </w:r>
      <w:r w:rsidRPr="009E6AF3">
        <w:rPr>
          <w:rFonts w:ascii="Times New Roman" w:hAnsi="Times New Roman" w:cs="Times New Roman"/>
          <w:sz w:val="24"/>
          <w:szCs w:val="24"/>
        </w:rPr>
        <w:tab/>
      </w:r>
    </w:p>
    <w:p w:rsidR="003B05BB" w:rsidRPr="009E6AF3" w:rsidRDefault="003B05BB" w:rsidP="00793170">
      <w:pPr>
        <w:ind w:left="-5" w:right="8"/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A53E3C" w:rsidP="00793170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ab/>
        <w:t xml:space="preserve">● </w:t>
      </w:r>
      <w:r w:rsidRPr="009E6AF3">
        <w:rPr>
          <w:rFonts w:ascii="Times New Roman" w:hAnsi="Times New Roman" w:cs="Times New Roman"/>
          <w:sz w:val="24"/>
          <w:szCs w:val="24"/>
        </w:rPr>
        <w:tab/>
      </w:r>
      <w:r w:rsidRPr="009E6AF3">
        <w:rPr>
          <w:rFonts w:ascii="Times New Roman" w:hAnsi="Times New Roman" w:cs="Times New Roman"/>
          <w:b/>
          <w:sz w:val="24"/>
          <w:szCs w:val="24"/>
        </w:rPr>
        <w:t xml:space="preserve">CONSORCIO </w:t>
      </w:r>
      <w:r w:rsidRPr="009E6AF3">
        <w:rPr>
          <w:rFonts w:ascii="Times New Roman" w:hAnsi="Times New Roman" w:cs="Times New Roman"/>
          <w:b/>
          <w:sz w:val="24"/>
          <w:szCs w:val="24"/>
        </w:rPr>
        <w:tab/>
        <w:t xml:space="preserve">INTERMUNICIPAL </w:t>
      </w:r>
      <w:r w:rsidRPr="009E6AF3">
        <w:rPr>
          <w:rFonts w:ascii="Times New Roman" w:hAnsi="Times New Roman" w:cs="Times New Roman"/>
          <w:b/>
          <w:sz w:val="24"/>
          <w:szCs w:val="24"/>
        </w:rPr>
        <w:tab/>
        <w:t xml:space="preserve">DE </w:t>
      </w:r>
      <w:r w:rsidRPr="009E6AF3">
        <w:rPr>
          <w:rFonts w:ascii="Times New Roman" w:hAnsi="Times New Roman" w:cs="Times New Roman"/>
          <w:b/>
          <w:sz w:val="24"/>
          <w:szCs w:val="24"/>
        </w:rPr>
        <w:tab/>
        <w:t>DESENVOLVIMENTO ECONOMICO SOCIAL E MEIO AMBIENTE - CIDEMA</w:t>
      </w:r>
      <w:r w:rsidRPr="009E6AF3">
        <w:rPr>
          <w:rFonts w:ascii="Times New Roman" w:hAnsi="Times New Roman" w:cs="Times New Roman"/>
          <w:sz w:val="24"/>
          <w:szCs w:val="24"/>
        </w:rPr>
        <w:t xml:space="preserve"> CNPJ: 03.455.536/0001-90, Av. Getúlio Vargas 571S, sala 2 Chapecó SC. </w:t>
      </w:r>
    </w:p>
    <w:p w:rsidR="00786084" w:rsidRPr="009E6AF3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786084" w:rsidRPr="009E6AF3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V </w:t>
      </w:r>
      <w:r w:rsidRPr="009E6AF3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9E6AF3">
        <w:rPr>
          <w:rFonts w:ascii="Times New Roman" w:hAnsi="Times New Roman" w:cs="Times New Roman"/>
          <w:sz w:val="24"/>
          <w:szCs w:val="24"/>
        </w:rPr>
        <w:t xml:space="preserve">DA RAZÃO DA ESCOLHA DO FORNECEDOR OU EXECUTANTE </w:t>
      </w:r>
    </w:p>
    <w:p w:rsidR="00DD190A" w:rsidRPr="009E6AF3" w:rsidRDefault="00DD190A" w:rsidP="00DD190A">
      <w:pPr>
        <w:rPr>
          <w:rFonts w:ascii="Times New Roman" w:hAnsi="Times New Roman" w:cs="Times New Roman"/>
          <w:sz w:val="24"/>
          <w:szCs w:val="24"/>
        </w:rPr>
      </w:pPr>
    </w:p>
    <w:p w:rsidR="00DD190A" w:rsidRPr="009E6AF3" w:rsidRDefault="00DD190A" w:rsidP="00DD190A">
      <w:pPr>
        <w:spacing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>A principal meta do programa foi a viabilização do Mercado Público Regional (MPR) com recursos de 17 municípios da microrregião da AMOSC e aportes do Governo Federal. A estrutura foi criada com o objetivo de promover a agricultura familiar e acelerar p desenvolvimento integrado da região Oeste de Santa Catarina.</w:t>
      </w:r>
    </w:p>
    <w:p w:rsidR="00DD190A" w:rsidRPr="009E6AF3" w:rsidRDefault="00DD190A" w:rsidP="00DD190A">
      <w:pPr>
        <w:spacing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190A" w:rsidRPr="009E6AF3" w:rsidRDefault="00DD190A" w:rsidP="00DD190A">
      <w:pPr>
        <w:spacing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A construção do MPR teve </w:t>
      </w:r>
      <w:proofErr w:type="spellStart"/>
      <w:r w:rsidRPr="009E6AF3">
        <w:rPr>
          <w:rFonts w:ascii="Times New Roman" w:hAnsi="Times New Roman" w:cs="Times New Roman"/>
          <w:sz w:val="24"/>
          <w:szCs w:val="24"/>
        </w:rPr>
        <w:t>inicio</w:t>
      </w:r>
      <w:proofErr w:type="spellEnd"/>
      <w:r w:rsidRPr="009E6AF3">
        <w:rPr>
          <w:rFonts w:ascii="Times New Roman" w:hAnsi="Times New Roman" w:cs="Times New Roman"/>
          <w:sz w:val="24"/>
          <w:szCs w:val="24"/>
        </w:rPr>
        <w:t xml:space="preserve"> em 2004 na cidade de Chapecó e foi concluído em 2007, enquanto paralelamente eram discutidas e definidas pelo Colegiado dos Secretários de Agricultura da AMOSC, a sua forma de gestão e operacionalização.</w:t>
      </w:r>
    </w:p>
    <w:p w:rsidR="00DD190A" w:rsidRPr="009E6AF3" w:rsidRDefault="00DD190A" w:rsidP="00DD190A">
      <w:pPr>
        <w:spacing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DD190A" w:rsidP="00DD190A">
      <w:pPr>
        <w:spacing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>O Espaço funciona como mercado organizado para a compra e venda de produtos agroindustriais da região, além de tornar-se um ambiente inovador para vendas no varejo e showroom dos produtos da agricultura familiar.</w:t>
      </w:r>
      <w:r w:rsidR="00A53E3C"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190A" w:rsidRPr="009E6AF3" w:rsidRDefault="00DD190A" w:rsidP="00DD190A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VI– DA JUSTIFICATIVA DO PREÇO </w:t>
      </w:r>
    </w:p>
    <w:p w:rsidR="00DD190A" w:rsidRPr="009E6AF3" w:rsidRDefault="00DD190A" w:rsidP="00DD190A">
      <w:pPr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>Os valores indicados têm por base a Tabela de Preços da CONTRATADA para o Exercício 202</w:t>
      </w:r>
      <w:r w:rsidR="008B64D7" w:rsidRPr="009E6AF3">
        <w:rPr>
          <w:rFonts w:ascii="Times New Roman" w:hAnsi="Times New Roman" w:cs="Times New Roman"/>
          <w:sz w:val="24"/>
          <w:szCs w:val="24"/>
        </w:rPr>
        <w:t>3</w:t>
      </w:r>
      <w:r w:rsidRPr="009E6A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6084" w:rsidRPr="009E6AF3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9E6AF3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VII- DO PAGAMENTO </w:t>
      </w:r>
    </w:p>
    <w:p w:rsidR="00DD190A" w:rsidRPr="009E6AF3" w:rsidRDefault="00DD190A" w:rsidP="00DD190A">
      <w:pPr>
        <w:rPr>
          <w:rFonts w:ascii="Times New Roman" w:hAnsi="Times New Roman" w:cs="Times New Roman"/>
          <w:sz w:val="24"/>
          <w:szCs w:val="24"/>
        </w:rPr>
      </w:pPr>
    </w:p>
    <w:p w:rsidR="009E6AF3" w:rsidRPr="009E6AF3" w:rsidRDefault="009E6AF3" w:rsidP="009E6A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>O Município repassará ao consórcio o valor total de R$ 47.512,44 (Quarenta e sete mil, quinhentos e doze reais e quarenta e quatro centavos), em 12 (doze) parcelas de R$ 3.959,37 (Três mil, novecentos e cinquenta e nove e trinta e sete centavos), na forma do quadro demonstrativo abaixo:</w:t>
      </w:r>
    </w:p>
    <w:p w:rsidR="009E6AF3" w:rsidRPr="009E6AF3" w:rsidRDefault="009E6AF3" w:rsidP="009E6A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756"/>
        <w:gridCol w:w="3767"/>
      </w:tblGrid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9E6AF3">
            <w:pPr>
              <w:pStyle w:val="Ttulo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PARCELA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VALOR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/>
                <w:sz w:val="24"/>
                <w:szCs w:val="24"/>
              </w:rPr>
              <w:t>VENCIMENTO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9E6AF3">
            <w:pPr>
              <w:pStyle w:val="Ttulo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31/01/2023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28/02/2023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31/03/2023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28/04/2023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31/05/2023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30/06/2023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28/07/2023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31/08/2023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29/09/2023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27/10/2023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30/11/2023</w:t>
            </w:r>
          </w:p>
        </w:tc>
      </w:tr>
      <w:tr w:rsidR="009E6AF3" w:rsidRPr="009E6AF3" w:rsidTr="0088637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AF3" w:rsidRPr="009E6AF3" w:rsidRDefault="009E6AF3" w:rsidP="00886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3.959,37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6AF3" w:rsidRPr="009E6AF3" w:rsidRDefault="009E6AF3" w:rsidP="008863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F3">
              <w:rPr>
                <w:rFonts w:ascii="Times New Roman" w:hAnsi="Times New Roman" w:cs="Times New Roman"/>
                <w:sz w:val="24"/>
                <w:szCs w:val="24"/>
              </w:rPr>
              <w:t>29/12/2023</w:t>
            </w:r>
          </w:p>
        </w:tc>
      </w:tr>
    </w:tbl>
    <w:p w:rsidR="003B05BB" w:rsidRPr="009E6AF3" w:rsidRDefault="003B05BB">
      <w:pPr>
        <w:ind w:left="-5" w:right="8"/>
        <w:rPr>
          <w:rFonts w:ascii="Times New Roman" w:hAnsi="Times New Roman" w:cs="Times New Roman"/>
          <w:sz w:val="24"/>
          <w:szCs w:val="24"/>
        </w:rPr>
      </w:pPr>
    </w:p>
    <w:p w:rsidR="00DD190A" w:rsidRPr="009E6AF3" w:rsidRDefault="00A53E3C" w:rsidP="00AB3037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As despesas decorrentes desta dispensa de licitação correrão a cargo da dotação: </w:t>
      </w:r>
      <w:r w:rsidR="00061D73" w:rsidRPr="009E6AF3">
        <w:rPr>
          <w:rFonts w:ascii="Times New Roman" w:hAnsi="Times New Roman" w:cs="Times New Roman"/>
          <w:sz w:val="24"/>
          <w:szCs w:val="24"/>
        </w:rPr>
        <w:t>Projeto Atividade 2.09</w:t>
      </w:r>
      <w:r w:rsidR="00BE5FCB" w:rsidRPr="009E6AF3">
        <w:rPr>
          <w:rFonts w:ascii="Times New Roman" w:hAnsi="Times New Roman" w:cs="Times New Roman"/>
          <w:sz w:val="24"/>
          <w:szCs w:val="24"/>
        </w:rPr>
        <w:t>3</w:t>
      </w:r>
      <w:r w:rsidRPr="009E6AF3">
        <w:rPr>
          <w:rFonts w:ascii="Times New Roman" w:hAnsi="Times New Roman" w:cs="Times New Roman"/>
          <w:sz w:val="24"/>
          <w:szCs w:val="24"/>
        </w:rPr>
        <w:t>, prevista na Lei Orçamentária do Exercício de 202</w:t>
      </w:r>
      <w:r w:rsidR="008B64D7" w:rsidRPr="009E6AF3">
        <w:rPr>
          <w:rFonts w:ascii="Times New Roman" w:hAnsi="Times New Roman" w:cs="Times New Roman"/>
          <w:sz w:val="24"/>
          <w:szCs w:val="24"/>
        </w:rPr>
        <w:t>3</w:t>
      </w:r>
      <w:r w:rsidR="00DD190A" w:rsidRPr="009E6AF3">
        <w:rPr>
          <w:rFonts w:ascii="Times New Roman" w:hAnsi="Times New Roman" w:cs="Times New Roman"/>
          <w:sz w:val="24"/>
          <w:szCs w:val="24"/>
        </w:rPr>
        <w:t>:</w:t>
      </w:r>
    </w:p>
    <w:p w:rsidR="00061D73" w:rsidRPr="009E6AF3" w:rsidRDefault="00061D73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1D73" w:rsidRPr="009E6AF3" w:rsidRDefault="00061D73" w:rsidP="00061D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>a) 3.3.7.1</w:t>
      </w:r>
      <w:r w:rsidRPr="009E6AF3">
        <w:rPr>
          <w:rFonts w:ascii="Times New Roman" w:hAnsi="Times New Roman" w:cs="Times New Roman"/>
          <w:sz w:val="24"/>
          <w:szCs w:val="24"/>
        </w:rPr>
        <w:tab/>
      </w:r>
      <w:r w:rsidRPr="009E6AF3">
        <w:rPr>
          <w:rFonts w:ascii="Times New Roman" w:hAnsi="Times New Roman" w:cs="Times New Roman"/>
          <w:sz w:val="24"/>
          <w:szCs w:val="24"/>
        </w:rPr>
        <w:tab/>
        <w:t xml:space="preserve">R$ </w:t>
      </w:r>
      <w:r w:rsidR="009E6AF3" w:rsidRPr="009E6AF3">
        <w:rPr>
          <w:rFonts w:ascii="Times New Roman" w:hAnsi="Times New Roman" w:cs="Times New Roman"/>
          <w:sz w:val="24"/>
          <w:szCs w:val="24"/>
        </w:rPr>
        <w:t>37.512,44</w:t>
      </w:r>
    </w:p>
    <w:p w:rsidR="00061D73" w:rsidRPr="009E6AF3" w:rsidRDefault="00061D73" w:rsidP="00061D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>b) 4.4.7.1</w:t>
      </w:r>
      <w:r w:rsidRPr="009E6AF3">
        <w:rPr>
          <w:rFonts w:ascii="Times New Roman" w:hAnsi="Times New Roman" w:cs="Times New Roman"/>
          <w:sz w:val="24"/>
          <w:szCs w:val="24"/>
        </w:rPr>
        <w:tab/>
      </w:r>
      <w:r w:rsidRPr="009E6AF3">
        <w:rPr>
          <w:rFonts w:ascii="Times New Roman" w:hAnsi="Times New Roman" w:cs="Times New Roman"/>
          <w:sz w:val="24"/>
          <w:szCs w:val="24"/>
        </w:rPr>
        <w:tab/>
        <w:t xml:space="preserve">R$ </w:t>
      </w:r>
      <w:r w:rsidR="009E6AF3" w:rsidRPr="009E6AF3">
        <w:rPr>
          <w:rFonts w:ascii="Times New Roman" w:hAnsi="Times New Roman" w:cs="Times New Roman"/>
          <w:sz w:val="24"/>
          <w:szCs w:val="24"/>
        </w:rPr>
        <w:t>10.000,00</w:t>
      </w:r>
    </w:p>
    <w:p w:rsidR="00061D73" w:rsidRPr="009E6AF3" w:rsidRDefault="00061D73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61D73" w:rsidRPr="009E6AF3" w:rsidRDefault="00061D73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B3037" w:rsidRPr="009E6AF3" w:rsidRDefault="00AB3037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t xml:space="preserve">VIII – DA REGULARIDADE FISCAL E TRABALHISTA DO FORNECEDOR OU EXECUTANTE: </w:t>
      </w:r>
    </w:p>
    <w:p w:rsidR="003B05BB" w:rsidRPr="009E6AF3" w:rsidRDefault="003B05BB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numPr>
          <w:ilvl w:val="0"/>
          <w:numId w:val="4"/>
        </w:numPr>
        <w:ind w:right="2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- Prova de regularidade para com a Fazenda Federal compreendendo os Tributos administrativos pela Secretaria da Receita Federal, com validade para o dia </w:t>
      </w:r>
      <w:r w:rsidR="009E6AF3" w:rsidRPr="009E6AF3">
        <w:rPr>
          <w:rFonts w:ascii="Times New Roman" w:hAnsi="Times New Roman" w:cs="Times New Roman"/>
          <w:sz w:val="24"/>
          <w:szCs w:val="24"/>
        </w:rPr>
        <w:t>31/05/2023</w:t>
      </w:r>
      <w:r w:rsidRPr="009E6A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AF3" w:rsidRPr="009E6AF3" w:rsidRDefault="009E6AF3" w:rsidP="009E6AF3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numPr>
          <w:ilvl w:val="0"/>
          <w:numId w:val="4"/>
        </w:numPr>
        <w:ind w:right="2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9E6AF3" w:rsidRPr="009E6AF3">
        <w:rPr>
          <w:rFonts w:ascii="Times New Roman" w:hAnsi="Times New Roman" w:cs="Times New Roman"/>
          <w:sz w:val="24"/>
          <w:szCs w:val="24"/>
        </w:rPr>
        <w:t>17/02/2023</w:t>
      </w:r>
      <w:r w:rsidRPr="009E6A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AF3" w:rsidRPr="009E6AF3" w:rsidRDefault="009E6AF3" w:rsidP="009E6AF3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9C3E36">
      <w:pPr>
        <w:ind w:right="2" w:firstLine="0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9E6AF3" w:rsidRPr="009E6AF3">
        <w:rPr>
          <w:rFonts w:ascii="Times New Roman" w:hAnsi="Times New Roman" w:cs="Times New Roman"/>
          <w:sz w:val="24"/>
          <w:szCs w:val="24"/>
        </w:rPr>
        <w:t>01/02/2023.</w:t>
      </w: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AF3" w:rsidRPr="009E6AF3" w:rsidRDefault="009E6AF3" w:rsidP="009C3E36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numPr>
          <w:ilvl w:val="0"/>
          <w:numId w:val="5"/>
        </w:numPr>
        <w:ind w:right="2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- Prova de regularidade perante o FGTS, comprovado com Certidão Negativa de Débito com validade para o dia </w:t>
      </w:r>
      <w:r w:rsidR="009E6AF3" w:rsidRPr="009E6AF3">
        <w:rPr>
          <w:rFonts w:ascii="Times New Roman" w:hAnsi="Times New Roman" w:cs="Times New Roman"/>
          <w:sz w:val="24"/>
          <w:szCs w:val="24"/>
        </w:rPr>
        <w:t>25/01/2023</w:t>
      </w:r>
    </w:p>
    <w:p w:rsidR="009E6AF3" w:rsidRPr="009E6AF3" w:rsidRDefault="009E6AF3" w:rsidP="009E6AF3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numPr>
          <w:ilvl w:val="0"/>
          <w:numId w:val="5"/>
        </w:numPr>
        <w:ind w:right="2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9E6AF3" w:rsidRPr="009E6AF3">
        <w:rPr>
          <w:rFonts w:ascii="Times New Roman" w:hAnsi="Times New Roman" w:cs="Times New Roman"/>
          <w:sz w:val="24"/>
          <w:szCs w:val="24"/>
        </w:rPr>
        <w:t>04/02/2023</w:t>
      </w: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784" w:rsidRPr="009E6AF3" w:rsidRDefault="00F20784" w:rsidP="00AB3037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531F3" w:rsidRPr="009E6AF3" w:rsidRDefault="00F20784" w:rsidP="00F531F3">
      <w:pPr>
        <w:spacing w:line="259" w:lineRule="auto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t xml:space="preserve">IX - </w:t>
      </w:r>
      <w:r w:rsidR="00AB3037" w:rsidRPr="009E6A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31F3" w:rsidRPr="009E6AF3">
        <w:rPr>
          <w:rFonts w:ascii="Times New Roman" w:hAnsi="Times New Roman" w:cs="Times New Roman"/>
          <w:b/>
          <w:sz w:val="24"/>
          <w:szCs w:val="24"/>
        </w:rPr>
        <w:t>DA QUALIFICAÇÃO ECONÔMICO-FINANCEIRA</w:t>
      </w:r>
    </w:p>
    <w:p w:rsidR="00F531F3" w:rsidRPr="009E6AF3" w:rsidRDefault="00F531F3" w:rsidP="00F531F3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531F3" w:rsidRPr="009E6AF3" w:rsidRDefault="00F531F3" w:rsidP="00F531F3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I – Certidão de Falência, Concordata e recuperação Judicial emitida pelo </w:t>
      </w:r>
      <w:proofErr w:type="spellStart"/>
      <w:r w:rsidR="009E6AF3" w:rsidRPr="009E6AF3">
        <w:rPr>
          <w:rFonts w:ascii="Times New Roman" w:hAnsi="Times New Roman" w:cs="Times New Roman"/>
          <w:sz w:val="24"/>
          <w:szCs w:val="24"/>
        </w:rPr>
        <w:t>E</w:t>
      </w:r>
      <w:r w:rsidRPr="009E6AF3">
        <w:rPr>
          <w:rFonts w:ascii="Times New Roman" w:hAnsi="Times New Roman" w:cs="Times New Roman"/>
          <w:sz w:val="24"/>
          <w:szCs w:val="24"/>
        </w:rPr>
        <w:t>proc</w:t>
      </w:r>
      <w:proofErr w:type="spellEnd"/>
      <w:r w:rsidRPr="009E6AF3">
        <w:rPr>
          <w:rFonts w:ascii="Times New Roman" w:hAnsi="Times New Roman" w:cs="Times New Roman"/>
          <w:sz w:val="24"/>
          <w:szCs w:val="24"/>
        </w:rPr>
        <w:t xml:space="preserve">, com validade </w:t>
      </w:r>
      <w:r w:rsidR="009E6AF3" w:rsidRPr="009E6AF3">
        <w:rPr>
          <w:rFonts w:ascii="Times New Roman" w:hAnsi="Times New Roman" w:cs="Times New Roman"/>
          <w:sz w:val="24"/>
          <w:szCs w:val="24"/>
        </w:rPr>
        <w:t>09/03/2023</w:t>
      </w:r>
    </w:p>
    <w:p w:rsidR="00F531F3" w:rsidRPr="009E6AF3" w:rsidRDefault="00F531F3" w:rsidP="00F531F3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F531F3" w:rsidP="00F531F3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II –Certidão de Falência, Concordata e recuperação Judicial emitida pelo </w:t>
      </w:r>
      <w:proofErr w:type="spellStart"/>
      <w:r w:rsidR="009E6AF3" w:rsidRPr="009E6AF3">
        <w:rPr>
          <w:rFonts w:ascii="Times New Roman" w:hAnsi="Times New Roman" w:cs="Times New Roman"/>
          <w:sz w:val="24"/>
          <w:szCs w:val="24"/>
        </w:rPr>
        <w:t>s</w:t>
      </w:r>
      <w:r w:rsidRPr="009E6AF3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9E6AF3">
        <w:rPr>
          <w:rFonts w:ascii="Times New Roman" w:hAnsi="Times New Roman" w:cs="Times New Roman"/>
          <w:sz w:val="24"/>
          <w:szCs w:val="24"/>
        </w:rPr>
        <w:t xml:space="preserve">, com validade </w:t>
      </w:r>
      <w:r w:rsidR="009E6AF3" w:rsidRPr="009E6AF3">
        <w:rPr>
          <w:rFonts w:ascii="Times New Roman" w:hAnsi="Times New Roman" w:cs="Times New Roman"/>
          <w:sz w:val="24"/>
          <w:szCs w:val="24"/>
        </w:rPr>
        <w:t>09/03/2023</w:t>
      </w:r>
    </w:p>
    <w:p w:rsidR="00F20784" w:rsidRPr="009E6AF3" w:rsidRDefault="00F20784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B3037" w:rsidRPr="009E6AF3" w:rsidRDefault="00AB3037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t xml:space="preserve">X – DA VIGÊNCIA </w:t>
      </w:r>
    </w:p>
    <w:p w:rsidR="00DD190A" w:rsidRPr="009E6AF3" w:rsidRDefault="00DD190A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ind w:left="-5" w:right="2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A presente dispensa vigorará a partir da data de assinatura do contrato até o dia </w:t>
      </w:r>
      <w:r w:rsidR="00F20784" w:rsidRPr="009E6AF3">
        <w:rPr>
          <w:rFonts w:ascii="Times New Roman" w:hAnsi="Times New Roman" w:cs="Times New Roman"/>
          <w:sz w:val="24"/>
          <w:szCs w:val="24"/>
        </w:rPr>
        <w:t>31/12/202</w:t>
      </w:r>
      <w:r w:rsidR="008B64D7" w:rsidRPr="009E6AF3">
        <w:rPr>
          <w:rFonts w:ascii="Times New Roman" w:hAnsi="Times New Roman" w:cs="Times New Roman"/>
          <w:sz w:val="24"/>
          <w:szCs w:val="24"/>
        </w:rPr>
        <w:t>3</w:t>
      </w:r>
      <w:r w:rsidRPr="009E6A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037" w:rsidRPr="009E6AF3" w:rsidRDefault="00AB3037" w:rsidP="00AB3037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3037" w:rsidRPr="009E6AF3" w:rsidRDefault="00AB3037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E6AF3">
        <w:rPr>
          <w:rFonts w:ascii="Times New Roman" w:hAnsi="Times New Roman" w:cs="Times New Roman"/>
          <w:b/>
          <w:sz w:val="24"/>
          <w:szCs w:val="24"/>
        </w:rPr>
        <w:t>X</w:t>
      </w:r>
      <w:r w:rsidR="00F20784" w:rsidRPr="009E6AF3">
        <w:rPr>
          <w:rFonts w:ascii="Times New Roman" w:hAnsi="Times New Roman" w:cs="Times New Roman"/>
          <w:b/>
          <w:sz w:val="24"/>
          <w:szCs w:val="24"/>
        </w:rPr>
        <w:t>I</w:t>
      </w:r>
      <w:r w:rsidRPr="009E6AF3">
        <w:rPr>
          <w:rFonts w:ascii="Times New Roman" w:hAnsi="Times New Roman" w:cs="Times New Roman"/>
          <w:b/>
          <w:sz w:val="24"/>
          <w:szCs w:val="24"/>
        </w:rPr>
        <w:t xml:space="preserve"> – CONCLUSÃO </w:t>
      </w:r>
    </w:p>
    <w:p w:rsidR="009C3E36" w:rsidRPr="009E6AF3" w:rsidRDefault="009C3E36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ind w:left="-5" w:right="2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AB3037" w:rsidRPr="009E6AF3" w:rsidRDefault="00AB3037" w:rsidP="00AB3037">
      <w:pPr>
        <w:ind w:left="-5" w:right="2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8A27B7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Cordilheira Alta/SC, </w:t>
      </w:r>
      <w:r w:rsidR="009E6AF3" w:rsidRPr="009E6AF3">
        <w:rPr>
          <w:rFonts w:ascii="Times New Roman" w:hAnsi="Times New Roman" w:cs="Times New Roman"/>
          <w:sz w:val="24"/>
          <w:szCs w:val="24"/>
        </w:rPr>
        <w:t>1</w:t>
      </w:r>
      <w:r w:rsidR="00CD0702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8B64D7" w:rsidRPr="009E6AF3">
        <w:rPr>
          <w:rFonts w:ascii="Times New Roman" w:hAnsi="Times New Roman" w:cs="Times New Roman"/>
          <w:sz w:val="24"/>
          <w:szCs w:val="24"/>
        </w:rPr>
        <w:t xml:space="preserve"> de janeiro de 2023</w:t>
      </w:r>
      <w:r w:rsidR="00AB3037" w:rsidRPr="009E6A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037" w:rsidRPr="009E6AF3" w:rsidRDefault="00AB3037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3037" w:rsidRPr="009E6AF3" w:rsidRDefault="00AB3037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</w:pPr>
      <w:r w:rsidRPr="009E6AF3">
        <w:rPr>
          <w:rFonts w:ascii="Times New Roman" w:hAnsi="Times New Roman" w:cs="Times New Roman"/>
          <w:sz w:val="24"/>
          <w:szCs w:val="24"/>
        </w:rPr>
        <w:t xml:space="preserve"> </w:t>
      </w:r>
      <w:r w:rsidR="009E6AF3" w:rsidRPr="009E6AF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ANDRESSA BREANCINI</w:t>
      </w:r>
    </w:p>
    <w:p w:rsidR="00AB3037" w:rsidRPr="009E6AF3" w:rsidRDefault="00AB3037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6AF3">
        <w:rPr>
          <w:rFonts w:ascii="Times New Roman" w:eastAsia="Calibri" w:hAnsi="Times New Roman" w:cs="Times New Roman"/>
          <w:sz w:val="24"/>
          <w:szCs w:val="24"/>
          <w:lang w:eastAsia="en-US"/>
        </w:rPr>
        <w:t>Presidente da Comissão Permanente de Licitações</w:t>
      </w:r>
    </w:p>
    <w:p w:rsidR="00AB3037" w:rsidRPr="009E6AF3" w:rsidRDefault="00AB3037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AB3037" w:rsidRPr="009E6AF3" w:rsidRDefault="00AB3037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AB3037" w:rsidRPr="009E6AF3" w:rsidRDefault="00F20784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E6AF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ANGELITA GABRIEL</w:t>
      </w:r>
    </w:p>
    <w:p w:rsidR="00AB3037" w:rsidRPr="009E6AF3" w:rsidRDefault="00AB3037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6AF3">
        <w:rPr>
          <w:rFonts w:ascii="Times New Roman" w:eastAsia="Calibri" w:hAnsi="Times New Roman" w:cs="Times New Roman"/>
          <w:sz w:val="24"/>
          <w:szCs w:val="24"/>
          <w:lang w:eastAsia="en-US"/>
        </w:rPr>
        <w:t>Membro da Comissão Permanente de Licitações</w:t>
      </w:r>
    </w:p>
    <w:p w:rsidR="00AB3037" w:rsidRPr="009E6AF3" w:rsidRDefault="00AB3037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AB3037" w:rsidRPr="009E6AF3" w:rsidRDefault="00AB3037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AB3037" w:rsidRPr="009E6AF3" w:rsidRDefault="00CD0702" w:rsidP="00AB303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NILVETE APARECIDA SARTOR ATUATTI</w:t>
      </w:r>
    </w:p>
    <w:p w:rsidR="00AB3037" w:rsidRPr="009E6AF3" w:rsidRDefault="00AB3037" w:rsidP="00AB3037">
      <w:pPr>
        <w:pStyle w:val="Corpodetexto3"/>
        <w:widowControl w:val="0"/>
        <w:spacing w:after="120"/>
        <w:jc w:val="center"/>
        <w:outlineLvl w:val="0"/>
        <w:rPr>
          <w:szCs w:val="24"/>
        </w:rPr>
      </w:pPr>
      <w:r w:rsidRPr="009E6AF3">
        <w:rPr>
          <w:rFonts w:eastAsia="Calibri"/>
          <w:szCs w:val="24"/>
          <w:lang w:eastAsia="en-US"/>
        </w:rPr>
        <w:t>Membro da Comissão Permanente de Licitações</w:t>
      </w:r>
    </w:p>
    <w:p w:rsidR="00AB3037" w:rsidRPr="009E6AF3" w:rsidRDefault="00AB3037" w:rsidP="00AB3037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86084" w:rsidRPr="009E6AF3" w:rsidRDefault="00786084" w:rsidP="00AB3037">
      <w:pPr>
        <w:spacing w:after="10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sectPr w:rsidR="00786084" w:rsidRPr="009E6AF3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BD3" w:rsidRDefault="00706BD3" w:rsidP="00793170">
      <w:pPr>
        <w:spacing w:line="240" w:lineRule="auto"/>
      </w:pPr>
      <w:r>
        <w:separator/>
      </w:r>
    </w:p>
  </w:endnote>
  <w:endnote w:type="continuationSeparator" w:id="0">
    <w:p w:rsidR="00706BD3" w:rsidRDefault="00706BD3" w:rsidP="00793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70" w:rsidRDefault="00793170" w:rsidP="00793170">
    <w:pPr>
      <w:spacing w:line="277" w:lineRule="auto"/>
      <w:ind w:left="3569" w:right="-6" w:hanging="2919"/>
      <w:jc w:val="center"/>
      <w:rPr>
        <w:b/>
        <w:sz w:val="20"/>
        <w:szCs w:val="20"/>
      </w:rPr>
    </w:pPr>
    <w:r w:rsidRPr="00793170">
      <w:rPr>
        <w:b/>
        <w:sz w:val="20"/>
        <w:szCs w:val="20"/>
      </w:rPr>
      <w:t>RUA CELSO TOZZO, 27 CEP: 89.8</w:t>
    </w:r>
    <w:r>
      <w:rPr>
        <w:b/>
        <w:sz w:val="20"/>
        <w:szCs w:val="20"/>
      </w:rPr>
      <w:t xml:space="preserve">19-000 – FONE: (49) 3358-9100 </w:t>
    </w:r>
  </w:p>
  <w:p w:rsidR="00793170" w:rsidRPr="00793170" w:rsidRDefault="00793170" w:rsidP="00793170">
    <w:pPr>
      <w:spacing w:line="277" w:lineRule="auto"/>
      <w:ind w:left="3569" w:right="-6" w:hanging="2919"/>
      <w:jc w:val="center"/>
      <w:rPr>
        <w:sz w:val="20"/>
        <w:szCs w:val="20"/>
      </w:rPr>
    </w:pPr>
    <w:r w:rsidRPr="00793170">
      <w:rPr>
        <w:b/>
        <w:sz w:val="20"/>
        <w:szCs w:val="20"/>
      </w:rPr>
      <w:t xml:space="preserve">CORDILHEIRA ALTA – SC </w:t>
    </w:r>
    <w:r w:rsidRPr="00793170">
      <w:rPr>
        <w:b/>
        <w:sz w:val="20"/>
        <w:szCs w:val="20"/>
      </w:rPr>
      <w:tab/>
    </w:r>
    <w:r w:rsidRPr="00793170">
      <w:rPr>
        <w:rFonts w:ascii="Arial" w:eastAsia="Arial" w:hAnsi="Arial" w:cs="Arial"/>
        <w:sz w:val="20"/>
        <w:szCs w:val="20"/>
      </w:rPr>
      <w:t xml:space="preserve">1 </w:t>
    </w:r>
    <w:r w:rsidRPr="00793170">
      <w:rPr>
        <w:b/>
        <w:sz w:val="20"/>
        <w:szCs w:val="20"/>
      </w:rPr>
      <w:t>www.pmcordi.sc.gov.br</w:t>
    </w:r>
  </w:p>
  <w:p w:rsidR="00793170" w:rsidRDefault="00793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BD3" w:rsidRDefault="00706BD3" w:rsidP="00793170">
      <w:pPr>
        <w:spacing w:line="240" w:lineRule="auto"/>
      </w:pPr>
      <w:r>
        <w:separator/>
      </w:r>
    </w:p>
  </w:footnote>
  <w:footnote w:type="continuationSeparator" w:id="0">
    <w:p w:rsidR="00706BD3" w:rsidRDefault="00706BD3" w:rsidP="00793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70" w:rsidRPr="00793170" w:rsidRDefault="00793170" w:rsidP="00793170">
    <w:pPr>
      <w:pStyle w:val="Cabealho"/>
      <w:jc w:val="center"/>
      <w:rPr>
        <w:sz w:val="20"/>
        <w:szCs w:val="20"/>
      </w:rPr>
    </w:pPr>
    <w:r w:rsidRPr="00793170">
      <w:rPr>
        <w:noProof/>
        <w:sz w:val="20"/>
        <w:szCs w:val="20"/>
      </w:rPr>
      <w:drawing>
        <wp:inline distT="0" distB="0" distL="0" distR="0" wp14:anchorId="45D90A3B" wp14:editId="326A5898">
          <wp:extent cx="4584065" cy="771525"/>
          <wp:effectExtent l="0" t="0" r="0" b="0"/>
          <wp:docPr id="190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4E17D8"/>
    <w:multiLevelType w:val="hybridMultilevel"/>
    <w:tmpl w:val="CE2E3EE2"/>
    <w:lvl w:ilvl="0" w:tplc="BEA0ACEC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ABC4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2C4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B26648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6AAE2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9C8C2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0F0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1310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C39E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61FD"/>
    <w:multiLevelType w:val="hybridMultilevel"/>
    <w:tmpl w:val="E76E2320"/>
    <w:lvl w:ilvl="0" w:tplc="F98408B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218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064F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8CD8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3D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EE3A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89C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8EE2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BCA41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3704"/>
    <w:multiLevelType w:val="hybridMultilevel"/>
    <w:tmpl w:val="97F8899E"/>
    <w:lvl w:ilvl="0" w:tplc="07C4546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61EC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20FF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CFB4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056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2C25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803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8A2A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A704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84"/>
    <w:rsid w:val="00061D73"/>
    <w:rsid w:val="00094D82"/>
    <w:rsid w:val="003B05BB"/>
    <w:rsid w:val="0056729D"/>
    <w:rsid w:val="006F26EE"/>
    <w:rsid w:val="00706BD3"/>
    <w:rsid w:val="00786084"/>
    <w:rsid w:val="00793170"/>
    <w:rsid w:val="008A27B7"/>
    <w:rsid w:val="008B64D7"/>
    <w:rsid w:val="009A48E4"/>
    <w:rsid w:val="009C3E36"/>
    <w:rsid w:val="009E2578"/>
    <w:rsid w:val="009E6AF3"/>
    <w:rsid w:val="00A124E3"/>
    <w:rsid w:val="00A53E3C"/>
    <w:rsid w:val="00AB3037"/>
    <w:rsid w:val="00AF1387"/>
    <w:rsid w:val="00BE5FCB"/>
    <w:rsid w:val="00CD0702"/>
    <w:rsid w:val="00DD190A"/>
    <w:rsid w:val="00F20784"/>
    <w:rsid w:val="00F531F3"/>
    <w:rsid w:val="00FA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7543"/>
  <w15:docId w15:val="{1A01669F-7A24-48F6-BFAA-5AA49BA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E6AF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AB3037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AB30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29D"/>
    <w:rPr>
      <w:rFonts w:ascii="Segoe UI" w:eastAsia="Bookman Old Style" w:hAnsi="Segoe UI" w:cs="Segoe UI"/>
      <w:color w:val="000000"/>
      <w:sz w:val="18"/>
      <w:szCs w:val="1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E6AF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781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18</cp:revision>
  <cp:lastPrinted>2021-02-11T14:00:00Z</cp:lastPrinted>
  <dcterms:created xsi:type="dcterms:W3CDTF">2021-02-09T14:31:00Z</dcterms:created>
  <dcterms:modified xsi:type="dcterms:W3CDTF">2023-01-17T16:37:00Z</dcterms:modified>
</cp:coreProperties>
</file>