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DB1" w14:textId="77777777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</w:p>
    <w:p w14:paraId="5C23CA62" w14:textId="77777777" w:rsidR="00C10A3B" w:rsidRDefault="00C10A3B" w:rsidP="007567F2">
      <w:pPr>
        <w:pStyle w:val="Default"/>
        <w:jc w:val="center"/>
        <w:rPr>
          <w:b/>
          <w:bCs/>
          <w:u w:val="single"/>
        </w:rPr>
      </w:pPr>
    </w:p>
    <w:p w14:paraId="49AECD09" w14:textId="35676F40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  <w:r w:rsidRPr="00C10A3B">
        <w:rPr>
          <w:b/>
          <w:bCs/>
          <w:u w:val="single"/>
        </w:rPr>
        <w:t>ATA 01</w:t>
      </w:r>
    </w:p>
    <w:p w14:paraId="51FCB506" w14:textId="77777777" w:rsidR="007567F2" w:rsidRPr="00C10A3B" w:rsidRDefault="007567F2" w:rsidP="007567F2">
      <w:pPr>
        <w:pStyle w:val="Default"/>
        <w:jc w:val="both"/>
        <w:rPr>
          <w:b/>
          <w:bCs/>
          <w:u w:val="single"/>
        </w:rPr>
      </w:pPr>
    </w:p>
    <w:p w14:paraId="66B99074" w14:textId="20AB97CF" w:rsidR="007567F2" w:rsidRPr="00C10A3B" w:rsidRDefault="00967CF8" w:rsidP="007567F2">
      <w:pPr>
        <w:pStyle w:val="Default"/>
        <w:jc w:val="both"/>
      </w:pPr>
      <w:r w:rsidRPr="00C10A3B">
        <w:t xml:space="preserve">No dia </w:t>
      </w:r>
      <w:r w:rsidR="002B614D">
        <w:t>21</w:t>
      </w:r>
      <w:r w:rsidR="0090569C">
        <w:t xml:space="preserve"> </w:t>
      </w:r>
      <w:r w:rsidRPr="00C10A3B">
        <w:t xml:space="preserve">de </w:t>
      </w:r>
      <w:r w:rsidR="00E52939">
        <w:t>ju</w:t>
      </w:r>
      <w:r w:rsidR="00064D8C">
        <w:t>l</w:t>
      </w:r>
      <w:r w:rsidR="00E52939">
        <w:t>ho</w:t>
      </w:r>
      <w:r w:rsidRPr="00C10A3B">
        <w:t xml:space="preserve"> de 2022, às</w:t>
      </w:r>
      <w:r w:rsidR="00E52939">
        <w:t xml:space="preserve"> 1</w:t>
      </w:r>
      <w:r w:rsidR="0090569C">
        <w:t>0</w:t>
      </w:r>
      <w:r w:rsidRPr="00C10A3B">
        <w:t>:</w:t>
      </w:r>
      <w:r w:rsidR="0090569C">
        <w:t>2</w:t>
      </w:r>
      <w:r w:rsidR="00F57AA4">
        <w:t>0</w:t>
      </w:r>
      <w:r w:rsidR="007567F2" w:rsidRPr="00C10A3B">
        <w:t xml:space="preserve">, na sede da Prefeitura Municipal de Cordilheira Alta, situada na Rua Celso Tozzo, nº. 27, Bairro Centro, CEP 89819-000, reuniram-se os servidores </w:t>
      </w:r>
      <w:r w:rsidRPr="00C10A3B">
        <w:t xml:space="preserve">Marcos Paulo Mocellin, André Rodrigues </w:t>
      </w:r>
      <w:r w:rsidR="007567F2" w:rsidRPr="00C10A3B">
        <w:t>e Flaviano Perim, membros da Comissão Especial para Realização de Chamada Pública nº 0</w:t>
      </w:r>
      <w:r w:rsidR="002B614D">
        <w:t>8</w:t>
      </w:r>
      <w:r w:rsidR="007567F2" w:rsidRPr="00C10A3B">
        <w:t xml:space="preserve">/2022, nomeados pela Portaria nº </w:t>
      </w:r>
      <w:r w:rsidRPr="00C10A3B">
        <w:t>107</w:t>
      </w:r>
      <w:r w:rsidR="007567F2" w:rsidRPr="00C10A3B">
        <w:t xml:space="preserve">/2022, de </w:t>
      </w:r>
      <w:r w:rsidR="00F0121C" w:rsidRPr="00C10A3B">
        <w:t>11</w:t>
      </w:r>
      <w:r w:rsidR="007567F2" w:rsidRPr="00C10A3B">
        <w:t xml:space="preserve"> de </w:t>
      </w:r>
      <w:r w:rsidR="00F0121C" w:rsidRPr="00C10A3B">
        <w:t>abril</w:t>
      </w:r>
      <w:r w:rsidR="007567F2" w:rsidRPr="00C10A3B">
        <w:t xml:space="preserve"> de 2022. Iniciados os trabalhos, foram analisadas as inscrições e documentações juntadas pelos candidato</w:t>
      </w:r>
      <w:r w:rsidR="0090569C">
        <w:t xml:space="preserve">s. </w:t>
      </w:r>
      <w:r w:rsidR="002B614D">
        <w:t>O</w:t>
      </w:r>
      <w:r w:rsidR="0084365F">
        <w:t>s</w:t>
      </w:r>
      <w:r w:rsidR="002B614D">
        <w:t xml:space="preserve"> candidato</w:t>
      </w:r>
      <w:r w:rsidR="0084365F">
        <w:t>s</w:t>
      </w:r>
      <w:r w:rsidR="002B614D">
        <w:t xml:space="preserve"> número 02</w:t>
      </w:r>
      <w:r w:rsidR="00937737">
        <w:t xml:space="preserve">, 08 </w:t>
      </w:r>
      <w:r w:rsidR="0018563A">
        <w:t>e</w:t>
      </w:r>
      <w:r w:rsidR="002B614D">
        <w:t xml:space="preserve"> 09 não apresentaram CRM, porém através de diligências</w:t>
      </w:r>
      <w:r w:rsidR="0018563A">
        <w:t xml:space="preserve"> realizadas no sitio (</w:t>
      </w:r>
      <w:r w:rsidR="0018563A" w:rsidRPr="0018563A">
        <w:t>https://crmsc.org.br/</w:t>
      </w:r>
      <w:proofErr w:type="spellStart"/>
      <w:r w:rsidR="0018563A" w:rsidRPr="0018563A">
        <w:t>busca-medico</w:t>
      </w:r>
      <w:proofErr w:type="spellEnd"/>
      <w:r w:rsidR="0018563A" w:rsidRPr="0018563A">
        <w:t>/</w:t>
      </w:r>
      <w:r w:rsidR="0018563A">
        <w:t>)</w:t>
      </w:r>
      <w:r w:rsidR="002B614D">
        <w:t xml:space="preserve"> foram localizados os registros. O candidato número 03 não apresentou documento comprovando Tempo de Serviço</w:t>
      </w:r>
      <w:r w:rsidR="00937737">
        <w:t xml:space="preserve">. O candidato número </w:t>
      </w:r>
      <w:r w:rsidR="002B614D">
        <w:t xml:space="preserve">06 apresentou documentos comprovando </w:t>
      </w:r>
      <w:r w:rsidR="004F6098">
        <w:t>recolhimentos previdenciários, porém</w:t>
      </w:r>
      <w:r w:rsidR="00937737">
        <w:t xml:space="preserve"> através dos documentos apresentados não foi possível identificar o </w:t>
      </w:r>
      <w:r w:rsidR="004F6098">
        <w:t>tempo de serviço no respectivo cargo.</w:t>
      </w:r>
      <w:r w:rsidR="0018563A">
        <w:t xml:space="preserve"> O candidato 10 não apresentou documento comprovando tempo de serviço no respectivo cargo. </w:t>
      </w:r>
      <w:r w:rsidR="00610A59">
        <w:t>O</w:t>
      </w:r>
      <w:r w:rsidR="0090569C">
        <w:t>s</w:t>
      </w:r>
      <w:r w:rsidR="00610A59">
        <w:t xml:space="preserve"> candidatos restaram classificados conforme c</w:t>
      </w:r>
      <w:r w:rsidR="00BC15B5" w:rsidRPr="00C10A3B">
        <w:t>lassificação preliminar anexa</w:t>
      </w:r>
      <w:r w:rsidR="00F0121C" w:rsidRPr="00C10A3B">
        <w:t xml:space="preserve">. </w:t>
      </w:r>
      <w:r w:rsidR="0084365F">
        <w:t xml:space="preserve">Não houve inscrições para o Cargo de Agente Comunitário de Saúde. </w:t>
      </w:r>
      <w:r w:rsidR="00072DFA" w:rsidRPr="00C10A3B">
        <w:t xml:space="preserve">Ademais fica estipulado o prazo de 2 dias úteis para interposição </w:t>
      </w:r>
      <w:r w:rsidR="00CB3E45">
        <w:t>r</w:t>
      </w:r>
      <w:r w:rsidR="00072DFA" w:rsidRPr="00C10A3B">
        <w:t xml:space="preserve">ecursal, a contar a data de publicação da classificação preliminar. </w:t>
      </w:r>
      <w:r w:rsidR="007567F2" w:rsidRPr="00C10A3B">
        <w:t xml:space="preserve">Nada mais havendo a ser tratado, foi lavrada a presente ata, que vai ser assinada pelos membros da Comissão </w:t>
      </w:r>
      <w:r w:rsidR="00BC15B5" w:rsidRPr="00C10A3B">
        <w:t>Especial.</w:t>
      </w:r>
      <w:r w:rsidR="007567F2" w:rsidRPr="00C10A3B">
        <w:t xml:space="preserve"> </w:t>
      </w:r>
    </w:p>
    <w:p w14:paraId="77E793D8" w14:textId="1ABC3B34" w:rsidR="007567F2" w:rsidRPr="00C10A3B" w:rsidRDefault="007567F2" w:rsidP="007567F2">
      <w:pPr>
        <w:pStyle w:val="Default"/>
        <w:jc w:val="both"/>
      </w:pPr>
    </w:p>
    <w:p w14:paraId="4237EBF1" w14:textId="76636346" w:rsidR="00C10A3B" w:rsidRPr="00C10A3B" w:rsidRDefault="00C10A3B" w:rsidP="007567F2">
      <w:pPr>
        <w:pStyle w:val="Default"/>
        <w:jc w:val="both"/>
      </w:pPr>
    </w:p>
    <w:p w14:paraId="5DE475C1" w14:textId="20865ABC" w:rsidR="00C10A3B" w:rsidRPr="00C10A3B" w:rsidRDefault="00C10A3B" w:rsidP="007567F2">
      <w:pPr>
        <w:pStyle w:val="Default"/>
        <w:jc w:val="both"/>
      </w:pPr>
    </w:p>
    <w:p w14:paraId="5D53AE2B" w14:textId="6E4D9996" w:rsidR="00C10A3B" w:rsidRPr="00C10A3B" w:rsidRDefault="00C10A3B" w:rsidP="007567F2">
      <w:pPr>
        <w:pStyle w:val="Default"/>
        <w:jc w:val="both"/>
      </w:pPr>
    </w:p>
    <w:p w14:paraId="3209F3E6" w14:textId="42DE8151" w:rsidR="00C10A3B" w:rsidRPr="00C10A3B" w:rsidRDefault="00C10A3B" w:rsidP="007567F2">
      <w:pPr>
        <w:pStyle w:val="Default"/>
        <w:jc w:val="both"/>
      </w:pPr>
    </w:p>
    <w:p w14:paraId="6D13D431" w14:textId="2CC05EDA" w:rsidR="00C10A3B" w:rsidRPr="00C10A3B" w:rsidRDefault="00C10A3B" w:rsidP="007567F2">
      <w:pPr>
        <w:pStyle w:val="Default"/>
        <w:jc w:val="both"/>
      </w:pPr>
    </w:p>
    <w:p w14:paraId="6B039F32" w14:textId="04FF1E61" w:rsidR="00C10A3B" w:rsidRPr="00C10A3B" w:rsidRDefault="00C10A3B" w:rsidP="007567F2">
      <w:pPr>
        <w:pStyle w:val="Default"/>
        <w:jc w:val="both"/>
      </w:pPr>
    </w:p>
    <w:p w14:paraId="4A3D2137" w14:textId="26301ABE" w:rsidR="00C10A3B" w:rsidRPr="00C10A3B" w:rsidRDefault="00C10A3B" w:rsidP="007567F2">
      <w:pPr>
        <w:pStyle w:val="Default"/>
        <w:jc w:val="both"/>
      </w:pPr>
    </w:p>
    <w:p w14:paraId="1E7EA3BF" w14:textId="7B5C9D1E" w:rsidR="00C10A3B" w:rsidRPr="00C10A3B" w:rsidRDefault="00C10A3B" w:rsidP="007567F2">
      <w:pPr>
        <w:pStyle w:val="Default"/>
        <w:jc w:val="both"/>
      </w:pPr>
    </w:p>
    <w:p w14:paraId="2B0473B9" w14:textId="64D8425E" w:rsidR="00C10A3B" w:rsidRPr="00C10A3B" w:rsidRDefault="00C10A3B" w:rsidP="007567F2">
      <w:pPr>
        <w:pStyle w:val="Default"/>
        <w:jc w:val="both"/>
      </w:pPr>
    </w:p>
    <w:p w14:paraId="5776F8E6" w14:textId="0A3766DA" w:rsidR="00C10A3B" w:rsidRPr="00C10A3B" w:rsidRDefault="00C10A3B" w:rsidP="007567F2">
      <w:pPr>
        <w:pStyle w:val="Default"/>
        <w:jc w:val="both"/>
      </w:pPr>
    </w:p>
    <w:p w14:paraId="0A715DC4" w14:textId="3A26CDE5" w:rsidR="00C10A3B" w:rsidRPr="00C10A3B" w:rsidRDefault="00C10A3B" w:rsidP="007567F2">
      <w:pPr>
        <w:pStyle w:val="Default"/>
        <w:jc w:val="both"/>
      </w:pPr>
    </w:p>
    <w:p w14:paraId="7DB58BAD" w14:textId="38BC629C" w:rsidR="00C10A3B" w:rsidRPr="00C10A3B" w:rsidRDefault="00C10A3B" w:rsidP="007567F2">
      <w:pPr>
        <w:pStyle w:val="Default"/>
        <w:jc w:val="both"/>
      </w:pPr>
    </w:p>
    <w:p w14:paraId="2E1FD0C4" w14:textId="1598BDBB" w:rsidR="00C10A3B" w:rsidRPr="00C10A3B" w:rsidRDefault="00C10A3B" w:rsidP="007567F2">
      <w:pPr>
        <w:pStyle w:val="Default"/>
        <w:jc w:val="both"/>
      </w:pPr>
    </w:p>
    <w:p w14:paraId="1FB37033" w14:textId="41E41005" w:rsidR="00C10A3B" w:rsidRPr="00C10A3B" w:rsidRDefault="00C10A3B" w:rsidP="007567F2">
      <w:pPr>
        <w:pStyle w:val="Default"/>
        <w:jc w:val="both"/>
      </w:pPr>
    </w:p>
    <w:p w14:paraId="65477232" w14:textId="00F4D4F7" w:rsidR="00C10A3B" w:rsidRPr="00C10A3B" w:rsidRDefault="00C10A3B" w:rsidP="007567F2">
      <w:pPr>
        <w:pStyle w:val="Default"/>
        <w:jc w:val="both"/>
      </w:pPr>
    </w:p>
    <w:p w14:paraId="4B9AB151" w14:textId="08914300" w:rsidR="00C10A3B" w:rsidRPr="00C10A3B" w:rsidRDefault="00C10A3B" w:rsidP="007567F2">
      <w:pPr>
        <w:pStyle w:val="Default"/>
        <w:jc w:val="both"/>
      </w:pPr>
    </w:p>
    <w:p w14:paraId="47C41C62" w14:textId="4981BD15" w:rsidR="00C10A3B" w:rsidRPr="00C10A3B" w:rsidRDefault="00C10A3B" w:rsidP="007567F2">
      <w:pPr>
        <w:pStyle w:val="Default"/>
        <w:jc w:val="both"/>
      </w:pPr>
    </w:p>
    <w:p w14:paraId="113FB489" w14:textId="53FDA071" w:rsidR="00C10A3B" w:rsidRPr="00C10A3B" w:rsidRDefault="00C10A3B" w:rsidP="007567F2">
      <w:pPr>
        <w:pStyle w:val="Default"/>
        <w:jc w:val="both"/>
      </w:pPr>
    </w:p>
    <w:p w14:paraId="4401037D" w14:textId="78C76ED8" w:rsidR="00C10A3B" w:rsidRDefault="00C10A3B" w:rsidP="007567F2">
      <w:pPr>
        <w:pStyle w:val="Default"/>
        <w:jc w:val="both"/>
      </w:pPr>
    </w:p>
    <w:p w14:paraId="15F44E15" w14:textId="01CC6EE8" w:rsidR="00016C2E" w:rsidRDefault="00016C2E" w:rsidP="007567F2">
      <w:pPr>
        <w:pStyle w:val="Default"/>
        <w:jc w:val="both"/>
      </w:pPr>
    </w:p>
    <w:p w14:paraId="1AC75B07" w14:textId="6CFBDD7B" w:rsidR="0090569C" w:rsidRDefault="0090569C" w:rsidP="007567F2">
      <w:pPr>
        <w:pStyle w:val="Default"/>
        <w:jc w:val="both"/>
      </w:pPr>
    </w:p>
    <w:p w14:paraId="156CA289" w14:textId="03A41626" w:rsidR="0090569C" w:rsidRDefault="0090569C" w:rsidP="007567F2">
      <w:pPr>
        <w:pStyle w:val="Default"/>
        <w:jc w:val="both"/>
      </w:pPr>
    </w:p>
    <w:p w14:paraId="48F26202" w14:textId="15A6B508" w:rsidR="0090569C" w:rsidRDefault="0090569C" w:rsidP="007567F2">
      <w:pPr>
        <w:pStyle w:val="Default"/>
        <w:jc w:val="both"/>
      </w:pPr>
    </w:p>
    <w:p w14:paraId="377BA044" w14:textId="1CC01890" w:rsidR="0090569C" w:rsidRDefault="0090569C" w:rsidP="007567F2">
      <w:pPr>
        <w:pStyle w:val="Default"/>
        <w:jc w:val="both"/>
      </w:pPr>
    </w:p>
    <w:p w14:paraId="5C1B425B" w14:textId="77777777" w:rsidR="00016C2E" w:rsidRPr="00C10A3B" w:rsidRDefault="00016C2E" w:rsidP="007567F2">
      <w:pPr>
        <w:pStyle w:val="Default"/>
        <w:jc w:val="both"/>
      </w:pPr>
    </w:p>
    <w:p w14:paraId="47092394" w14:textId="056E8C08" w:rsidR="00C10A3B" w:rsidRPr="00C10A3B" w:rsidRDefault="00C10A3B" w:rsidP="007567F2">
      <w:pPr>
        <w:pStyle w:val="Default"/>
        <w:jc w:val="both"/>
      </w:pPr>
    </w:p>
    <w:p w14:paraId="7CFEC8D3" w14:textId="77777777" w:rsidR="00C10A3B" w:rsidRPr="00C10A3B" w:rsidRDefault="00C10A3B" w:rsidP="007567F2">
      <w:pPr>
        <w:pStyle w:val="Default"/>
        <w:jc w:val="both"/>
      </w:pPr>
    </w:p>
    <w:p w14:paraId="210C789B" w14:textId="77777777" w:rsidR="00016C2E" w:rsidRDefault="00016C2E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7D4F301A" w14:textId="2CA27257" w:rsidR="00016C2E" w:rsidRDefault="00016C2E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6F093E3B" w14:textId="124A1045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 I – Classificação Preliminar</w:t>
      </w:r>
    </w:p>
    <w:p w14:paraId="72878DA6" w14:textId="16D3FD54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DAA4E30" w14:textId="2835A4E1" w:rsidR="0090569C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14:paraId="2D031EC3" w14:textId="6BBFDC34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8"/>
        <w:gridCol w:w="3188"/>
        <w:gridCol w:w="4000"/>
      </w:tblGrid>
      <w:tr w:rsidR="00D51782" w:rsidRPr="00D51782" w14:paraId="21159EFF" w14:textId="77777777" w:rsidTr="00D51782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158041D3" w14:textId="77777777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Classificação Médico Clínico Geral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CD6" w14:textId="77777777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1782" w:rsidRPr="00D51782" w14:paraId="2711661B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CD9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438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E0F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6A4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1782" w:rsidRPr="00D51782" w14:paraId="74AAB9EF" w14:textId="77777777" w:rsidTr="00D51782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0F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Colocação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DA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Nº Inscrição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426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Nome do Candidato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68B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Tempo de Serviço em dias até 31/12/2021</w:t>
            </w:r>
          </w:p>
        </w:tc>
      </w:tr>
      <w:tr w:rsidR="00D51782" w:rsidRPr="00D51782" w14:paraId="13FFBC06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50D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E0B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288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Rafael Augusto Coelho Macedo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2E1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1336</w:t>
            </w:r>
          </w:p>
        </w:tc>
      </w:tr>
      <w:tr w:rsidR="00D51782" w:rsidRPr="00D51782" w14:paraId="5ECED782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670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2BC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D4A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Yaniel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Borrego Roig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54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1156</w:t>
            </w:r>
          </w:p>
        </w:tc>
      </w:tr>
      <w:tr w:rsidR="00D51782" w:rsidRPr="00D51782" w14:paraId="2AE12233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C94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840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AF6" w14:textId="2E6C0040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Diovana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Ferraz de Oliveira</w:t>
            </w:r>
            <w:r w:rsidR="005569E0">
              <w:rPr>
                <w:rFonts w:ascii="Calibri" w:eastAsia="Times New Roman" w:hAnsi="Calibri" w:cs="Calibri"/>
                <w:color w:val="000000"/>
                <w:lang w:eastAsia="pt-BR"/>
              </w:rPr>
              <w:t>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5CC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1002</w:t>
            </w:r>
          </w:p>
        </w:tc>
      </w:tr>
      <w:tr w:rsidR="00D51782" w:rsidRPr="00D51782" w14:paraId="2232885F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61F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3B3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BF6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João Paulo Dal Magro Mocellin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F5A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173</w:t>
            </w:r>
          </w:p>
        </w:tc>
      </w:tr>
      <w:tr w:rsidR="00D51782" w:rsidRPr="00D51782" w14:paraId="7A8CD44F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4D7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4CB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B6D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Rodrigo Mateus Gomes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99B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D51782" w:rsidRPr="00D51782" w14:paraId="3A151630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536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B7D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76D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Rodolfo Bez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Batti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Pellegrin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4B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D51782" w:rsidRPr="00D51782" w14:paraId="3B4A2870" w14:textId="77777777" w:rsidTr="00D51782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F1F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062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418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Vitor Ternes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Rech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1C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14:paraId="3A6FAE07" w14:textId="15E9C5C0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4541398" w14:textId="688082F1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322"/>
        <w:gridCol w:w="3052"/>
        <w:gridCol w:w="4000"/>
      </w:tblGrid>
      <w:tr w:rsidR="00D51782" w:rsidRPr="00D51782" w14:paraId="3F76ED9E" w14:textId="77777777" w:rsidTr="00D51782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7D2C8F44" w14:textId="34CAC4F8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Classificação Médico </w:t>
            </w:r>
            <w:r w:rsidR="00064D8C">
              <w:rPr>
                <w:rFonts w:ascii="Calibri" w:eastAsia="Times New Roman" w:hAnsi="Calibri" w:cs="Calibri"/>
                <w:color w:val="000000"/>
                <w:lang w:eastAsia="pt-BR"/>
              </w:rPr>
              <w:t>Pediatra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1106" w14:textId="77777777" w:rsidR="00D51782" w:rsidRPr="00D51782" w:rsidRDefault="00D51782" w:rsidP="00D5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1782" w:rsidRPr="00D51782" w14:paraId="161D25E3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974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5EC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652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DBC" w14:textId="77777777" w:rsidR="00D51782" w:rsidRPr="00D51782" w:rsidRDefault="00D51782" w:rsidP="00D5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51782" w:rsidRPr="00D51782" w14:paraId="4EF90916" w14:textId="77777777" w:rsidTr="00D51782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EF7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Colocação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13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Nº Inscrição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AF3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Nome do Candidato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BEB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Tempo de Serviço em dias até 31/12/2021</w:t>
            </w:r>
          </w:p>
        </w:tc>
      </w:tr>
      <w:tr w:rsidR="00D51782" w:rsidRPr="00D51782" w14:paraId="302D9B4E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E6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8D7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89DE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Reimundo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Febles</w:t>
            </w:r>
            <w:proofErr w:type="spellEnd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Fernandez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37F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5112</w:t>
            </w:r>
          </w:p>
        </w:tc>
      </w:tr>
      <w:tr w:rsidR="00D51782" w:rsidRPr="00D51782" w14:paraId="41444D80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3B4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E76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831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Melo </w:t>
            </w:r>
            <w:proofErr w:type="spellStart"/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Ferst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2A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2840</w:t>
            </w:r>
          </w:p>
        </w:tc>
      </w:tr>
      <w:tr w:rsidR="00D51782" w:rsidRPr="00D51782" w14:paraId="6CFBC8F1" w14:textId="77777777" w:rsidTr="00D51782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B7E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25D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1B6" w14:textId="77777777" w:rsidR="00D51782" w:rsidRPr="00D51782" w:rsidRDefault="00D51782" w:rsidP="00D5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João Vitor de Lima Perin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A7C" w14:textId="77777777" w:rsidR="00D51782" w:rsidRPr="00D51782" w:rsidRDefault="00D51782" w:rsidP="00D5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1782">
              <w:rPr>
                <w:rFonts w:ascii="Calibri" w:eastAsia="Times New Roman" w:hAnsi="Calibri" w:cs="Calibri"/>
                <w:color w:val="000000"/>
                <w:lang w:eastAsia="pt-BR"/>
              </w:rPr>
              <w:t>282</w:t>
            </w:r>
          </w:p>
        </w:tc>
      </w:tr>
    </w:tbl>
    <w:p w14:paraId="252C49F8" w14:textId="2F1E7095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3DD1D487" w14:textId="77777777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55DB9B1" w14:textId="17A97A51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BC6460C" w14:textId="77777777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D8ADF0E" w14:textId="239BE392" w:rsidR="0090569C" w:rsidRDefault="0090569C" w:rsidP="0090569C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53FD90DC" w14:textId="77777777" w:rsidR="0090569C" w:rsidRDefault="0090569C" w:rsidP="0090569C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14:paraId="3F146778" w14:textId="4945AE0D" w:rsidR="0090569C" w:rsidRPr="0090569C" w:rsidRDefault="0090569C" w:rsidP="0090569C">
      <w:pPr>
        <w:spacing w:after="0"/>
        <w:jc w:val="right"/>
        <w:rPr>
          <w:rFonts w:ascii="Bookman Old Style" w:hAnsi="Bookman Old Style"/>
          <w:bCs/>
          <w:sz w:val="24"/>
          <w:szCs w:val="24"/>
        </w:rPr>
      </w:pPr>
      <w:r w:rsidRPr="0090569C">
        <w:rPr>
          <w:rFonts w:ascii="Bookman Old Style" w:hAnsi="Bookman Old Style"/>
          <w:bCs/>
          <w:sz w:val="24"/>
          <w:szCs w:val="24"/>
        </w:rPr>
        <w:t xml:space="preserve">Cordilheira Alta/SC, </w:t>
      </w:r>
      <w:r w:rsidR="0018563A">
        <w:rPr>
          <w:rFonts w:ascii="Bookman Old Style" w:hAnsi="Bookman Old Style"/>
          <w:bCs/>
          <w:sz w:val="24"/>
          <w:szCs w:val="24"/>
        </w:rPr>
        <w:t>21</w:t>
      </w:r>
      <w:r w:rsidRPr="0090569C">
        <w:rPr>
          <w:rFonts w:ascii="Bookman Old Style" w:hAnsi="Bookman Old Style"/>
          <w:bCs/>
          <w:sz w:val="24"/>
          <w:szCs w:val="24"/>
        </w:rPr>
        <w:t xml:space="preserve"> de ju</w:t>
      </w:r>
      <w:r w:rsidR="00064D8C">
        <w:rPr>
          <w:rFonts w:ascii="Bookman Old Style" w:hAnsi="Bookman Old Style"/>
          <w:bCs/>
          <w:sz w:val="24"/>
          <w:szCs w:val="24"/>
        </w:rPr>
        <w:t>l</w:t>
      </w:r>
      <w:r w:rsidRPr="0090569C">
        <w:rPr>
          <w:rFonts w:ascii="Bookman Old Style" w:hAnsi="Bookman Old Style"/>
          <w:bCs/>
          <w:sz w:val="24"/>
          <w:szCs w:val="24"/>
        </w:rPr>
        <w:t>ho de 2022</w:t>
      </w:r>
    </w:p>
    <w:p w14:paraId="0CD2389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</w:p>
    <w:p w14:paraId="77D0E19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36AA88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DCF507A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D85E68B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BD3AE96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0569C">
        <w:rPr>
          <w:rFonts w:ascii="Bookman Old Style" w:hAnsi="Bookman Old Style"/>
          <w:b/>
          <w:bCs/>
          <w:sz w:val="24"/>
          <w:szCs w:val="24"/>
        </w:rPr>
        <w:t>MARCOS PAULO FERIGOLLO MOCELLIN</w:t>
      </w:r>
    </w:p>
    <w:p w14:paraId="32DDB2DE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 w:rsidRPr="0090569C">
        <w:rPr>
          <w:rFonts w:ascii="Bookman Old Style" w:hAnsi="Bookman Old Style"/>
          <w:bCs/>
          <w:sz w:val="24"/>
          <w:szCs w:val="24"/>
        </w:rPr>
        <w:t>Presidente da Comissão Especial</w:t>
      </w:r>
    </w:p>
    <w:p w14:paraId="2E761675" w14:textId="77777777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sectPr w:rsidR="009056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B5ED" w14:textId="77777777" w:rsidR="00D21616" w:rsidRDefault="00D21616" w:rsidP="007567F2">
      <w:pPr>
        <w:spacing w:after="0" w:line="240" w:lineRule="auto"/>
      </w:pPr>
      <w:r>
        <w:separator/>
      </w:r>
    </w:p>
  </w:endnote>
  <w:endnote w:type="continuationSeparator" w:id="0">
    <w:p w14:paraId="3A4103DE" w14:textId="77777777" w:rsidR="00D21616" w:rsidRDefault="00D21616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EAFB" w14:textId="77777777" w:rsidR="00D21616" w:rsidRDefault="00D21616" w:rsidP="007567F2">
      <w:pPr>
        <w:spacing w:after="0" w:line="240" w:lineRule="auto"/>
      </w:pPr>
      <w:r>
        <w:separator/>
      </w:r>
    </w:p>
  </w:footnote>
  <w:footnote w:type="continuationSeparator" w:id="0">
    <w:p w14:paraId="1E5B01FE" w14:textId="77777777" w:rsidR="00D21616" w:rsidRDefault="00D21616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2"/>
    <w:rsid w:val="000079D1"/>
    <w:rsid w:val="00016C2E"/>
    <w:rsid w:val="00047FAD"/>
    <w:rsid w:val="00064D8C"/>
    <w:rsid w:val="00072DFA"/>
    <w:rsid w:val="000C42E2"/>
    <w:rsid w:val="001144FC"/>
    <w:rsid w:val="0018563A"/>
    <w:rsid w:val="00210F92"/>
    <w:rsid w:val="0029762B"/>
    <w:rsid w:val="002B614D"/>
    <w:rsid w:val="003B6A75"/>
    <w:rsid w:val="004E7F57"/>
    <w:rsid w:val="004F6098"/>
    <w:rsid w:val="00540278"/>
    <w:rsid w:val="005569E0"/>
    <w:rsid w:val="005B2E02"/>
    <w:rsid w:val="005C08DA"/>
    <w:rsid w:val="00610A59"/>
    <w:rsid w:val="00656E54"/>
    <w:rsid w:val="006C7F54"/>
    <w:rsid w:val="006E7997"/>
    <w:rsid w:val="00743B11"/>
    <w:rsid w:val="007567F2"/>
    <w:rsid w:val="007578ED"/>
    <w:rsid w:val="0084365F"/>
    <w:rsid w:val="008C32EB"/>
    <w:rsid w:val="0090569C"/>
    <w:rsid w:val="00927831"/>
    <w:rsid w:val="00936DAC"/>
    <w:rsid w:val="00937737"/>
    <w:rsid w:val="00967CF8"/>
    <w:rsid w:val="009C76F6"/>
    <w:rsid w:val="009F119D"/>
    <w:rsid w:val="00A57B49"/>
    <w:rsid w:val="00A85165"/>
    <w:rsid w:val="00B06542"/>
    <w:rsid w:val="00B27C1C"/>
    <w:rsid w:val="00BC15B5"/>
    <w:rsid w:val="00C0213E"/>
    <w:rsid w:val="00C10A3B"/>
    <w:rsid w:val="00C16A70"/>
    <w:rsid w:val="00CB3E45"/>
    <w:rsid w:val="00D21616"/>
    <w:rsid w:val="00D22863"/>
    <w:rsid w:val="00D51782"/>
    <w:rsid w:val="00DC316E"/>
    <w:rsid w:val="00E150B3"/>
    <w:rsid w:val="00E375FE"/>
    <w:rsid w:val="00E44103"/>
    <w:rsid w:val="00E52939"/>
    <w:rsid w:val="00ED3084"/>
    <w:rsid w:val="00F0121C"/>
    <w:rsid w:val="00F31539"/>
    <w:rsid w:val="00F51D4E"/>
    <w:rsid w:val="00F57AA4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  <w15:docId w15:val="{900C3803-2F3D-4694-92BB-7B65FE6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Vigilância Sanitária</cp:lastModifiedBy>
  <cp:revision>6</cp:revision>
  <cp:lastPrinted>2022-05-04T12:21:00Z</cp:lastPrinted>
  <dcterms:created xsi:type="dcterms:W3CDTF">2022-07-21T12:46:00Z</dcterms:created>
  <dcterms:modified xsi:type="dcterms:W3CDTF">2022-07-22T13:55:00Z</dcterms:modified>
</cp:coreProperties>
</file>