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sidR="00C7327B">
        <w:rPr>
          <w:rFonts w:ascii="Times New Roman" w:hAnsi="Times New Roman" w:cs="Times New Roman"/>
          <w:b/>
          <w:color w:val="FF0000"/>
          <w:sz w:val="22"/>
        </w:rPr>
        <w:t>73</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C7327B">
        <w:rPr>
          <w:rFonts w:ascii="Times New Roman" w:hAnsi="Times New Roman" w:cs="Times New Roman"/>
          <w:b/>
          <w:color w:val="FF0000"/>
          <w:sz w:val="22"/>
        </w:rPr>
        <w:t>31</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C7327B">
        <w:rPr>
          <w:rFonts w:ascii="Times New Roman" w:hAnsi="Times New Roman" w:cs="Times New Roman"/>
          <w:b/>
          <w:sz w:val="22"/>
          <w:highlight w:val="yellow"/>
        </w:rPr>
        <w:t>28</w:t>
      </w:r>
      <w:r w:rsidR="009E7E2D" w:rsidRPr="00EC15BD">
        <w:rPr>
          <w:rFonts w:ascii="Times New Roman" w:hAnsi="Times New Roman" w:cs="Times New Roman"/>
          <w:b/>
          <w:sz w:val="22"/>
          <w:highlight w:val="yellow"/>
        </w:rPr>
        <w:t>/04/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CF3B2F">
        <w:rPr>
          <w:rFonts w:ascii="Times New Roman" w:hAnsi="Times New Roman" w:cs="Times New Roman"/>
          <w:b/>
          <w:sz w:val="22"/>
          <w:highlight w:val="yellow"/>
        </w:rPr>
        <w:t>14</w:t>
      </w:r>
      <w:r w:rsidR="009E7E2D">
        <w:rPr>
          <w:rFonts w:ascii="Times New Roman" w:hAnsi="Times New Roman" w:cs="Times New Roman"/>
          <w:b/>
          <w:sz w:val="22"/>
          <w:highlight w:val="yellow"/>
        </w:rPr>
        <w:t>/04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C7327B">
        <w:rPr>
          <w:rFonts w:ascii="Times New Roman" w:hAnsi="Times New Roman" w:cs="Times New Roman"/>
          <w:b/>
          <w:sz w:val="22"/>
          <w:highlight w:val="yellow"/>
        </w:rPr>
        <w:t>28</w:t>
      </w:r>
      <w:r w:rsidR="009E7E2D">
        <w:rPr>
          <w:rFonts w:ascii="Times New Roman" w:hAnsi="Times New Roman" w:cs="Times New Roman"/>
          <w:b/>
          <w:sz w:val="22"/>
          <w:highlight w:val="yellow"/>
        </w:rPr>
        <w:t>/04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7327B" w:rsidRPr="00C7327B">
        <w:rPr>
          <w:rFonts w:ascii="Times New Roman" w:hAnsi="Times New Roman" w:cs="Times New Roman"/>
          <w:color w:val="FF0000"/>
          <w:sz w:val="22"/>
          <w:u w:val="none"/>
        </w:rPr>
        <w:t>REGISTRO DE PREÇOS PARA POSSÍVEL E FUTURA AQUISIÇÃO DE</w:t>
      </w:r>
      <w:r w:rsidR="00DB0378">
        <w:rPr>
          <w:rFonts w:ascii="Times New Roman" w:hAnsi="Times New Roman" w:cs="Times New Roman"/>
          <w:color w:val="FF0000"/>
          <w:sz w:val="22"/>
          <w:u w:val="none"/>
        </w:rPr>
        <w:t xml:space="preserve"> JOGOS E</w:t>
      </w:r>
      <w:r w:rsidR="00C7327B" w:rsidRPr="00C7327B">
        <w:rPr>
          <w:rFonts w:ascii="Times New Roman" w:hAnsi="Times New Roman" w:cs="Times New Roman"/>
          <w:color w:val="FF0000"/>
          <w:sz w:val="22"/>
          <w:u w:val="none"/>
        </w:rPr>
        <w:t xml:space="preserve"> MATERIAIS PEDAGÓGICOS E ADAPTADOS PARA O DESENVOLVIMENTO E IMPLANTAÇÃO DA SALA DE ATENDIMENTO EDUCACIONAL ESPECIALIZADO – AEE NO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21">
        <w:r w:rsidR="001B56ED" w:rsidRPr="001C0AE1">
          <w:rPr>
            <w:rFonts w:ascii="Times New Roman" w:hAnsi="Times New Roman" w:cs="Times New Roman"/>
            <w:color w:val="0563C1"/>
            <w:sz w:val="22"/>
            <w:u w:val="single" w:color="0563C1"/>
          </w:rPr>
          <w:t>https://certidoes</w:t>
        </w:r>
      </w:hyperlink>
      <w:hyperlink r:id="rId22">
        <w:r w:rsidR="001B56ED" w:rsidRPr="001C0AE1">
          <w:rPr>
            <w:rFonts w:ascii="Times New Roman" w:hAnsi="Times New Roman" w:cs="Times New Roman"/>
            <w:color w:val="0563C1"/>
            <w:sz w:val="22"/>
            <w:u w:val="single" w:color="0563C1"/>
          </w:rPr>
          <w:t>-</w:t>
        </w:r>
      </w:hyperlink>
      <w:hyperlink r:id="rId23">
        <w:r w:rsidR="001B56ED" w:rsidRPr="001C0AE1">
          <w:rPr>
            <w:rFonts w:ascii="Times New Roman" w:hAnsi="Times New Roman" w:cs="Times New Roman"/>
            <w:color w:val="0563C1"/>
            <w:sz w:val="22"/>
            <w:u w:val="single" w:color="0563C1"/>
          </w:rPr>
          <w:t>apf.apps.tcu.gov.br/</w:t>
        </w:r>
      </w:hyperlink>
      <w:hyperlink r:id="rId24">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(Projeto Atividade</w:t>
      </w:r>
      <w:r w:rsidR="005B0E37" w:rsidRPr="00CF3B2F">
        <w:rPr>
          <w:rFonts w:ascii="Times New Roman" w:hAnsi="Times New Roman" w:cs="Times New Roman"/>
          <w:b/>
          <w:sz w:val="22"/>
        </w:rPr>
        <w:t xml:space="preserve"> </w:t>
      </w:r>
      <w:r w:rsidR="00CF3B2F" w:rsidRPr="00CF3B2F">
        <w:rPr>
          <w:rFonts w:ascii="Times New Roman" w:hAnsi="Times New Roman" w:cs="Times New Roman"/>
          <w:b/>
          <w:color w:val="auto"/>
          <w:sz w:val="22"/>
        </w:rPr>
        <w:t>2.094</w:t>
      </w:r>
      <w:r w:rsidR="005B0E37" w:rsidRPr="00CF3B2F">
        <w:rPr>
          <w:rFonts w:ascii="Times New Roman" w:hAnsi="Times New Roman" w:cs="Times New Roman"/>
          <w:b/>
          <w:color w:val="auto"/>
          <w:sz w:val="22"/>
        </w:rPr>
        <w:t xml:space="preserve"> – </w:t>
      </w:r>
      <w:r w:rsidR="004F462C" w:rsidRPr="00CF3B2F">
        <w:rPr>
          <w:rFonts w:ascii="Times New Roman" w:hAnsi="Times New Roman" w:cs="Times New Roman"/>
          <w:b/>
          <w:sz w:val="22"/>
        </w:rPr>
        <w:t>Elemento 3.3</w:t>
      </w:r>
      <w:r w:rsidR="00CF3B2F" w:rsidRPr="00CF3B2F">
        <w:rPr>
          <w:rFonts w:ascii="Times New Roman" w:hAnsi="Times New Roman" w:cs="Times New Roman"/>
          <w:b/>
          <w:sz w:val="22"/>
        </w:rPr>
        <w:t>.9</w:t>
      </w:r>
      <w:r w:rsidR="005B0E37" w:rsidRPr="00CF3B2F">
        <w:rPr>
          <w:rFonts w:ascii="Times New Roman" w:hAnsi="Times New Roman" w:cs="Times New Roman"/>
          <w:b/>
          <w:sz w:val="22"/>
        </w:rPr>
        <w:t>0</w:t>
      </w:r>
      <w:r w:rsidR="00CF3B2F" w:rsidRPr="00CF3B2F">
        <w:rPr>
          <w:rFonts w:ascii="Times New Roman" w:hAnsi="Times New Roman" w:cs="Times New Roman"/>
          <w:b/>
          <w:sz w:val="22"/>
        </w:rPr>
        <w:t xml:space="preserve"> e 4.4.90</w:t>
      </w:r>
      <w:r w:rsidR="005B0E37" w:rsidRPr="00CF3B2F">
        <w:rPr>
          <w:rFonts w:ascii="Times New Roman" w:hAnsi="Times New Roman" w:cs="Times New Roman"/>
          <w:sz w:val="22"/>
        </w:rPr>
        <w:t>, prevista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CF3B2F">
        <w:rPr>
          <w:rFonts w:ascii="Times New Roman" w:hAnsi="Times New Roman" w:cs="Times New Roman"/>
          <w:color w:val="FF0000"/>
          <w:sz w:val="22"/>
        </w:rPr>
        <w:t>13</w:t>
      </w:r>
      <w:r w:rsidR="00B66BDC">
        <w:rPr>
          <w:rFonts w:ascii="Times New Roman" w:hAnsi="Times New Roman" w:cs="Times New Roman"/>
          <w:color w:val="FF0000"/>
          <w:sz w:val="22"/>
        </w:rPr>
        <w:t xml:space="preserve"> de abril</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A97F9A" w:rsidRPr="001C0AE1" w:rsidRDefault="00A97F9A"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835717">
        <w:rPr>
          <w:rFonts w:ascii="Times New Roman" w:hAnsi="Times New Roman" w:cs="Times New Roman"/>
          <w:b/>
          <w:color w:val="FF0000"/>
          <w:sz w:val="22"/>
        </w:rPr>
        <w:t>73</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35717">
        <w:rPr>
          <w:rFonts w:ascii="Times New Roman" w:hAnsi="Times New Roman" w:cs="Times New Roman"/>
          <w:b/>
          <w:color w:val="FF0000"/>
          <w:sz w:val="22"/>
        </w:rPr>
        <w:t>31</w:t>
      </w:r>
      <w:r w:rsidR="00464D4F">
        <w:rPr>
          <w:rFonts w:ascii="Times New Roman" w:hAnsi="Times New Roman" w:cs="Times New Roman"/>
          <w:b/>
          <w:color w:val="FF0000"/>
          <w:sz w:val="22"/>
        </w:rPr>
        <w:t>/2022</w:t>
      </w: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99690A" w:rsidRDefault="005B0E37" w:rsidP="00835717">
      <w:pPr>
        <w:pStyle w:val="PargrafodaLista"/>
        <w:numPr>
          <w:ilvl w:val="1"/>
          <w:numId w:val="15"/>
        </w:numPr>
        <w:spacing w:after="4"/>
        <w:ind w:right="88"/>
        <w:rPr>
          <w:rFonts w:ascii="Times New Roman" w:hAnsi="Times New Roman" w:cs="Times New Roman"/>
          <w:b/>
          <w:sz w:val="22"/>
        </w:rPr>
      </w:pPr>
      <w:r w:rsidRPr="00500A4F">
        <w:rPr>
          <w:rFonts w:ascii="Times New Roman" w:eastAsiaTheme="minorHAnsi" w:hAnsi="Times New Roman" w:cs="Times New Roman"/>
          <w:b/>
          <w:bCs/>
          <w:color w:val="FF0000"/>
          <w:sz w:val="22"/>
        </w:rPr>
        <w:t xml:space="preserve">- </w:t>
      </w:r>
      <w:r w:rsidR="00835717" w:rsidRPr="00835717">
        <w:rPr>
          <w:rFonts w:ascii="Times New Roman" w:eastAsiaTheme="minorHAnsi" w:hAnsi="Times New Roman" w:cs="Times New Roman"/>
          <w:b/>
          <w:bCs/>
          <w:color w:val="FF0000"/>
          <w:sz w:val="22"/>
        </w:rPr>
        <w:t xml:space="preserve">REGISTRO DE PREÇOS PARA POSSÍVEL E FUTURA AQUISIÇÃO DE </w:t>
      </w:r>
      <w:r w:rsidR="00DB0378">
        <w:rPr>
          <w:rFonts w:ascii="Times New Roman" w:eastAsiaTheme="minorHAnsi" w:hAnsi="Times New Roman" w:cs="Times New Roman"/>
          <w:b/>
          <w:bCs/>
          <w:color w:val="FF0000"/>
          <w:sz w:val="22"/>
        </w:rPr>
        <w:t xml:space="preserve">JOGOS E </w:t>
      </w:r>
      <w:r w:rsidR="00835717" w:rsidRPr="00835717">
        <w:rPr>
          <w:rFonts w:ascii="Times New Roman" w:eastAsiaTheme="minorHAnsi" w:hAnsi="Times New Roman" w:cs="Times New Roman"/>
          <w:b/>
          <w:bCs/>
          <w:color w:val="FF0000"/>
          <w:sz w:val="22"/>
        </w:rPr>
        <w:t>MATERIAIS PEDAGÓGICOS E ADAPTADOS PARA O DESENVOLVIMENTO E IMPLANTAÇÃO DA SALA DE ATENDIMENTO EDUCACIONAL ESPECIALIZADO – AEE NO MUNICÍPIO DE CORDILHEIRA ALTA/SC</w:t>
      </w:r>
      <w:r w:rsidRPr="00500A4F">
        <w:rPr>
          <w:rFonts w:ascii="Times New Roman" w:hAnsi="Times New Roman" w:cs="Times New Roman"/>
          <w:b/>
          <w:sz w:val="22"/>
        </w:rPr>
        <w:t>, conforme descrição e quantidade estabelecida no quatro abaixo:</w:t>
      </w:r>
    </w:p>
    <w:p w:rsidR="00E33F4A" w:rsidRDefault="00E33F4A" w:rsidP="00E33F4A">
      <w:pPr>
        <w:spacing w:after="4"/>
        <w:ind w:left="345" w:right="88" w:firstLine="0"/>
        <w:rPr>
          <w:rFonts w:ascii="Times New Roman" w:hAnsi="Times New Roman" w:cs="Times New Roman"/>
          <w:b/>
          <w:sz w:val="22"/>
        </w:rPr>
      </w:pPr>
      <w:r>
        <w:rPr>
          <w:noProof/>
        </w:rPr>
        <w:drawing>
          <wp:inline distT="0" distB="0" distL="0" distR="0" wp14:anchorId="0240185A" wp14:editId="58F02BA8">
            <wp:extent cx="5276850" cy="4975316"/>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277141" cy="4975590"/>
                    </a:xfrm>
                    <a:prstGeom prst="rect">
                      <a:avLst/>
                    </a:prstGeom>
                  </pic:spPr>
                </pic:pic>
              </a:graphicData>
            </a:graphic>
          </wp:inline>
        </w:drawing>
      </w: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r>
        <w:rPr>
          <w:noProof/>
        </w:rPr>
        <w:drawing>
          <wp:inline distT="0" distB="0" distL="0" distR="0" wp14:anchorId="38658A9D" wp14:editId="40B1A901">
            <wp:extent cx="5076825" cy="5125924"/>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081151" cy="5130292"/>
                    </a:xfrm>
                    <a:prstGeom prst="rect">
                      <a:avLst/>
                    </a:prstGeom>
                  </pic:spPr>
                </pic:pic>
              </a:graphicData>
            </a:graphic>
          </wp:inline>
        </w:drawing>
      </w:r>
    </w:p>
    <w:p w:rsidR="00E33F4A" w:rsidRDefault="00E33F4A" w:rsidP="00E33F4A">
      <w:pPr>
        <w:spacing w:after="4"/>
        <w:ind w:left="345" w:right="88" w:firstLine="0"/>
        <w:rPr>
          <w:rFonts w:ascii="Times New Roman" w:hAnsi="Times New Roman" w:cs="Times New Roman"/>
          <w:b/>
          <w:sz w:val="22"/>
        </w:rPr>
      </w:pPr>
      <w:r>
        <w:rPr>
          <w:noProof/>
        </w:rPr>
        <w:drawing>
          <wp:inline distT="0" distB="0" distL="0" distR="0" wp14:anchorId="5677628E" wp14:editId="2E0044F1">
            <wp:extent cx="5086350" cy="1535878"/>
            <wp:effectExtent l="0" t="0" r="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095748" cy="1538716"/>
                    </a:xfrm>
                    <a:prstGeom prst="rect">
                      <a:avLst/>
                    </a:prstGeom>
                  </pic:spPr>
                </pic:pic>
              </a:graphicData>
            </a:graphic>
          </wp:inline>
        </w:drawing>
      </w:r>
    </w:p>
    <w:p w:rsidR="00E33F4A" w:rsidRDefault="00E33F4A" w:rsidP="00E33F4A">
      <w:pPr>
        <w:spacing w:after="4"/>
        <w:ind w:left="345" w:right="88" w:firstLine="0"/>
        <w:rPr>
          <w:rFonts w:ascii="Times New Roman" w:hAnsi="Times New Roman" w:cs="Times New Roman"/>
          <w:b/>
          <w:sz w:val="22"/>
        </w:rPr>
      </w:pPr>
      <w:r>
        <w:rPr>
          <w:noProof/>
        </w:rPr>
        <w:drawing>
          <wp:inline distT="0" distB="0" distL="0" distR="0" wp14:anchorId="32668A61" wp14:editId="2DB5E4E3">
            <wp:extent cx="5162550" cy="5816539"/>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165715" cy="5820105"/>
                    </a:xfrm>
                    <a:prstGeom prst="rect">
                      <a:avLst/>
                    </a:prstGeom>
                  </pic:spPr>
                </pic:pic>
              </a:graphicData>
            </a:graphic>
          </wp:inline>
        </w:drawing>
      </w:r>
    </w:p>
    <w:p w:rsidR="00E33F4A" w:rsidRDefault="00E33F4A" w:rsidP="00E33F4A">
      <w:pPr>
        <w:spacing w:after="4"/>
        <w:ind w:left="345" w:right="88" w:firstLine="0"/>
        <w:rPr>
          <w:rFonts w:ascii="Times New Roman" w:hAnsi="Times New Roman" w:cs="Times New Roman"/>
          <w:b/>
          <w:sz w:val="22"/>
        </w:rPr>
      </w:pPr>
      <w:r>
        <w:rPr>
          <w:noProof/>
        </w:rPr>
        <w:drawing>
          <wp:inline distT="0" distB="0" distL="0" distR="0" wp14:anchorId="730A3192" wp14:editId="07065CE3">
            <wp:extent cx="5233303" cy="1066800"/>
            <wp:effectExtent l="0" t="0" r="571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305046" cy="1081425"/>
                    </a:xfrm>
                    <a:prstGeom prst="rect">
                      <a:avLst/>
                    </a:prstGeom>
                  </pic:spPr>
                </pic:pic>
              </a:graphicData>
            </a:graphic>
          </wp:inline>
        </w:drawing>
      </w:r>
    </w:p>
    <w:p w:rsidR="00E33F4A" w:rsidRDefault="00E33F4A" w:rsidP="00E33F4A">
      <w:pPr>
        <w:spacing w:after="4"/>
        <w:ind w:left="345" w:right="88" w:firstLine="0"/>
        <w:rPr>
          <w:rFonts w:ascii="Times New Roman" w:hAnsi="Times New Roman" w:cs="Times New Roman"/>
          <w:b/>
          <w:sz w:val="22"/>
        </w:rPr>
      </w:pPr>
      <w:r>
        <w:rPr>
          <w:noProof/>
        </w:rPr>
        <w:drawing>
          <wp:inline distT="0" distB="0" distL="0" distR="0" wp14:anchorId="7F5A35B8" wp14:editId="1FC96B29">
            <wp:extent cx="5286375" cy="5837464"/>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295274" cy="5847291"/>
                    </a:xfrm>
                    <a:prstGeom prst="rect">
                      <a:avLst/>
                    </a:prstGeom>
                  </pic:spPr>
                </pic:pic>
              </a:graphicData>
            </a:graphic>
          </wp:inline>
        </w:drawing>
      </w:r>
    </w:p>
    <w:p w:rsidR="00E33F4A" w:rsidRPr="00E33F4A" w:rsidRDefault="00E33F4A" w:rsidP="00E33F4A">
      <w:pPr>
        <w:spacing w:after="4"/>
        <w:ind w:left="345" w:right="88" w:firstLine="0"/>
        <w:rPr>
          <w:rFonts w:ascii="Times New Roman" w:hAnsi="Times New Roman" w:cs="Times New Roman"/>
          <w:b/>
          <w:sz w:val="22"/>
        </w:rPr>
      </w:pPr>
    </w:p>
    <w:p w:rsidR="00233C18" w:rsidRPr="00233C18" w:rsidRDefault="00233C18" w:rsidP="00233C18">
      <w:pPr>
        <w:spacing w:after="0" w:line="259" w:lineRule="auto"/>
        <w:ind w:left="0" w:right="100" w:firstLine="0"/>
        <w:jc w:val="left"/>
        <w:rPr>
          <w:rFonts w:ascii="Calibri" w:eastAsia="Calibri" w:hAnsi="Calibri" w:cs="Calibri"/>
          <w:sz w:val="22"/>
        </w:rPr>
      </w:pPr>
    </w:p>
    <w:p w:rsidR="009579D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97F9A" w:rsidRPr="001C0AE1" w:rsidRDefault="00A97F9A" w:rsidP="009579D1">
      <w:pPr>
        <w:spacing w:before="120" w:after="120" w:line="276" w:lineRule="auto"/>
        <w:ind w:left="426" w:firstLine="0"/>
        <w:rPr>
          <w:rFonts w:ascii="Times New Roman" w:hAnsi="Times New Roman" w:cs="Times New Roman"/>
          <w:b/>
          <w:sz w:val="22"/>
        </w:rPr>
      </w:pP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6D6E30" w:rsidRPr="006D6E30">
        <w:rPr>
          <w:rFonts w:ascii="Times New Roman" w:hAnsi="Times New Roman" w:cs="Times New Roman"/>
          <w:sz w:val="22"/>
        </w:rPr>
        <w:t xml:space="preserve">A presente licitação </w:t>
      </w:r>
      <w:r w:rsidR="00835717">
        <w:rPr>
          <w:rFonts w:ascii="Times New Roman" w:hAnsi="Times New Roman" w:cs="Times New Roman"/>
          <w:sz w:val="22"/>
        </w:rPr>
        <w:t>tem por objetivo a aquisição de materiais pedagógicos e adaptados, para facilitar o desenvolvimento do atendimento educacional especializado e garantir a transversalidade das ações da educação especial no ensino regular</w:t>
      </w:r>
      <w:r w:rsidR="00A97F9A">
        <w:rPr>
          <w:rFonts w:ascii="Times New Roman" w:hAnsi="Times New Roman" w:cs="Times New Roman"/>
          <w:sz w:val="22"/>
        </w:rPr>
        <w:t>.</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DB0378"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sidR="00DB0378">
        <w:rPr>
          <w:rFonts w:ascii="Times New Roman" w:hAnsi="Times New Roman" w:cs="Times New Roman"/>
          <w:iCs/>
          <w:sz w:val="22"/>
        </w:rPr>
        <w:t>dos</w:t>
      </w:r>
      <w:r w:rsidR="00CF3B2F">
        <w:rPr>
          <w:rFonts w:ascii="Times New Roman" w:hAnsi="Times New Roman" w:cs="Times New Roman"/>
          <w:iCs/>
          <w:sz w:val="22"/>
        </w:rPr>
        <w:t xml:space="preserve"> itens 19, 20 e 21 serão</w:t>
      </w:r>
      <w:r w:rsidRPr="006D6E30">
        <w:rPr>
          <w:rFonts w:ascii="Times New Roman" w:hAnsi="Times New Roman" w:cs="Times New Roman"/>
          <w:iCs/>
          <w:sz w:val="22"/>
        </w:rPr>
        <w:t xml:space="preserve"> de</w:t>
      </w:r>
      <w:r w:rsidR="00CF3B2F">
        <w:rPr>
          <w:rFonts w:ascii="Times New Roman" w:hAnsi="Times New Roman" w:cs="Times New Roman"/>
          <w:iCs/>
          <w:sz w:val="22"/>
        </w:rPr>
        <w:t xml:space="preserve"> até</w:t>
      </w:r>
      <w:r w:rsidRPr="006D6E30">
        <w:rPr>
          <w:rFonts w:ascii="Times New Roman" w:hAnsi="Times New Roman" w:cs="Times New Roman"/>
          <w:iCs/>
          <w:sz w:val="22"/>
        </w:rPr>
        <w:t xml:space="preserve"> </w:t>
      </w:r>
      <w:r w:rsidR="00DB0378">
        <w:rPr>
          <w:rFonts w:ascii="Times New Roman" w:hAnsi="Times New Roman" w:cs="Times New Roman"/>
          <w:iCs/>
          <w:sz w:val="22"/>
        </w:rPr>
        <w:t xml:space="preserve">45 (quarenta e cinco) </w:t>
      </w:r>
      <w:r w:rsidR="00CF3B2F">
        <w:rPr>
          <w:rFonts w:ascii="Times New Roman" w:hAnsi="Times New Roman" w:cs="Times New Roman"/>
          <w:iCs/>
          <w:sz w:val="22"/>
        </w:rPr>
        <w:t>dias e para os demais itens em até 15 (quinze) 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w:t>
      </w:r>
      <w:r w:rsidR="00DB0378" w:rsidRPr="00CF3B2F">
        <w:rPr>
          <w:rFonts w:ascii="Times New Roman" w:hAnsi="Times New Roman" w:cs="Times New Roman"/>
          <w:iCs/>
          <w:sz w:val="22"/>
        </w:rPr>
        <w:t xml:space="preserve"> na</w:t>
      </w:r>
      <w:r w:rsidR="00DB0378">
        <w:rPr>
          <w:rFonts w:ascii="Times New Roman" w:hAnsi="Times New Roman" w:cs="Times New Roman"/>
          <w:iCs/>
          <w:sz w:val="22"/>
        </w:rPr>
        <w:t xml:space="preserve"> secretaria solictante.</w:t>
      </w:r>
    </w:p>
    <w:p w:rsidR="00FC4681" w:rsidRP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 xml:space="preserve">3.1.1 </w:t>
      </w:r>
      <w:r>
        <w:rPr>
          <w:rFonts w:ascii="Times New Roman" w:hAnsi="Times New Roman" w:cs="Times New Roman"/>
          <w:iCs/>
          <w:sz w:val="22"/>
        </w:rPr>
        <w:t xml:space="preserve">- </w:t>
      </w:r>
      <w:r w:rsidRPr="00FC4681">
        <w:rPr>
          <w:rFonts w:ascii="Times New Roman" w:hAnsi="Times New Roman" w:cs="Times New Roman"/>
          <w:iCs/>
          <w:sz w:val="22"/>
        </w:rPr>
        <w:t>Os materiais pedagógicos deverão ser entr</w:t>
      </w:r>
      <w:r>
        <w:rPr>
          <w:rFonts w:ascii="Times New Roman" w:hAnsi="Times New Roman" w:cs="Times New Roman"/>
          <w:iCs/>
          <w:sz w:val="22"/>
        </w:rPr>
        <w:t xml:space="preserve">egues na Secretaria de Educação </w:t>
      </w:r>
      <w:r w:rsidRPr="00FC4681">
        <w:rPr>
          <w:rFonts w:ascii="Times New Roman" w:hAnsi="Times New Roman" w:cs="Times New Roman"/>
          <w:iCs/>
          <w:sz w:val="22"/>
        </w:rPr>
        <w:t>que está situada na Rua Alberto Maggioni, S/N, no Bairro Rosa, Cordilheira Alta S</w:t>
      </w:r>
      <w:r>
        <w:rPr>
          <w:rFonts w:ascii="Times New Roman" w:hAnsi="Times New Roman" w:cs="Times New Roman"/>
          <w:iCs/>
          <w:sz w:val="22"/>
        </w:rPr>
        <w:t xml:space="preserve">C, </w:t>
      </w:r>
      <w:r w:rsidRPr="00FC4681">
        <w:rPr>
          <w:rFonts w:ascii="Times New Roman" w:hAnsi="Times New Roman" w:cs="Times New Roman"/>
          <w:iCs/>
          <w:sz w:val="22"/>
        </w:rPr>
        <w:t>CEP 89819-000, ao anexo da escola Centro Educativo Municipal Mediação.</w:t>
      </w:r>
    </w:p>
    <w:p w:rsidR="00FC4681" w:rsidRP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 xml:space="preserve">ncia e na proposta, devendo ser </w:t>
      </w:r>
      <w:r w:rsidRPr="00FC4681">
        <w:rPr>
          <w:rFonts w:ascii="Times New Roman" w:hAnsi="Times New Roman" w:cs="Times New Roman"/>
          <w:iCs/>
          <w:sz w:val="22"/>
        </w:rPr>
        <w:t>substituídos no prazo de 10 (trinta)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3.3 - Os bens serão recebidos definitivamente no pr</w:t>
      </w:r>
      <w:r>
        <w:rPr>
          <w:rFonts w:ascii="Times New Roman" w:hAnsi="Times New Roman" w:cs="Times New Roman"/>
          <w:iCs/>
          <w:sz w:val="22"/>
        </w:rPr>
        <w:t xml:space="preserve">azo de 30 (trinta)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6D6E30" w:rsidRPr="006D6E30" w:rsidRDefault="00566ED5"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Pr="001C0AE1" w:rsidRDefault="006D6E30" w:rsidP="006D6E30">
      <w:pPr>
        <w:spacing w:before="120" w:after="120" w:line="276" w:lineRule="auto"/>
        <w:ind w:left="426" w:firstLine="0"/>
        <w:rPr>
          <w:rFonts w:ascii="Times New Roman" w:hAnsi="Times New Roman" w:cs="Times New Roman"/>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66ED5" w:rsidRDefault="00566ED5"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w:t>
      </w:r>
      <w:r w:rsidR="00FC4681">
        <w:rPr>
          <w:rFonts w:ascii="Times New Roman" w:hAnsi="Times New Roman" w:cs="Times New Roman"/>
          <w:sz w:val="22"/>
        </w:rPr>
        <w:t xml:space="preserve"> no mínimo 6 (seis) meses ou se a garantia do fabricante for maior aplicasse está.</w:t>
      </w:r>
      <w:r w:rsidR="00495F5D" w:rsidRPr="00495F5D">
        <w:rPr>
          <w:rFonts w:ascii="Times New Roman" w:hAnsi="Times New Roman" w:cs="Times New Roman"/>
          <w:sz w:val="22"/>
        </w:rPr>
        <w:t xml:space="preserve"> </w:t>
      </w:r>
      <w:r w:rsidR="00FC4681">
        <w:rPr>
          <w:rFonts w:ascii="Times New Roman" w:hAnsi="Times New Roman" w:cs="Times New Roman"/>
          <w:sz w:val="22"/>
        </w:rPr>
        <w:t>S</w:t>
      </w:r>
      <w:r w:rsidR="00495F5D" w:rsidRPr="00495F5D">
        <w:rPr>
          <w:rFonts w:ascii="Times New Roman" w:hAnsi="Times New Roman" w:cs="Times New Roman"/>
          <w:sz w:val="22"/>
        </w:rPr>
        <w:t>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566ED5">
        <w:rPr>
          <w:rFonts w:ascii="Times New Roman" w:hAnsi="Times New Roman" w:cs="Times New Roman"/>
          <w:sz w:val="22"/>
          <w:lang w:eastAsia="zh-CN"/>
        </w:rPr>
        <w:t xml:space="preserve">Secretária </w:t>
      </w:r>
      <w:r w:rsidR="00FC4681">
        <w:rPr>
          <w:rFonts w:ascii="Times New Roman" w:hAnsi="Times New Roman" w:cs="Times New Roman"/>
          <w:color w:val="FF0000"/>
          <w:sz w:val="22"/>
          <w:lang w:eastAsia="zh-CN"/>
        </w:rPr>
        <w:t>Ana Eliza Tauchert</w:t>
      </w:r>
      <w:r w:rsidR="00A97F9A">
        <w:rPr>
          <w:rFonts w:ascii="Times New Roman" w:hAnsi="Times New Roman" w:cs="Times New Roman"/>
          <w:color w:val="FF0000"/>
          <w:sz w:val="22"/>
          <w:lang w:eastAsia="zh-CN"/>
        </w:rPr>
        <w:t>,</w:t>
      </w:r>
      <w:r w:rsidR="00FC4681">
        <w:rPr>
          <w:rFonts w:ascii="Times New Roman" w:hAnsi="Times New Roman" w:cs="Times New Roman"/>
          <w:color w:val="FF0000"/>
          <w:sz w:val="22"/>
          <w:lang w:eastAsia="zh-CN"/>
        </w:rPr>
        <w:t xml:space="preserve"> matrícula n° 13454/06</w:t>
      </w:r>
      <w:r w:rsidR="004E7736">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CF3B2F">
        <w:rPr>
          <w:rFonts w:ascii="Times New Roman" w:hAnsi="Times New Roman" w:cs="Times New Roman"/>
          <w:color w:val="FF0000"/>
          <w:sz w:val="22"/>
          <w:lang w:eastAsia="en-US"/>
        </w:rPr>
        <w:t>13</w:t>
      </w:r>
      <w:r w:rsidR="00A97F9A">
        <w:rPr>
          <w:rFonts w:ascii="Times New Roman" w:hAnsi="Times New Roman" w:cs="Times New Roman"/>
          <w:color w:val="FF0000"/>
          <w:sz w:val="22"/>
          <w:lang w:eastAsia="en-US"/>
        </w:rPr>
        <w:t xml:space="preserve"> de abril</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FC4681"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ANA ELIZA TAUCHERT</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Secretaria de Educação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FC4681">
        <w:rPr>
          <w:rFonts w:ascii="Times New Roman" w:hAnsi="Times New Roman" w:cs="Times New Roman"/>
          <w:b/>
          <w:color w:val="FF0000"/>
          <w:sz w:val="22"/>
        </w:rPr>
        <w:t>73</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FC4681">
        <w:rPr>
          <w:rFonts w:ascii="Times New Roman" w:hAnsi="Times New Roman" w:cs="Times New Roman"/>
          <w:b/>
          <w:color w:val="FF0000"/>
          <w:sz w:val="22"/>
        </w:rPr>
        <w:t>31</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FC4681" w:rsidRPr="001C0AE1" w:rsidRDefault="00FC4681" w:rsidP="00FC4681">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73/2022</w:t>
      </w:r>
      <w:r w:rsidRPr="001C0AE1">
        <w:rPr>
          <w:rFonts w:ascii="Times New Roman" w:hAnsi="Times New Roman" w:cs="Times New Roman"/>
          <w:b/>
          <w:color w:val="FF0000"/>
          <w:sz w:val="22"/>
        </w:rPr>
        <w:t xml:space="preserve"> </w:t>
      </w:r>
    </w:p>
    <w:p w:rsidR="00FC4681" w:rsidRPr="001C0AE1" w:rsidRDefault="00FC4681" w:rsidP="00FC4681">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31/2022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FC4681" w:rsidRPr="001C0AE1" w:rsidRDefault="00FC4681" w:rsidP="00FC4681">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73/2022</w:t>
      </w:r>
      <w:r w:rsidRPr="001C0AE1">
        <w:rPr>
          <w:rFonts w:ascii="Times New Roman" w:hAnsi="Times New Roman" w:cs="Times New Roman"/>
          <w:b/>
          <w:color w:val="FF0000"/>
          <w:sz w:val="22"/>
        </w:rPr>
        <w:t xml:space="preserve"> </w:t>
      </w:r>
    </w:p>
    <w:p w:rsidR="00FC4681" w:rsidRPr="001C0AE1" w:rsidRDefault="00FC4681" w:rsidP="00FC4681">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31/2022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FC4681" w:rsidRPr="001C0AE1" w:rsidRDefault="00FC4681" w:rsidP="00FC4681">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73/2022</w:t>
      </w:r>
      <w:r w:rsidRPr="001C0AE1">
        <w:rPr>
          <w:rFonts w:ascii="Times New Roman" w:hAnsi="Times New Roman" w:cs="Times New Roman"/>
          <w:b/>
          <w:color w:val="FF0000"/>
          <w:sz w:val="22"/>
        </w:rPr>
        <w:t xml:space="preserve"> </w:t>
      </w:r>
    </w:p>
    <w:p w:rsidR="00FC4681" w:rsidRPr="001C0AE1" w:rsidRDefault="00FC4681" w:rsidP="00FC4681">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31/2022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FC4681" w:rsidRPr="001C0AE1" w:rsidRDefault="00FC4681" w:rsidP="00FC4681">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73/2022</w:t>
      </w:r>
      <w:r w:rsidRPr="001C0AE1">
        <w:rPr>
          <w:rFonts w:ascii="Times New Roman" w:hAnsi="Times New Roman" w:cs="Times New Roman"/>
          <w:b/>
          <w:color w:val="FF0000"/>
          <w:sz w:val="22"/>
        </w:rPr>
        <w:t xml:space="preserve"> </w:t>
      </w:r>
    </w:p>
    <w:p w:rsidR="00FC4681" w:rsidRPr="001C0AE1" w:rsidRDefault="00FC4681" w:rsidP="00FC4681">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31/2022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CB4D09" w:rsidRPr="00CB4D09">
        <w:rPr>
          <w:rFonts w:ascii="Times New Roman" w:eastAsiaTheme="minorHAnsi" w:hAnsi="Times New Roman" w:cs="Times New Roman"/>
          <w:b/>
          <w:bCs/>
          <w:color w:val="FF0000"/>
          <w:sz w:val="22"/>
        </w:rPr>
        <w:t>REGISTRO DE PREÇOS PARA POSSÍVEL E FUTURA AQUISIÇÃO DE JOGOS E MATERIAIS PEDAGÓGICOS E ADAPTADOS PARA O DESENVOLVIMENTO E IMPLANTAÇÃO DA SALA DE ATENDIMENTO EDUCACIONAL ESPECIALIZADO – AEE NO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62645E" w:rsidRDefault="0062645E" w:rsidP="0062645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00CF3B2F" w:rsidRPr="006D6E30">
        <w:rPr>
          <w:rFonts w:ascii="Times New Roman" w:hAnsi="Times New Roman" w:cs="Times New Roman"/>
          <w:iCs/>
          <w:sz w:val="22"/>
        </w:rPr>
        <w:t xml:space="preserve">O prazo de entrega </w:t>
      </w:r>
      <w:r w:rsidR="00CF3B2F">
        <w:rPr>
          <w:rFonts w:ascii="Times New Roman" w:hAnsi="Times New Roman" w:cs="Times New Roman"/>
          <w:iCs/>
          <w:sz w:val="22"/>
        </w:rPr>
        <w:t>dos itens 19, 20 e 21 serão</w:t>
      </w:r>
      <w:r w:rsidR="00CF3B2F" w:rsidRPr="006D6E30">
        <w:rPr>
          <w:rFonts w:ascii="Times New Roman" w:hAnsi="Times New Roman" w:cs="Times New Roman"/>
          <w:iCs/>
          <w:sz w:val="22"/>
        </w:rPr>
        <w:t xml:space="preserve"> de</w:t>
      </w:r>
      <w:r w:rsidR="00CF3B2F">
        <w:rPr>
          <w:rFonts w:ascii="Times New Roman" w:hAnsi="Times New Roman" w:cs="Times New Roman"/>
          <w:iCs/>
          <w:sz w:val="22"/>
        </w:rPr>
        <w:t xml:space="preserve"> até</w:t>
      </w:r>
      <w:r w:rsidR="00CF3B2F" w:rsidRPr="006D6E30">
        <w:rPr>
          <w:rFonts w:ascii="Times New Roman" w:hAnsi="Times New Roman" w:cs="Times New Roman"/>
          <w:iCs/>
          <w:sz w:val="22"/>
        </w:rPr>
        <w:t xml:space="preserve"> </w:t>
      </w:r>
      <w:r w:rsidR="00CF3B2F">
        <w:rPr>
          <w:rFonts w:ascii="Times New Roman" w:hAnsi="Times New Roman" w:cs="Times New Roman"/>
          <w:iCs/>
          <w:sz w:val="22"/>
        </w:rPr>
        <w:t>45 (quarenta e cinco) dias e para os demais itens em até 15 (quinze) 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 na secretaria</w:t>
      </w:r>
      <w:r>
        <w:rPr>
          <w:rFonts w:ascii="Times New Roman" w:hAnsi="Times New Roman" w:cs="Times New Roman"/>
          <w:iCs/>
          <w:sz w:val="22"/>
        </w:rPr>
        <w:t xml:space="preserve"> solictante.</w:t>
      </w:r>
    </w:p>
    <w:p w:rsidR="0062645E" w:rsidRPr="00FC4681" w:rsidRDefault="0062645E" w:rsidP="0062645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 xml:space="preserve">.1.1 </w:t>
      </w:r>
      <w:r>
        <w:rPr>
          <w:rFonts w:ascii="Times New Roman" w:hAnsi="Times New Roman" w:cs="Times New Roman"/>
          <w:iCs/>
          <w:sz w:val="22"/>
        </w:rPr>
        <w:t xml:space="preserve">- </w:t>
      </w:r>
      <w:r w:rsidRPr="00FC4681">
        <w:rPr>
          <w:rFonts w:ascii="Times New Roman" w:hAnsi="Times New Roman" w:cs="Times New Roman"/>
          <w:iCs/>
          <w:sz w:val="22"/>
        </w:rPr>
        <w:t>Os materiais pedagógicos deverão ser entr</w:t>
      </w:r>
      <w:r>
        <w:rPr>
          <w:rFonts w:ascii="Times New Roman" w:hAnsi="Times New Roman" w:cs="Times New Roman"/>
          <w:iCs/>
          <w:sz w:val="22"/>
        </w:rPr>
        <w:t xml:space="preserve">egues na Secretaria de Educação </w:t>
      </w:r>
      <w:r w:rsidRPr="00FC4681">
        <w:rPr>
          <w:rFonts w:ascii="Times New Roman" w:hAnsi="Times New Roman" w:cs="Times New Roman"/>
          <w:iCs/>
          <w:sz w:val="22"/>
        </w:rPr>
        <w:t>que está situada na Rua Alberto Maggioni, S/N, no Bairro Rosa, Cordilheira Alta S</w:t>
      </w:r>
      <w:r>
        <w:rPr>
          <w:rFonts w:ascii="Times New Roman" w:hAnsi="Times New Roman" w:cs="Times New Roman"/>
          <w:iCs/>
          <w:sz w:val="22"/>
        </w:rPr>
        <w:t xml:space="preserve">C, </w:t>
      </w:r>
      <w:r w:rsidRPr="00FC4681">
        <w:rPr>
          <w:rFonts w:ascii="Times New Roman" w:hAnsi="Times New Roman" w:cs="Times New Roman"/>
          <w:iCs/>
          <w:sz w:val="22"/>
        </w:rPr>
        <w:t>CEP 89819-000, ao anexo da escola Centro Educativo Municipal Mediação.</w:t>
      </w:r>
    </w:p>
    <w:p w:rsidR="0062645E" w:rsidRPr="00FC4681" w:rsidRDefault="0062645E" w:rsidP="0062645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 xml:space="preserve">ncia e na proposta, devendo ser </w:t>
      </w:r>
      <w:r w:rsidRPr="00FC4681">
        <w:rPr>
          <w:rFonts w:ascii="Times New Roman" w:hAnsi="Times New Roman" w:cs="Times New Roman"/>
          <w:iCs/>
          <w:sz w:val="22"/>
        </w:rPr>
        <w:t>substituídos no prazo de 10 (trinta)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62645E" w:rsidRDefault="0062645E" w:rsidP="0062645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.3 - Os bens serão recebidos definitivamente no pr</w:t>
      </w:r>
      <w:r>
        <w:rPr>
          <w:rFonts w:ascii="Times New Roman" w:hAnsi="Times New Roman" w:cs="Times New Roman"/>
          <w:iCs/>
          <w:sz w:val="22"/>
        </w:rPr>
        <w:t xml:space="preserve">azo de 30 (trinta)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62645E" w:rsidRPr="006D6E30" w:rsidRDefault="0062645E" w:rsidP="0062645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Default="0062645E" w:rsidP="0062645E">
      <w:pPr>
        <w:ind w:left="0" w:firstLine="851"/>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r>
        <w:rPr>
          <w:rFonts w:ascii="Times New Roman" w:hAnsi="Times New Roman" w:cs="Times New Roman"/>
          <w:iCs/>
          <w:sz w:val="22"/>
        </w:rPr>
        <w:t>.</w:t>
      </w: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CF3B2F">
        <w:rPr>
          <w:rFonts w:ascii="Times New Roman" w:hAnsi="Times New Roman" w:cs="Times New Roman"/>
          <w:sz w:val="22"/>
        </w:rPr>
        <w:t xml:space="preserve">5.3. As despesas decorrentes do fornecimento do objeto desta ata correrão à dotação: </w:t>
      </w:r>
      <w:r w:rsidR="00866C06" w:rsidRPr="00CF3B2F">
        <w:rPr>
          <w:rFonts w:ascii="Times New Roman" w:hAnsi="Times New Roman" w:cs="Times New Roman"/>
          <w:sz w:val="22"/>
        </w:rPr>
        <w:t xml:space="preserve">(Projeto </w:t>
      </w:r>
      <w:r w:rsidR="00866C06" w:rsidRPr="00CF3B2F">
        <w:rPr>
          <w:rFonts w:ascii="Times New Roman" w:hAnsi="Times New Roman" w:cs="Times New Roman"/>
          <w:b/>
          <w:sz w:val="22"/>
        </w:rPr>
        <w:t xml:space="preserve">Atividade </w:t>
      </w:r>
      <w:r w:rsidR="00764DC7" w:rsidRPr="00CF3B2F">
        <w:rPr>
          <w:rFonts w:ascii="Times New Roman" w:hAnsi="Times New Roman" w:cs="Times New Roman"/>
          <w:b/>
          <w:sz w:val="22"/>
        </w:rPr>
        <w:t>2.0</w:t>
      </w:r>
      <w:r w:rsidR="00CF3B2F" w:rsidRPr="00CF3B2F">
        <w:rPr>
          <w:rFonts w:ascii="Times New Roman" w:hAnsi="Times New Roman" w:cs="Times New Roman"/>
          <w:b/>
          <w:sz w:val="22"/>
        </w:rPr>
        <w:t>94</w:t>
      </w:r>
      <w:r w:rsidR="00DC18AE" w:rsidRPr="00CF3B2F">
        <w:rPr>
          <w:rFonts w:ascii="Times New Roman" w:hAnsi="Times New Roman" w:cs="Times New Roman"/>
          <w:b/>
          <w:sz w:val="22"/>
        </w:rPr>
        <w:t xml:space="preserve"> – Elemento 3.3.90</w:t>
      </w:r>
      <w:r w:rsidR="00CF3B2F" w:rsidRPr="00CF3B2F">
        <w:rPr>
          <w:rFonts w:ascii="Times New Roman" w:hAnsi="Times New Roman" w:cs="Times New Roman"/>
          <w:b/>
          <w:sz w:val="22"/>
        </w:rPr>
        <w:t xml:space="preserve"> e 4.4.90</w:t>
      </w:r>
      <w:r w:rsidR="00866C06" w:rsidRPr="00CF3B2F">
        <w:rPr>
          <w:rFonts w:ascii="Times New Roman" w:hAnsi="Times New Roman" w:cs="Times New Roman"/>
          <w:sz w:val="22"/>
        </w:rPr>
        <w:t>,</w:t>
      </w:r>
      <w:r w:rsidR="00866C06" w:rsidRPr="001C0AE1">
        <w:rPr>
          <w:rFonts w:ascii="Times New Roman" w:hAnsi="Times New Roman" w:cs="Times New Roman"/>
          <w:sz w:val="22"/>
        </w:rPr>
        <w:t xml:space="preserve">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2645E" w:rsidRPr="00495F5D">
        <w:rPr>
          <w:rFonts w:ascii="Times New Roman" w:hAnsi="Times New Roman" w:cs="Times New Roman"/>
          <w:sz w:val="22"/>
        </w:rPr>
        <w:t>A contratada deverá fornecer garantia de</w:t>
      </w:r>
      <w:r w:rsidR="0062645E">
        <w:rPr>
          <w:rFonts w:ascii="Times New Roman" w:hAnsi="Times New Roman" w:cs="Times New Roman"/>
          <w:sz w:val="22"/>
        </w:rPr>
        <w:t xml:space="preserve"> no mínimo 6 (seis) meses ou se a garantia do fabricante for maior aplicasse está.</w:t>
      </w:r>
      <w:r w:rsidR="0062645E" w:rsidRPr="00495F5D">
        <w:rPr>
          <w:rFonts w:ascii="Times New Roman" w:hAnsi="Times New Roman" w:cs="Times New Roman"/>
          <w:sz w:val="22"/>
        </w:rPr>
        <w:t xml:space="preserve"> </w:t>
      </w:r>
      <w:r w:rsidR="0062645E">
        <w:rPr>
          <w:rFonts w:ascii="Times New Roman" w:hAnsi="Times New Roman" w:cs="Times New Roman"/>
          <w:sz w:val="22"/>
        </w:rPr>
        <w:t>S</w:t>
      </w:r>
      <w:r w:rsidR="0062645E" w:rsidRPr="00495F5D">
        <w:rPr>
          <w:rFonts w:ascii="Times New Roman" w:hAnsi="Times New Roman" w:cs="Times New Roman"/>
          <w:sz w:val="22"/>
        </w:rPr>
        <w:t>endo que os prazos serão contados a partir da data de r</w:t>
      </w:r>
      <w:r w:rsidR="0062645E">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C18AE" w:rsidRPr="001C0AE1" w:rsidRDefault="001C0AE1" w:rsidP="00DC18A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DC18AE" w:rsidRPr="001C0AE1">
        <w:rPr>
          <w:rFonts w:ascii="Times New Roman" w:hAnsi="Times New Roman" w:cs="Times New Roman"/>
          <w:sz w:val="22"/>
          <w:lang w:eastAsia="zh-CN"/>
        </w:rPr>
        <w:t xml:space="preserve">A execução do contrato será acompanhada e fiscalizada pela </w:t>
      </w:r>
      <w:r w:rsidR="00DC18AE">
        <w:rPr>
          <w:rFonts w:ascii="Times New Roman" w:hAnsi="Times New Roman" w:cs="Times New Roman"/>
          <w:sz w:val="22"/>
          <w:lang w:eastAsia="zh-CN"/>
        </w:rPr>
        <w:t xml:space="preserve">Secretária </w:t>
      </w:r>
      <w:r w:rsidR="0062645E">
        <w:rPr>
          <w:rFonts w:ascii="Times New Roman" w:hAnsi="Times New Roman" w:cs="Times New Roman"/>
          <w:color w:val="FF0000"/>
          <w:sz w:val="22"/>
          <w:lang w:eastAsia="zh-CN"/>
        </w:rPr>
        <w:t xml:space="preserve">Ana Eliza Tauchert, matrícula n° 13454/06 </w:t>
      </w:r>
      <w:r w:rsidR="00DC18A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34"/>
      <w:headerReference w:type="default" r:id="rId35"/>
      <w:footerReference w:type="even" r:id="rId36"/>
      <w:footerReference w:type="default" r:id="rId37"/>
      <w:headerReference w:type="first" r:id="rId38"/>
      <w:footerReference w:type="first" r:id="rId39"/>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67D" w:rsidRDefault="002E167D">
      <w:pPr>
        <w:spacing w:after="0" w:line="240" w:lineRule="auto"/>
      </w:pPr>
      <w:r>
        <w:separator/>
      </w:r>
    </w:p>
  </w:endnote>
  <w:endnote w:type="continuationSeparator" w:id="0">
    <w:p w:rsidR="002E167D" w:rsidRDefault="002E1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FF" w:rsidRDefault="00E536FF">
    <w:pPr>
      <w:spacing w:after="0" w:line="259" w:lineRule="auto"/>
      <w:ind w:left="0" w:right="277" w:firstLine="0"/>
      <w:jc w:val="center"/>
    </w:pPr>
    <w:r>
      <w:rPr>
        <w:b/>
        <w:sz w:val="16"/>
      </w:rPr>
      <w:t xml:space="preserve">RUA CELSO TOZZO, 27 CEP: 89.819-000 – FONE: (49) 3358-9100 – CORDILHEIRA ALTA – SC </w:t>
    </w:r>
  </w:p>
  <w:p w:rsidR="00E536FF" w:rsidRDefault="00E536F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130D02">
      <w:fldChar w:fldCharType="begin"/>
    </w:r>
    <w:r w:rsidR="00130D02">
      <w:instrText xml:space="preserve"> NUMPAGES   \* MERGEFORMAT </w:instrText>
    </w:r>
    <w:r w:rsidR="00130D02">
      <w:fldChar w:fldCharType="separate"/>
    </w:r>
    <w:r w:rsidR="00130D02" w:rsidRPr="00130D02">
      <w:rPr>
        <w:rFonts w:ascii="Arial" w:eastAsia="Arial" w:hAnsi="Arial" w:cs="Arial"/>
        <w:noProof/>
        <w:sz w:val="18"/>
      </w:rPr>
      <w:t>34</w:t>
    </w:r>
    <w:r w:rsidR="00130D0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E536FF" w:rsidRDefault="00E536F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E536FF" w:rsidRDefault="00E536FF"/>
  <w:p w:rsidR="00E536FF" w:rsidRDefault="00E536F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FF" w:rsidRDefault="00E536FF">
    <w:pPr>
      <w:spacing w:after="0" w:line="259" w:lineRule="auto"/>
      <w:ind w:left="0" w:right="277" w:firstLine="0"/>
      <w:jc w:val="center"/>
    </w:pPr>
    <w:r>
      <w:rPr>
        <w:b/>
        <w:sz w:val="16"/>
      </w:rPr>
      <w:t xml:space="preserve">RUA CELSO TOZZO, 27 CEP: 89.819-000 – FONE: (49) 3358-9100 – CORDILHEIRA ALTA – SC </w:t>
    </w:r>
  </w:p>
  <w:p w:rsidR="00E536FF" w:rsidRDefault="00E536F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30D02" w:rsidRPr="00130D02">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130D02">
      <w:fldChar w:fldCharType="begin"/>
    </w:r>
    <w:r w:rsidR="00130D02">
      <w:instrText xml:space="preserve"> NUMPAGES   \* MERGEFORMAT </w:instrText>
    </w:r>
    <w:r w:rsidR="00130D02">
      <w:fldChar w:fldCharType="separate"/>
    </w:r>
    <w:r w:rsidR="00130D02" w:rsidRPr="00130D02">
      <w:rPr>
        <w:rFonts w:ascii="Arial" w:eastAsia="Arial" w:hAnsi="Arial" w:cs="Arial"/>
        <w:noProof/>
        <w:sz w:val="18"/>
      </w:rPr>
      <w:t>34</w:t>
    </w:r>
    <w:r w:rsidR="00130D0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E536FF" w:rsidRDefault="00E536F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E536FF" w:rsidRDefault="00E536FF"/>
  <w:p w:rsidR="00E536FF" w:rsidRDefault="00E536F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FF" w:rsidRDefault="00E536FF">
    <w:pPr>
      <w:spacing w:after="0" w:line="259" w:lineRule="auto"/>
      <w:ind w:left="0" w:right="277" w:firstLine="0"/>
      <w:jc w:val="center"/>
    </w:pPr>
    <w:r>
      <w:rPr>
        <w:b/>
        <w:sz w:val="16"/>
      </w:rPr>
      <w:t xml:space="preserve">RUA CELSO TOZZO, 27 CEP: 89.819-000 – FONE: (49) 3358-9100 – CORDILHEIRA ALTA – SC </w:t>
    </w:r>
  </w:p>
  <w:p w:rsidR="00E536FF" w:rsidRDefault="00E536F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30D02" w:rsidRPr="00130D02">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130D02">
      <w:fldChar w:fldCharType="begin"/>
    </w:r>
    <w:r w:rsidR="00130D02">
      <w:instrText xml:space="preserve"> NUMPAGES   \* MERGEFORMAT </w:instrText>
    </w:r>
    <w:r w:rsidR="00130D02">
      <w:fldChar w:fldCharType="separate"/>
    </w:r>
    <w:r w:rsidR="00130D02" w:rsidRPr="00130D02">
      <w:rPr>
        <w:rFonts w:ascii="Arial" w:eastAsia="Arial" w:hAnsi="Arial" w:cs="Arial"/>
        <w:noProof/>
        <w:sz w:val="18"/>
      </w:rPr>
      <w:t>34</w:t>
    </w:r>
    <w:r w:rsidR="00130D0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E536FF" w:rsidRDefault="00E536F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E536FF" w:rsidRDefault="00E536FF"/>
  <w:p w:rsidR="00E536FF" w:rsidRDefault="00E536F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67D" w:rsidRDefault="002E167D">
      <w:pPr>
        <w:spacing w:after="0" w:line="240" w:lineRule="auto"/>
      </w:pPr>
      <w:r>
        <w:separator/>
      </w:r>
    </w:p>
  </w:footnote>
  <w:footnote w:type="continuationSeparator" w:id="0">
    <w:p w:rsidR="002E167D" w:rsidRDefault="002E1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FF" w:rsidRDefault="00E536F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536FF" w:rsidRDefault="00E536FF"/>
  <w:p w:rsidR="00E536FF" w:rsidRDefault="00E536F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FF" w:rsidRDefault="00E536F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536FF" w:rsidRDefault="00E536FF"/>
  <w:p w:rsidR="00E536FF" w:rsidRDefault="00E536FF"/>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FF" w:rsidRDefault="00E536F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536FF" w:rsidRDefault="00E536FF">
    <w:pPr>
      <w:spacing w:after="216" w:line="259" w:lineRule="auto"/>
      <w:ind w:left="4" w:right="0" w:firstLine="0"/>
      <w:jc w:val="center"/>
      <w:rPr>
        <w:b/>
      </w:rPr>
    </w:pPr>
  </w:p>
  <w:p w:rsidR="00E536FF" w:rsidRDefault="00E536FF">
    <w:pPr>
      <w:spacing w:after="216" w:line="259" w:lineRule="auto"/>
      <w:ind w:left="4" w:right="0" w:firstLine="0"/>
      <w:jc w:val="center"/>
      <w:rPr>
        <w:b/>
      </w:rPr>
    </w:pPr>
  </w:p>
  <w:p w:rsidR="00E536FF" w:rsidRDefault="00E536FF"/>
  <w:p w:rsidR="00E536FF" w:rsidRDefault="00E536F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E039C"/>
    <w:rsid w:val="000E594E"/>
    <w:rsid w:val="00124E6C"/>
    <w:rsid w:val="001276D5"/>
    <w:rsid w:val="00130D02"/>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D4BEC"/>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2645E"/>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5B5E"/>
    <w:rsid w:val="008A5B6B"/>
    <w:rsid w:val="008B50DD"/>
    <w:rsid w:val="008D013C"/>
    <w:rsid w:val="008D17F4"/>
    <w:rsid w:val="008D219E"/>
    <w:rsid w:val="008E41E9"/>
    <w:rsid w:val="008E766D"/>
    <w:rsid w:val="008F67BC"/>
    <w:rsid w:val="009079E9"/>
    <w:rsid w:val="00917A36"/>
    <w:rsid w:val="00920374"/>
    <w:rsid w:val="0093072E"/>
    <w:rsid w:val="009579D1"/>
    <w:rsid w:val="00977364"/>
    <w:rsid w:val="00981DA0"/>
    <w:rsid w:val="00991F3F"/>
    <w:rsid w:val="00995240"/>
    <w:rsid w:val="009965F1"/>
    <w:rsid w:val="0099690A"/>
    <w:rsid w:val="00996B67"/>
    <w:rsid w:val="009B25A8"/>
    <w:rsid w:val="009B5293"/>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7600"/>
    <w:rsid w:val="00E30C0A"/>
    <w:rsid w:val="00E33F4A"/>
    <w:rsid w:val="00E52004"/>
    <w:rsid w:val="00E536FF"/>
    <w:rsid w:val="00E5649D"/>
    <w:rsid w:val="00E63B86"/>
    <w:rsid w:val="00E65C64"/>
    <w:rsid w:val="00E66E58"/>
    <w:rsid w:val="00E74BA3"/>
    <w:rsid w:val="00E930CC"/>
    <w:rsid w:val="00E97DBF"/>
    <w:rsid w:val="00EA1E8C"/>
    <w:rsid w:val="00EB339E"/>
    <w:rsid w:val="00EB5290"/>
    <w:rsid w:val="00EC15BD"/>
    <w:rsid w:val="00ED4099"/>
    <w:rsid w:val="00ED7612"/>
    <w:rsid w:val="00F12434"/>
    <w:rsid w:val="00F16D3D"/>
    <w:rsid w:val="00F309EE"/>
    <w:rsid w:val="00F70CE1"/>
    <w:rsid w:val="00F95BC9"/>
    <w:rsid w:val="00FB0F35"/>
    <w:rsid w:val="00FC3973"/>
    <w:rsid w:val="00FC4681"/>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9" Type="http://schemas.openxmlformats.org/officeDocument/2006/relationships/footer" Target="footer3.xml"/><Relationship Id="rId21" Type="http://schemas.openxmlformats.org/officeDocument/2006/relationships/hyperlink" Target="https://certidoes-apf.apps.tcu.gov.br/" TargetMode="External"/><Relationship Id="rId34" Type="http://schemas.openxmlformats.org/officeDocument/2006/relationships/header" Target="header1.xml"/><Relationship Id="rId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image" Target="media/image5.png"/><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image" Target="media/image3.png"/><Relationship Id="rId35" Type="http://schemas.openxmlformats.org/officeDocument/2006/relationships/header" Target="header2.xml"/><Relationship Id="rId8" Type="http://schemas.openxmlformats.org/officeDocument/2006/relationships/hyperlink" Target="http://www./" TargetMode="External"/><Relationship Id="rId3" Type="http://schemas.openxmlformats.org/officeDocument/2006/relationships/settings" Target="settings.xm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image" Target="media/image6.png"/><Relationship Id="rId3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1516</TotalTime>
  <Pages>34</Pages>
  <Words>11789</Words>
  <Characters>63664</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177</cp:revision>
  <cp:lastPrinted>2022-04-13T12:19:00Z</cp:lastPrinted>
  <dcterms:created xsi:type="dcterms:W3CDTF">2021-02-15T11:42:00Z</dcterms:created>
  <dcterms:modified xsi:type="dcterms:W3CDTF">2022-04-13T12:19:00Z</dcterms:modified>
</cp:coreProperties>
</file>