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8FFCE" w14:textId="77777777" w:rsidR="00C34C2F" w:rsidRPr="007378AB" w:rsidRDefault="00C34C2F" w:rsidP="00C34C2F">
      <w:pPr>
        <w:spacing w:after="0" w:line="250" w:lineRule="auto"/>
        <w:ind w:left="0" w:right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PROCESSO LICITATÓRIO Nº </w:t>
      </w:r>
      <w:r>
        <w:rPr>
          <w:rFonts w:ascii="Times New Roman" w:hAnsi="Times New Roman" w:cs="Times New Roman"/>
          <w:b/>
          <w:color w:val="FF0000"/>
          <w:sz w:val="22"/>
        </w:rPr>
        <w:t>39</w:t>
      </w:r>
      <w:r w:rsidRPr="007378AB">
        <w:rPr>
          <w:rFonts w:ascii="Times New Roman" w:hAnsi="Times New Roman" w:cs="Times New Roman"/>
          <w:b/>
          <w:color w:val="FF0000"/>
          <w:sz w:val="22"/>
        </w:rPr>
        <w:t>/2022</w:t>
      </w:r>
      <w:r w:rsidRPr="007378AB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583A5408" w14:textId="77777777" w:rsidR="00C34C2F" w:rsidRDefault="00C34C2F" w:rsidP="00C34C2F">
      <w:pPr>
        <w:spacing w:after="0" w:line="250" w:lineRule="auto"/>
        <w:ind w:left="0" w:right="0"/>
        <w:jc w:val="center"/>
        <w:rPr>
          <w:rFonts w:ascii="Times New Roman" w:hAnsi="Times New Roman" w:cs="Times New Roman"/>
          <w:b/>
          <w:color w:val="FF0000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EDITAL DE PREGÃO PRESENCIAL Nº </w:t>
      </w:r>
      <w:r>
        <w:rPr>
          <w:rFonts w:ascii="Times New Roman" w:hAnsi="Times New Roman" w:cs="Times New Roman"/>
          <w:b/>
          <w:color w:val="FF0000"/>
          <w:sz w:val="22"/>
        </w:rPr>
        <w:t>14</w:t>
      </w:r>
      <w:r w:rsidRPr="007378AB">
        <w:rPr>
          <w:rFonts w:ascii="Times New Roman" w:hAnsi="Times New Roman" w:cs="Times New Roman"/>
          <w:b/>
          <w:color w:val="FF0000"/>
          <w:sz w:val="22"/>
        </w:rPr>
        <w:t>/2022</w:t>
      </w:r>
    </w:p>
    <w:p w14:paraId="16D1CED2" w14:textId="4FEBEC45" w:rsidR="00E51AE3" w:rsidRPr="007378AB" w:rsidRDefault="00E51AE3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0DE3A5CA" w14:textId="77777777" w:rsidR="00E51AE3" w:rsidRPr="007378AB" w:rsidRDefault="00E51AE3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4B9F7D98" w:rsidR="005C21FD" w:rsidRDefault="00486847" w:rsidP="000E6D3D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Nº. 28</w:t>
      </w:r>
      <w:r w:rsidR="007A397D" w:rsidRPr="007378AB">
        <w:rPr>
          <w:rFonts w:ascii="Times New Roman" w:hAnsi="Times New Roman" w:cs="Times New Roman"/>
          <w:b/>
          <w:sz w:val="22"/>
        </w:rPr>
        <w:t>/202</w:t>
      </w:r>
      <w:r w:rsidR="00787F21" w:rsidRPr="007378AB">
        <w:rPr>
          <w:rFonts w:ascii="Times New Roman" w:hAnsi="Times New Roman" w:cs="Times New Roman"/>
          <w:b/>
          <w:sz w:val="22"/>
        </w:rPr>
        <w:t>2</w:t>
      </w:r>
    </w:p>
    <w:p w14:paraId="6545912D" w14:textId="77777777" w:rsidR="003B1B16" w:rsidRPr="007378AB" w:rsidRDefault="003B1B16" w:rsidP="000E6D3D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b/>
          <w:sz w:val="22"/>
        </w:rPr>
      </w:pPr>
    </w:p>
    <w:p w14:paraId="7A79838B" w14:textId="77777777" w:rsidR="005C21FD" w:rsidRPr="007378AB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717242C3" w:rsidR="005C21FD" w:rsidRPr="007378AB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O </w:t>
      </w:r>
      <w:r w:rsidRPr="007378AB">
        <w:rPr>
          <w:rFonts w:ascii="Times New Roman" w:hAnsi="Times New Roman" w:cs="Times New Roman"/>
          <w:b/>
          <w:sz w:val="22"/>
        </w:rPr>
        <w:t>MUNICÍPIO DE CORDILHEIRA ALTA</w:t>
      </w:r>
      <w:r w:rsidRPr="007378AB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6722F6">
        <w:rPr>
          <w:rFonts w:ascii="Times New Roman" w:hAnsi="Times New Roman" w:cs="Times New Roman"/>
          <w:sz w:val="22"/>
        </w:rPr>
        <w:t>Secretário</w:t>
      </w:r>
      <w:r w:rsidR="00E51AE3" w:rsidRPr="007378AB">
        <w:rPr>
          <w:rFonts w:ascii="Times New Roman" w:hAnsi="Times New Roman" w:cs="Times New Roman"/>
          <w:sz w:val="22"/>
        </w:rPr>
        <w:t xml:space="preserve"> Municipal, Sr. </w:t>
      </w:r>
      <w:r w:rsidR="006722F6">
        <w:rPr>
          <w:rFonts w:ascii="Times New Roman" w:hAnsi="Times New Roman" w:cs="Times New Roman"/>
          <w:sz w:val="22"/>
        </w:rPr>
        <w:t>Rudimar Marafon</w:t>
      </w:r>
      <w:r w:rsidRPr="007378AB">
        <w:rPr>
          <w:rFonts w:ascii="Times New Roman" w:hAnsi="Times New Roman" w:cs="Times New Roman"/>
          <w:sz w:val="22"/>
        </w:rPr>
        <w:t>, doravante denominado simplesmente CONTRATANTE, e a empresa</w:t>
      </w:r>
      <w:r w:rsidR="00486847">
        <w:rPr>
          <w:rFonts w:ascii="Times New Roman" w:hAnsi="Times New Roman" w:cs="Times New Roman"/>
          <w:sz w:val="22"/>
        </w:rPr>
        <w:t xml:space="preserve"> </w:t>
      </w:r>
      <w:r w:rsidR="00486847" w:rsidRPr="00486847">
        <w:rPr>
          <w:rFonts w:ascii="Times New Roman" w:hAnsi="Times New Roman" w:cs="Times New Roman"/>
          <w:b/>
          <w:sz w:val="22"/>
        </w:rPr>
        <w:t>XPTI TECNOLOGIAS EM SEGURANÇA LTDA</w:t>
      </w:r>
      <w:r w:rsidRPr="007378AB">
        <w:rPr>
          <w:rFonts w:ascii="Times New Roman" w:hAnsi="Times New Roman" w:cs="Times New Roman"/>
          <w:sz w:val="22"/>
        </w:rPr>
        <w:t xml:space="preserve">, inscrita no CNPJ sob nº </w:t>
      </w:r>
      <w:r w:rsidR="00486847">
        <w:rPr>
          <w:rFonts w:ascii="Times New Roman" w:hAnsi="Times New Roman" w:cs="Times New Roman"/>
          <w:sz w:val="22"/>
        </w:rPr>
        <w:t>18.190.216/0001-22</w:t>
      </w:r>
      <w:r w:rsidRPr="007378AB">
        <w:rPr>
          <w:rFonts w:ascii="Times New Roman" w:hAnsi="Times New Roman" w:cs="Times New Roman"/>
          <w:sz w:val="22"/>
        </w:rPr>
        <w:t xml:space="preserve">, com sede na </w:t>
      </w:r>
      <w:r w:rsidR="00486847">
        <w:rPr>
          <w:rFonts w:ascii="Times New Roman" w:hAnsi="Times New Roman" w:cs="Times New Roman"/>
          <w:sz w:val="22"/>
        </w:rPr>
        <w:t>Rua São Pedro, n° 549, Bairro Areias em São José/SC, CEP: 88.113-250</w:t>
      </w:r>
      <w:r w:rsidRPr="007378AB">
        <w:rPr>
          <w:rFonts w:ascii="Times New Roman" w:hAnsi="Times New Roman" w:cs="Times New Roman"/>
          <w:sz w:val="22"/>
        </w:rPr>
        <w:t>, representada neste ato pelo Senhor</w:t>
      </w:r>
      <w:r w:rsidR="00486847">
        <w:rPr>
          <w:rFonts w:ascii="Times New Roman" w:hAnsi="Times New Roman" w:cs="Times New Roman"/>
          <w:sz w:val="22"/>
        </w:rPr>
        <w:t xml:space="preserve"> Marcelo Veber</w:t>
      </w:r>
      <w:r w:rsidRPr="007378AB">
        <w:rPr>
          <w:rFonts w:ascii="Times New Roman" w:hAnsi="Times New Roman" w:cs="Times New Roman"/>
          <w:sz w:val="22"/>
        </w:rPr>
        <w:t xml:space="preserve">, inscrito no CPF sob nº </w:t>
      </w:r>
      <w:r w:rsidR="00486847">
        <w:rPr>
          <w:rFonts w:ascii="Times New Roman" w:hAnsi="Times New Roman" w:cs="Times New Roman"/>
          <w:sz w:val="22"/>
        </w:rPr>
        <w:t>787.068.829-00</w:t>
      </w:r>
      <w:r w:rsidRPr="007378AB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</w:t>
      </w:r>
      <w:r w:rsidR="00486847">
        <w:rPr>
          <w:rFonts w:ascii="Times New Roman" w:hAnsi="Times New Roman" w:cs="Times New Roman"/>
          <w:sz w:val="22"/>
        </w:rPr>
        <w:t xml:space="preserve"> 39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 modalidade Pregão Presencial nº </w:t>
      </w:r>
      <w:r w:rsidR="00486847">
        <w:rPr>
          <w:rFonts w:ascii="Times New Roman" w:hAnsi="Times New Roman" w:cs="Times New Roman"/>
          <w:sz w:val="22"/>
        </w:rPr>
        <w:t>14</w:t>
      </w:r>
      <w:r w:rsidR="00780478" w:rsidRPr="007378AB">
        <w:rPr>
          <w:rFonts w:ascii="Times New Roman" w:hAnsi="Times New Roman" w:cs="Times New Roman"/>
          <w:sz w:val="22"/>
        </w:rPr>
        <w:t>/2022</w:t>
      </w:r>
      <w:r w:rsidRPr="007378AB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14:paraId="18D1BAB9" w14:textId="77777777" w:rsidR="005C21FD" w:rsidRPr="007378AB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7378AB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A7D66E7" w14:textId="094DB75C" w:rsidR="0000389F" w:rsidRDefault="007A397D" w:rsidP="0000389F">
      <w:pPr>
        <w:ind w:left="142"/>
        <w:rPr>
          <w:rFonts w:ascii="Times New Roman" w:hAnsi="Times New Roman" w:cs="Times New Roman"/>
          <w:b/>
          <w:bCs/>
          <w:color w:val="FF0000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378AB">
        <w:rPr>
          <w:rFonts w:ascii="Times New Roman" w:hAnsi="Times New Roman" w:cs="Times New Roman"/>
          <w:sz w:val="22"/>
        </w:rPr>
        <w:t xml:space="preserve">a </w:t>
      </w:r>
      <w:r w:rsidR="00082242" w:rsidRPr="006B479A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CONTR</w:t>
      </w:r>
      <w:r w:rsidR="00082242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ATAÇÃO DE EMPRESA ESPECIALIZADA </w:t>
      </w:r>
      <w:r w:rsidR="00082242" w:rsidRPr="006B479A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PARA LOCAÇÃO DE SISTEMA DE</w:t>
      </w:r>
      <w:r w:rsidR="00082242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 VÍDEO MONITORAMENTO ATRAVÉS DE </w:t>
      </w:r>
      <w:r w:rsidR="00082242" w:rsidRPr="006B479A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CÂMERAS DE VIGILÂNCIA, </w:t>
      </w:r>
      <w:r w:rsidR="00082242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COM FORNECIMENTO DE MATERIAIS E </w:t>
      </w:r>
      <w:r w:rsidR="00082242" w:rsidRPr="006B479A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EQUIPAMENTOS, EM IMÓVEIS E VIAS PÚBLICAS DO MUNICÍPIO</w:t>
      </w:r>
      <w:r w:rsidR="00082242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 xml:space="preserve"> </w:t>
      </w:r>
      <w:r w:rsidR="00082242" w:rsidRPr="007378AB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DE CORDILHEIRA ALTA/SC</w:t>
      </w:r>
      <w:r w:rsidR="00082242">
        <w:rPr>
          <w:rFonts w:ascii="Times New Roman" w:hAnsi="Times New Roman" w:cs="Times New Roman"/>
          <w:b/>
          <w:bCs/>
          <w:color w:val="FF0000"/>
          <w:sz w:val="22"/>
          <w:lang w:eastAsia="zh-CN"/>
        </w:rPr>
        <w:t>.</w:t>
      </w:r>
    </w:p>
    <w:p w14:paraId="05800A7C" w14:textId="77777777" w:rsidR="00082242" w:rsidRPr="007378AB" w:rsidRDefault="00082242" w:rsidP="0000389F">
      <w:pPr>
        <w:ind w:left="142"/>
        <w:rPr>
          <w:rFonts w:ascii="Times New Roman" w:hAnsi="Times New Roman" w:cs="Times New Roman"/>
          <w:snapToGrid w:val="0"/>
          <w:sz w:val="22"/>
        </w:rPr>
      </w:pPr>
    </w:p>
    <w:p w14:paraId="71970AD8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SEGUNDA - DO PRAZO, FORMA E LOCAL DE FORNECIMENTO</w:t>
      </w:r>
    </w:p>
    <w:p w14:paraId="4A87E206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05F022D" w14:textId="7E493AE6" w:rsidR="00445CBF" w:rsidRPr="007378AB" w:rsidRDefault="00445CBF" w:rsidP="00445CBF">
      <w:pPr>
        <w:spacing w:before="120" w:after="120" w:line="276" w:lineRule="auto"/>
        <w:ind w:left="142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7378AB">
        <w:rPr>
          <w:rFonts w:ascii="Times New Roman" w:hAnsi="Times New Roman" w:cs="Times New Roman"/>
          <w:iCs/>
          <w:sz w:val="22"/>
        </w:rPr>
        <w:t xml:space="preserve">.1 - O prazo de entrega das </w:t>
      </w:r>
      <w:r>
        <w:rPr>
          <w:rFonts w:ascii="Times New Roman" w:hAnsi="Times New Roman" w:cs="Times New Roman"/>
          <w:iCs/>
          <w:sz w:val="22"/>
        </w:rPr>
        <w:t>será</w:t>
      </w:r>
      <w:r w:rsidRPr="007378AB">
        <w:rPr>
          <w:rFonts w:ascii="Times New Roman" w:hAnsi="Times New Roman" w:cs="Times New Roman"/>
          <w:iCs/>
          <w:sz w:val="22"/>
        </w:rPr>
        <w:t xml:space="preserve"> de até 10 (dez) dias corridos, contados da solicitação, feita através do envio da AF (Autorização de Fornecimento);</w:t>
      </w:r>
    </w:p>
    <w:p w14:paraId="47E34B38" w14:textId="1F0B257B" w:rsidR="00445CBF" w:rsidRPr="007378AB" w:rsidRDefault="00445CBF" w:rsidP="00445CBF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2.1.1</w:t>
      </w:r>
      <w:r w:rsidRPr="00A44414">
        <w:rPr>
          <w:rFonts w:ascii="Times New Roman" w:hAnsi="Times New Roman" w:cs="Times New Roman"/>
          <w:bCs/>
          <w:sz w:val="22"/>
        </w:rPr>
        <w:t xml:space="preserve"> - Os bens serão recebidos provisoriamente no prazo de </w:t>
      </w:r>
      <w:r>
        <w:rPr>
          <w:rFonts w:ascii="Times New Roman" w:hAnsi="Times New Roman" w:cs="Times New Roman"/>
          <w:bCs/>
          <w:sz w:val="22"/>
        </w:rPr>
        <w:t xml:space="preserve">5 (cinco) </w:t>
      </w:r>
      <w:r w:rsidRPr="00A44414">
        <w:rPr>
          <w:rFonts w:ascii="Times New Roman" w:hAnsi="Times New Roman" w:cs="Times New Roman"/>
          <w:bCs/>
          <w:sz w:val="22"/>
        </w:rPr>
        <w:t>dias, pelo</w:t>
      </w:r>
      <w:r>
        <w:rPr>
          <w:rFonts w:ascii="Times New Roman" w:hAnsi="Times New Roman" w:cs="Times New Roman"/>
          <w:bCs/>
          <w:sz w:val="22"/>
        </w:rPr>
        <w:t xml:space="preserve"> </w:t>
      </w:r>
      <w:r w:rsidRPr="00A44414">
        <w:rPr>
          <w:rFonts w:ascii="Times New Roman" w:hAnsi="Times New Roman" w:cs="Times New Roman"/>
          <w:bCs/>
          <w:sz w:val="22"/>
        </w:rPr>
        <w:t>(a) responsável ao acompanhamento e fiscalização do contrato, para efeito de posterior verificação de sua conformidade com as especificações constantes neste Termo de Referência e na proposta.</w:t>
      </w:r>
    </w:p>
    <w:p w14:paraId="75C97922" w14:textId="0C149BCE" w:rsidR="00445CBF" w:rsidRPr="007378AB" w:rsidRDefault="00445CBF" w:rsidP="00445CBF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2.2</w:t>
      </w:r>
      <w:r w:rsidRPr="007378AB">
        <w:rPr>
          <w:rFonts w:ascii="Times New Roman" w:hAnsi="Times New Roman" w:cs="Times New Roman"/>
          <w:bCs/>
          <w:sz w:val="22"/>
        </w:rPr>
        <w:t xml:space="preserve"> - Os bens poderão ser rejeitados, no todo ou em parte, quando em desacordo com as especificações constantes neste Termo de Referência e na proposta, devendo ser substituídos no prazo de </w:t>
      </w:r>
      <w:r>
        <w:rPr>
          <w:rFonts w:ascii="Times New Roman" w:hAnsi="Times New Roman" w:cs="Times New Roman"/>
          <w:bCs/>
          <w:sz w:val="22"/>
        </w:rPr>
        <w:t>3 (três</w:t>
      </w:r>
      <w:r w:rsidRPr="007378AB">
        <w:rPr>
          <w:rFonts w:ascii="Times New Roman" w:hAnsi="Times New Roman" w:cs="Times New Roman"/>
          <w:bCs/>
          <w:sz w:val="22"/>
        </w:rPr>
        <w:t>) dias, a contar da notificação da contratada, às suas custas, sem prejuízo da aplicação das penalidades.</w:t>
      </w:r>
    </w:p>
    <w:p w14:paraId="4D390CBB" w14:textId="5BA9813A" w:rsidR="00445CBF" w:rsidRPr="00A44414" w:rsidRDefault="00445CB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2.3</w:t>
      </w:r>
      <w:r w:rsidRPr="00A44414">
        <w:rPr>
          <w:rFonts w:ascii="Times New Roman" w:hAnsi="Times New Roman" w:cs="Times New Roman"/>
          <w:sz w:val="22"/>
        </w:rPr>
        <w:t xml:space="preserve"> - Os bens serão recebidos definitivamente no prazo de </w:t>
      </w:r>
      <w:r>
        <w:rPr>
          <w:rFonts w:ascii="Times New Roman" w:hAnsi="Times New Roman" w:cs="Times New Roman"/>
          <w:sz w:val="22"/>
        </w:rPr>
        <w:t xml:space="preserve">5 (cinco) </w:t>
      </w:r>
      <w:r w:rsidRPr="00A44414">
        <w:rPr>
          <w:rFonts w:ascii="Times New Roman" w:hAnsi="Times New Roman" w:cs="Times New Roman"/>
          <w:sz w:val="22"/>
        </w:rPr>
        <w:t>dias, contados do recebimento provisório, após a verificação da qualidade e quantidade do material e consequente aceitação mediante termo circunstanciado.</w:t>
      </w:r>
    </w:p>
    <w:p w14:paraId="20AA33AF" w14:textId="1C578983" w:rsidR="00445CBF" w:rsidRPr="00A44414" w:rsidRDefault="00445CB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A44414">
        <w:rPr>
          <w:rFonts w:ascii="Times New Roman" w:hAnsi="Times New Roman" w:cs="Times New Roman"/>
          <w:sz w:val="22"/>
        </w:rPr>
        <w:t>.3.1 - Na hipótese de a verificação a que se refere o subitem anterior não ser procedida dentro do prazo fixado, reputar-se-á como realizada, consumando-se o recebimento definitivo no dia do esgotamento do prazo.</w:t>
      </w:r>
    </w:p>
    <w:p w14:paraId="3C8D7A92" w14:textId="05363A73" w:rsidR="00445CBF" w:rsidRDefault="00445CB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A44414">
        <w:rPr>
          <w:rFonts w:ascii="Times New Roman" w:hAnsi="Times New Roman" w:cs="Times New Roman"/>
          <w:sz w:val="22"/>
        </w:rPr>
        <w:t>.4 - O recebimento provisório ou definitivo do objeto não exclui a responsabilidade da contratada pelos prejuízos resultantes da incorreta execução do contrato.</w:t>
      </w:r>
    </w:p>
    <w:p w14:paraId="371BA8B0" w14:textId="77777777" w:rsidR="00E40FDF" w:rsidRDefault="00E40FDF" w:rsidP="00445CBF">
      <w:pPr>
        <w:spacing w:after="0" w:line="259" w:lineRule="auto"/>
        <w:ind w:left="142" w:right="0" w:firstLine="0"/>
      </w:pPr>
    </w:p>
    <w:p w14:paraId="2C08FA50" w14:textId="77777777" w:rsidR="00E40FDF" w:rsidRPr="00B32A86" w:rsidRDefault="00E40FD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  <w:r w:rsidRPr="00B32A86">
        <w:rPr>
          <w:rFonts w:ascii="Times New Roman" w:hAnsi="Times New Roman" w:cs="Times New Roman"/>
          <w:sz w:val="22"/>
        </w:rPr>
        <w:t xml:space="preserve">2.5. Deverá ser disponibilizado pela CONTRATADA todos os materiais, equipamentos e serviços ocultos que se fazem necessários para a perfeita e completa implantação do SISTEMA de </w:t>
      </w:r>
      <w:r w:rsidRPr="00B32A86">
        <w:rPr>
          <w:rFonts w:ascii="Times New Roman" w:hAnsi="Times New Roman" w:cs="Times New Roman"/>
          <w:sz w:val="22"/>
        </w:rPr>
        <w:lastRenderedPageBreak/>
        <w:t xml:space="preserve">monitoramento, como: materiais, ferramentas, mão-de obra, insumos e outros, sem quaisquer ônus adicionais ao Município. </w:t>
      </w:r>
    </w:p>
    <w:p w14:paraId="58BD83F3" w14:textId="77777777" w:rsidR="00E40FDF" w:rsidRPr="00B32A86" w:rsidRDefault="00E40FD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</w:p>
    <w:p w14:paraId="0C6CF664" w14:textId="1FD2C2FD" w:rsidR="00E50421" w:rsidRPr="00B32A86" w:rsidRDefault="00E40FD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  <w:r w:rsidRPr="00B32A86">
        <w:rPr>
          <w:rFonts w:ascii="Times New Roman" w:hAnsi="Times New Roman" w:cs="Times New Roman"/>
          <w:sz w:val="22"/>
        </w:rPr>
        <w:t>2.6. A infraestrutura de postes, rede elétrica até a rede elétrica da concessionária será de responsabilidade da Contratada. Os serviços seguem modelo padrão de acordo com a norma técnica ABNT.</w:t>
      </w:r>
    </w:p>
    <w:p w14:paraId="738F301C" w14:textId="573597F5" w:rsidR="00E40FDF" w:rsidRPr="00B32A86" w:rsidRDefault="00E40FD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</w:p>
    <w:p w14:paraId="3102D0D4" w14:textId="77777777" w:rsidR="00E40FDF" w:rsidRPr="00B32A86" w:rsidRDefault="00E40FD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  <w:r w:rsidRPr="00B32A86">
        <w:rPr>
          <w:rFonts w:ascii="Times New Roman" w:hAnsi="Times New Roman" w:cs="Times New Roman"/>
          <w:sz w:val="22"/>
        </w:rPr>
        <w:t xml:space="preserve">2.7. Será de responsabilidade da empresa vencedora o conserto ou a substituição de equipamentos em caso de danos, bem como será responsável pela manutenção preventiva e corretiva de todos os itens componentes do sistema de monitoramento eletrônico a ser por ela disponibilizado sem ônus adicionais ao município. </w:t>
      </w:r>
    </w:p>
    <w:p w14:paraId="579C84BD" w14:textId="77777777" w:rsidR="00E40FDF" w:rsidRPr="00B32A86" w:rsidRDefault="00E40FD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</w:p>
    <w:p w14:paraId="3E138086" w14:textId="698CF7ED" w:rsidR="00E40FDF" w:rsidRPr="00B32A86" w:rsidRDefault="00E40FD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  <w:r w:rsidRPr="00B32A86">
        <w:rPr>
          <w:rFonts w:ascii="Times New Roman" w:hAnsi="Times New Roman" w:cs="Times New Roman"/>
          <w:sz w:val="22"/>
        </w:rPr>
        <w:t>2.8. A Contratada é responsável pelas normas de segurança durante o transporte e efetivação da entrega/instalação dos materiais, utilização de EPI’s e por qualquer ônus de frete durante a efetivação da entrega dos materiais/equipamentos.</w:t>
      </w:r>
    </w:p>
    <w:p w14:paraId="1620ADE7" w14:textId="77777777" w:rsidR="00445CBF" w:rsidRPr="007378AB" w:rsidRDefault="00445CBF" w:rsidP="00445CBF">
      <w:pPr>
        <w:spacing w:after="0" w:line="259" w:lineRule="auto"/>
        <w:ind w:left="142" w:right="0" w:firstLine="0"/>
        <w:rPr>
          <w:rFonts w:ascii="Times New Roman" w:hAnsi="Times New Roman" w:cs="Times New Roman"/>
          <w:sz w:val="22"/>
        </w:rPr>
      </w:pPr>
    </w:p>
    <w:p w14:paraId="18362463" w14:textId="6C07B958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36174AEF" w14:textId="4C585328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3.1. </w:t>
      </w:r>
      <w:r w:rsidRPr="007378AB">
        <w:rPr>
          <w:rFonts w:ascii="Times New Roman" w:hAnsi="Times New Roman" w:cs="Times New Roman"/>
          <w:sz w:val="22"/>
          <w:lang w:eastAsia="zh-CN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36A280AD" w14:textId="77777777" w:rsidR="00AA283A" w:rsidRPr="007378AB" w:rsidRDefault="00AA283A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6157230D" w14:textId="2C84B74B" w:rsidR="005C21FD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3</w:t>
      </w:r>
      <w:r w:rsidR="00AA283A" w:rsidRPr="007378AB">
        <w:rPr>
          <w:rFonts w:ascii="Times New Roman" w:hAnsi="Times New Roman" w:cs="Times New Roman"/>
          <w:sz w:val="22"/>
        </w:rPr>
        <w:t>.2.1 - Os preços serão FIXOS e IRREAJUSTÁVEIS durante o período de 12 (doze) meses. Após período de 12 (doze) meses, o valor do contrato poderá ser reajustado, na forma da legislação aplicável, pelo IPCA</w:t>
      </w:r>
      <w:r w:rsidRPr="007378AB">
        <w:rPr>
          <w:rFonts w:ascii="Times New Roman" w:hAnsi="Times New Roman" w:cs="Times New Roman"/>
          <w:sz w:val="22"/>
        </w:rPr>
        <w:t>.</w:t>
      </w:r>
    </w:p>
    <w:p w14:paraId="66E89DEF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4FFCF77" w14:textId="7A787A1B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7AF1510C" w14:textId="77777777" w:rsidR="00D75215" w:rsidRPr="007378AB" w:rsidRDefault="00D75215" w:rsidP="00481111">
      <w:pPr>
        <w:ind w:left="142"/>
        <w:rPr>
          <w:rFonts w:ascii="Times New Roman" w:hAnsi="Times New Roman" w:cs="Times New Roman"/>
          <w:sz w:val="22"/>
        </w:rPr>
      </w:pPr>
    </w:p>
    <w:p w14:paraId="381E94CA" w14:textId="5AB70AAA" w:rsidR="005C21FD" w:rsidRPr="00486847" w:rsidRDefault="007A397D" w:rsidP="00486847">
      <w:pPr>
        <w:ind w:left="142" w:right="0"/>
        <w:rPr>
          <w:rFonts w:ascii="Times New Roman" w:hAnsi="Times New Roman" w:cs="Times New Roman"/>
          <w:color w:val="FF0000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</w:t>
      </w:r>
      <w:r w:rsidRPr="00486847">
        <w:rPr>
          <w:rFonts w:ascii="Times New Roman" w:hAnsi="Times New Roman" w:cs="Times New Roman"/>
          <w:color w:val="FF0000"/>
          <w:sz w:val="22"/>
        </w:rPr>
        <w:t>de R</w:t>
      </w:r>
      <w:r w:rsidR="00486847" w:rsidRPr="00486847">
        <w:rPr>
          <w:rFonts w:ascii="Times New Roman" w:hAnsi="Times New Roman" w:cs="Times New Roman"/>
          <w:color w:val="FF0000"/>
          <w:sz w:val="22"/>
        </w:rPr>
        <w:t>$ 107.999,98 (Cento e sete mil novecentos e noventa e nove reais com noventa e oito centavos)</w:t>
      </w:r>
      <w:r w:rsidRPr="00486847">
        <w:rPr>
          <w:rFonts w:ascii="Times New Roman" w:hAnsi="Times New Roman" w:cs="Times New Roman"/>
          <w:color w:val="FF0000"/>
          <w:sz w:val="22"/>
        </w:rPr>
        <w:t xml:space="preserve"> </w:t>
      </w:r>
    </w:p>
    <w:p w14:paraId="083EC927" w14:textId="77777777" w:rsidR="00823814" w:rsidRPr="007378AB" w:rsidRDefault="00823814" w:rsidP="00481111">
      <w:pPr>
        <w:ind w:left="142" w:right="0"/>
        <w:rPr>
          <w:rFonts w:ascii="Times New Roman" w:hAnsi="Times New Roman" w:cs="Times New Roman"/>
          <w:sz w:val="22"/>
        </w:rPr>
      </w:pPr>
    </w:p>
    <w:p w14:paraId="79C517AC" w14:textId="34997A7C" w:rsidR="005C21FD" w:rsidRPr="007378AB" w:rsidRDefault="005C21FD" w:rsidP="0000389F">
      <w:pPr>
        <w:ind w:left="142" w:right="0"/>
        <w:rPr>
          <w:rFonts w:ascii="Times New Roman" w:hAnsi="Times New Roman" w:cs="Times New Roman"/>
          <w:sz w:val="22"/>
        </w:rPr>
      </w:pPr>
    </w:p>
    <w:p w14:paraId="192A2D3A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QUINTA - DAS CONDIÇÕES DE PAGAMENTO  </w:t>
      </w:r>
    </w:p>
    <w:p w14:paraId="0215DAC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BAD196E" w14:textId="61704308" w:rsidR="00D75215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5.1 O pagamento ocorrerá através de parcelas mensais, iguais e sucessivas, pagas até o 10º (décimo) dia útil do mês subsequente ao vencido, mediante a apresentação de documento fiscal devidamente atestado pela Secretaria de Administração.</w:t>
      </w:r>
    </w:p>
    <w:p w14:paraId="2AB568B4" w14:textId="77777777" w:rsidR="00D75215" w:rsidRPr="007378AB" w:rsidRDefault="00D75215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55E65415" w14:textId="5D440121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5.3. As despesas decorrentes da prestação dos serviços objeto deste edital correrá a cargo da dotação: </w:t>
      </w:r>
      <w:r w:rsidRPr="007378AB">
        <w:rPr>
          <w:rFonts w:ascii="Times New Roman" w:hAnsi="Times New Roman" w:cs="Times New Roman"/>
          <w:sz w:val="22"/>
          <w:highlight w:val="yellow"/>
        </w:rPr>
        <w:t>(Projeto Atividade</w:t>
      </w:r>
      <w:r w:rsidR="00387C56">
        <w:rPr>
          <w:rFonts w:ascii="Times New Roman" w:hAnsi="Times New Roman" w:cs="Times New Roman"/>
          <w:sz w:val="22"/>
          <w:highlight w:val="yellow"/>
        </w:rPr>
        <w:t xml:space="preserve"> </w:t>
      </w:r>
      <w:r w:rsidR="00B32A86">
        <w:rPr>
          <w:rFonts w:ascii="Times New Roman" w:hAnsi="Times New Roman" w:cs="Times New Roman"/>
          <w:sz w:val="22"/>
          <w:highlight w:val="yellow"/>
        </w:rPr>
        <w:t xml:space="preserve">2.093 </w:t>
      </w:r>
      <w:r w:rsidRPr="007378AB">
        <w:rPr>
          <w:rFonts w:ascii="Times New Roman" w:hAnsi="Times New Roman" w:cs="Times New Roman"/>
          <w:b/>
          <w:sz w:val="22"/>
          <w:highlight w:val="yellow"/>
        </w:rPr>
        <w:t xml:space="preserve">– Elemento 3.3.90 – Despesa </w:t>
      </w:r>
      <w:r w:rsidR="00387C56">
        <w:rPr>
          <w:rFonts w:ascii="Times New Roman" w:hAnsi="Times New Roman" w:cs="Times New Roman"/>
          <w:b/>
          <w:sz w:val="22"/>
          <w:highlight w:val="yellow"/>
        </w:rPr>
        <w:t>10</w:t>
      </w:r>
      <w:r w:rsidRPr="007378AB">
        <w:rPr>
          <w:rFonts w:ascii="Times New Roman" w:hAnsi="Times New Roman" w:cs="Times New Roman"/>
          <w:b/>
          <w:sz w:val="22"/>
          <w:highlight w:val="yellow"/>
        </w:rPr>
        <w:t>)</w:t>
      </w:r>
      <w:r w:rsidRPr="007378AB">
        <w:rPr>
          <w:rFonts w:ascii="Times New Roman" w:hAnsi="Times New Roman" w:cs="Times New Roman"/>
          <w:sz w:val="22"/>
          <w:highlight w:val="yellow"/>
        </w:rPr>
        <w:t>,</w:t>
      </w:r>
      <w:r w:rsidRPr="007378AB">
        <w:rPr>
          <w:rFonts w:ascii="Times New Roman" w:hAnsi="Times New Roman" w:cs="Times New Roman"/>
          <w:sz w:val="22"/>
        </w:rPr>
        <w:t xml:space="preserve"> prevista na Lei Orçamentária do Exercício de </w:t>
      </w:r>
      <w:r w:rsidR="00780478" w:rsidRPr="007378AB">
        <w:rPr>
          <w:rFonts w:ascii="Times New Roman" w:hAnsi="Times New Roman" w:cs="Times New Roman"/>
          <w:sz w:val="22"/>
        </w:rPr>
        <w:t>2022.</w:t>
      </w:r>
    </w:p>
    <w:p w14:paraId="0034971A" w14:textId="77777777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</w:p>
    <w:p w14:paraId="7C958261" w14:textId="5B728ED6" w:rsidR="00F937ED" w:rsidRPr="007378AB" w:rsidRDefault="00F937ED" w:rsidP="00F937ED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5.3.1. Caso ocorra a prorrogação do processo, a Prefeitura de Cordilheira Alta consignará nos próximos exercícios em seu orçamento os recursos necessários ao atendimento dos pagamentos previstos.</w:t>
      </w:r>
    </w:p>
    <w:p w14:paraId="0EB7BD7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9EBB088" w14:textId="240C769F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5.4. </w:t>
      </w:r>
      <w:r w:rsidRPr="007378AB">
        <w:rPr>
          <w:rFonts w:ascii="Times New Roman" w:hAnsi="Times New Roman" w:cs="Times New Roman"/>
          <w:color w:val="auto"/>
          <w:sz w:val="22"/>
        </w:rPr>
        <w:t>Os recursos para pagamento do objeto desta licitação correrão por conta de recursos próprios da Prefeitura</w:t>
      </w:r>
      <w:r w:rsidR="00A83B8B" w:rsidRPr="007378AB">
        <w:rPr>
          <w:rFonts w:ascii="Times New Roman" w:hAnsi="Times New Roman" w:cs="Times New Roman"/>
          <w:color w:val="auto"/>
          <w:sz w:val="22"/>
        </w:rPr>
        <w:t xml:space="preserve"> Municipal de Cordilheira Alta e </w:t>
      </w:r>
      <w:r w:rsidRPr="007378AB">
        <w:rPr>
          <w:rFonts w:ascii="Times New Roman" w:hAnsi="Times New Roman" w:cs="Times New Roman"/>
          <w:color w:val="auto"/>
          <w:sz w:val="22"/>
        </w:rPr>
        <w:t xml:space="preserve">Fundo Municipal de Saúde. </w:t>
      </w:r>
    </w:p>
    <w:p w14:paraId="21E01D63" w14:textId="77777777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p w14:paraId="2DD4197C" w14:textId="7B075028" w:rsidR="00F937ED" w:rsidRPr="007378AB" w:rsidRDefault="00F937ED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color w:val="auto"/>
          <w:sz w:val="22"/>
        </w:rPr>
        <w:t xml:space="preserve">5.5 - O pagamento será efetuado de forma independente pelos órgãos, mediante depósito bancário, em conta corrente de titularidade da contratada. </w:t>
      </w:r>
    </w:p>
    <w:p w14:paraId="4086F3BF" w14:textId="77777777" w:rsidR="00D75215" w:rsidRPr="007378AB" w:rsidRDefault="00D75215" w:rsidP="00F937ED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1441C519" w14:textId="7F0AE980" w:rsidR="00D75215" w:rsidRPr="007378AB" w:rsidRDefault="00F937E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5.6</w:t>
      </w:r>
      <w:r w:rsidR="00D75215" w:rsidRPr="007378AB">
        <w:rPr>
          <w:rFonts w:ascii="Times New Roman" w:hAnsi="Times New Roman" w:cs="Times New Roman"/>
          <w:sz w:val="22"/>
        </w:rPr>
        <w:t xml:space="preserve">. As notas fiscais/notas fiscais eletrônicas deverão ser emitidas conforme informações prestadas pelos integrantes do Setor de Compras.  </w:t>
      </w:r>
    </w:p>
    <w:p w14:paraId="2D55956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 </w:t>
      </w:r>
    </w:p>
    <w:p w14:paraId="18D7961C" w14:textId="1AB6E8B0" w:rsidR="0016773E" w:rsidRPr="0016773E" w:rsidRDefault="0016773E" w:rsidP="0016773E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16773E">
        <w:rPr>
          <w:rFonts w:ascii="Times New Roman" w:hAnsi="Times New Roman" w:cs="Times New Roman"/>
          <w:sz w:val="22"/>
        </w:rPr>
        <w:t>.1. A licitante deverá oferecer garantia estendida mínima de 12 meses para todos os equipamentos, prevalecendo a do fabricante, se for maior.</w:t>
      </w:r>
    </w:p>
    <w:p w14:paraId="21A671F6" w14:textId="6B8D5E70" w:rsidR="0016773E" w:rsidRPr="0016773E" w:rsidRDefault="0016773E" w:rsidP="0016773E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16773E">
        <w:rPr>
          <w:rFonts w:ascii="Times New Roman" w:hAnsi="Times New Roman" w:cs="Times New Roman"/>
          <w:sz w:val="22"/>
        </w:rPr>
        <w:t>.2. Durante o prazo de garantia, que será contado a partir da entrega definitiva do objeto, a licitante contratada deve dar cobertura a todos os equipamentos adquiridos, inclusive a manutenção corretiva.</w:t>
      </w:r>
    </w:p>
    <w:p w14:paraId="09D13569" w14:textId="6850CE8C" w:rsidR="00986C57" w:rsidRPr="007378AB" w:rsidRDefault="0016773E" w:rsidP="0016773E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16773E">
        <w:rPr>
          <w:rFonts w:ascii="Times New Roman" w:hAnsi="Times New Roman" w:cs="Times New Roman"/>
          <w:sz w:val="22"/>
        </w:rPr>
        <w:t>.3. Entende-se por manutenção corretiva a série de procedimentos destinados a recolocar os equipamentos em seu perfeito estado de uso e funcionamento.</w:t>
      </w:r>
    </w:p>
    <w:p w14:paraId="39FAA42F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5F796AE6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7378AB" w:rsidRDefault="007A397D" w:rsidP="00481111">
      <w:pPr>
        <w:ind w:left="142" w:right="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06A3631F" w14:textId="64EAB290" w:rsidR="0016773E" w:rsidRPr="007378AB" w:rsidRDefault="0016773E" w:rsidP="0016773E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8.1 </w:t>
      </w:r>
      <w:r w:rsidRPr="007378AB">
        <w:rPr>
          <w:rFonts w:ascii="Times New Roman" w:hAnsi="Times New Roman" w:cs="Times New Roman"/>
          <w:sz w:val="22"/>
        </w:rPr>
        <w:t>- Os preços serão FIXOS e IRREAJUSTÁVEIS durante o período de 12 (doze) meses. Após período de 12 (doze) meses, o valor do contrato poderá ser reajustado, na forma da legislação aplicável, pelo IPCA.</w:t>
      </w:r>
    </w:p>
    <w:p w14:paraId="3638F208" w14:textId="45BA016E" w:rsidR="005C21FD" w:rsidRPr="007378AB" w:rsidRDefault="005C21FD" w:rsidP="00481111">
      <w:pPr>
        <w:ind w:left="142" w:right="97"/>
        <w:rPr>
          <w:rFonts w:ascii="Times New Roman" w:hAnsi="Times New Roman" w:cs="Times New Roman"/>
          <w:sz w:val="22"/>
        </w:rPr>
      </w:pPr>
    </w:p>
    <w:p w14:paraId="41A9FCAA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7378AB" w:rsidRDefault="007A397D" w:rsidP="00481111">
      <w:pPr>
        <w:ind w:left="142" w:right="450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3AADF934" w14:textId="77777777" w:rsidR="00823814" w:rsidRPr="007378AB" w:rsidRDefault="00823814" w:rsidP="00481111">
      <w:pPr>
        <w:ind w:left="142" w:right="4502"/>
        <w:rPr>
          <w:rFonts w:ascii="Times New Roman" w:hAnsi="Times New Roman" w:cs="Times New Roman"/>
          <w:b/>
          <w:sz w:val="22"/>
        </w:rPr>
      </w:pPr>
    </w:p>
    <w:p w14:paraId="52CACDB5" w14:textId="33B8B6BB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9.1 - São obrigações da Contratante:</w:t>
      </w:r>
    </w:p>
    <w:p w14:paraId="494278F6" w14:textId="13EF0963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9.1.1 - Receber o objeto no prazo e condições estabelecidas no Edital e seus anexos;</w:t>
      </w:r>
    </w:p>
    <w:p w14:paraId="162757E7" w14:textId="290359DF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14:paraId="7E63E6EC" w14:textId="665D0C4D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>9.1.3 - Comunicar à Contratada, por escrito, sobre imperfeições, falhas ou irregularidades verificadas no objeto fornecido, para que seja substituído, reparado ou corrigido;</w:t>
      </w:r>
    </w:p>
    <w:p w14:paraId="599ED9CE" w14:textId="714691D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  <w:lang w:eastAsia="en-US"/>
        </w:rPr>
        <w:t>9.1.4 - Acompanhar e fiscalizar o cumprimento das obrigações da Contratada, através de comissão/servidor especialmente designado;</w:t>
      </w:r>
    </w:p>
    <w:p w14:paraId="3E16873B" w14:textId="5B62D2E9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9.1.5 - Efetuar o pagamento à Contratada</w:t>
      </w:r>
      <w:r w:rsidRPr="007378AB">
        <w:rPr>
          <w:rFonts w:ascii="Times New Roman" w:hAnsi="Times New Roman" w:cs="Times New Roman"/>
          <w:b/>
          <w:sz w:val="22"/>
        </w:rPr>
        <w:t xml:space="preserve"> </w:t>
      </w:r>
      <w:r w:rsidRPr="007378AB">
        <w:rPr>
          <w:rFonts w:ascii="Times New Roman" w:hAnsi="Times New Roman" w:cs="Times New Roman"/>
          <w:sz w:val="22"/>
        </w:rPr>
        <w:t>no valor correspondente ao fornecimento do objeto, no prazo e forma estabelecidos no Edital e seus anexos;</w:t>
      </w:r>
    </w:p>
    <w:p w14:paraId="014EC2A5" w14:textId="1F8DF394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458DF01C" w14:textId="171A6922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9.1.7 - A Administração realizará pesquisa de preços periodicamente, em prazo não superior a 180 (cento e oitenta) dias, a fim de verificar a vantajosidade dos preços registrados em Ata.</w:t>
      </w:r>
    </w:p>
    <w:p w14:paraId="7141368A" w14:textId="547E262D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</w:p>
    <w:p w14:paraId="068B721B" w14:textId="56C27F96" w:rsidR="009A17E9" w:rsidRPr="007378AB" w:rsidRDefault="009A17E9" w:rsidP="009A17E9">
      <w:pPr>
        <w:spacing w:after="120" w:line="276" w:lineRule="auto"/>
        <w:ind w:left="142" w:right="-15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b/>
          <w:sz w:val="22"/>
        </w:rPr>
        <w:t>9.2 – São obrigações da contratada:</w:t>
      </w:r>
    </w:p>
    <w:p w14:paraId="634D553E" w14:textId="3C90E74A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9.2</w:t>
      </w:r>
      <w:r w:rsidR="00992E71" w:rsidRPr="007378AB">
        <w:rPr>
          <w:rFonts w:ascii="Times New Roman" w:hAnsi="Times New Roman" w:cs="Times New Roman"/>
          <w:sz w:val="22"/>
        </w:rPr>
        <w:t>.1</w:t>
      </w:r>
      <w:r w:rsidRPr="007378AB">
        <w:rPr>
          <w:rFonts w:ascii="Times New Roman" w:hAnsi="Times New Roman" w:cs="Times New Roman"/>
          <w:sz w:val="22"/>
        </w:rPr>
        <w:t>- A Contratada deve cumprir todas as obrigações constantes no Edital, seus anexos e sua proposta, assumindo como exclusivamente seus os riscos e as despesas decorrentes da boa e perfeita execução do objeto e, ainda:</w:t>
      </w:r>
    </w:p>
    <w:p w14:paraId="28CC23A3" w14:textId="42B0668B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b/>
          <w:sz w:val="22"/>
        </w:rPr>
      </w:pPr>
      <w:r w:rsidRPr="007378AB">
        <w:rPr>
          <w:rFonts w:ascii="Times New Roman" w:hAnsi="Times New Roman" w:cs="Times New Roman"/>
          <w:sz w:val="22"/>
        </w:rPr>
        <w:t>9.2</w:t>
      </w:r>
      <w:r w:rsidR="00992E71" w:rsidRPr="007378AB">
        <w:rPr>
          <w:rFonts w:ascii="Times New Roman" w:hAnsi="Times New Roman" w:cs="Times New Roman"/>
          <w:sz w:val="22"/>
        </w:rPr>
        <w:t>.2</w:t>
      </w:r>
      <w:r w:rsidRPr="007378AB">
        <w:rPr>
          <w:rFonts w:ascii="Times New Roman" w:hAnsi="Times New Roman" w:cs="Times New Roman"/>
          <w:sz w:val="22"/>
        </w:rPr>
        <w:t>- Efetuar a entrega do objeto em perfeitas condições, conforme especificações, prazo e local constantes no Edital e seus anexos, acompanhado da respectiva nota fiscal.</w:t>
      </w:r>
    </w:p>
    <w:p w14:paraId="3A7FDE36" w14:textId="021AC02E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9.2</w:t>
      </w:r>
      <w:r w:rsidR="00992E71" w:rsidRPr="007378AB">
        <w:rPr>
          <w:rFonts w:ascii="Times New Roman" w:hAnsi="Times New Roman" w:cs="Times New Roman"/>
          <w:sz w:val="22"/>
        </w:rPr>
        <w:t>.3</w:t>
      </w:r>
      <w:r w:rsidRPr="007378AB">
        <w:rPr>
          <w:rFonts w:ascii="Times New Roman" w:hAnsi="Times New Roman" w:cs="Times New Roman"/>
          <w:sz w:val="22"/>
        </w:rPr>
        <w:t xml:space="preserve"> - Responsabilizar-se pelos vícios e danos decorrentes do objeto, de acordo com os artigos 12, 13 e 17 a 27, do Código de Defesa do Consumidor (Lei nº 8.078, de 1990);</w:t>
      </w:r>
    </w:p>
    <w:p w14:paraId="567C87B8" w14:textId="7DB45B71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9.2</w:t>
      </w:r>
      <w:r w:rsidR="00992E71" w:rsidRPr="007378AB">
        <w:rPr>
          <w:rFonts w:ascii="Times New Roman" w:hAnsi="Times New Roman" w:cs="Times New Roman"/>
          <w:sz w:val="22"/>
        </w:rPr>
        <w:t>.</w:t>
      </w:r>
      <w:r w:rsidRPr="007378AB">
        <w:rPr>
          <w:rFonts w:ascii="Times New Roman" w:hAnsi="Times New Roman" w:cs="Times New Roman"/>
          <w:sz w:val="22"/>
        </w:rPr>
        <w:t>4 - Substituir, reparar ou corrigir, às suas expensas, no prazo fixado neste Termo de Referência, o objeto com avarias ou defeitos;</w:t>
      </w:r>
    </w:p>
    <w:p w14:paraId="026F9057" w14:textId="22079A4C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9.2</w:t>
      </w:r>
      <w:r w:rsidR="00992E71" w:rsidRPr="007378AB">
        <w:rPr>
          <w:rFonts w:ascii="Times New Roman" w:hAnsi="Times New Roman" w:cs="Times New Roman"/>
          <w:sz w:val="22"/>
        </w:rPr>
        <w:t>.</w:t>
      </w:r>
      <w:r w:rsidRPr="007378AB">
        <w:rPr>
          <w:rFonts w:ascii="Times New Roman" w:hAnsi="Times New Roman" w:cs="Times New Roman"/>
          <w:sz w:val="22"/>
        </w:rPr>
        <w:t>5 - Comunicar à Contratante, no prazo máximo de 24 (vinte e quatro) horas que antecede a data da entrega, os motivos que impossibilitem o cumprimento do prazo previsto, com a devida comprovação;</w:t>
      </w:r>
    </w:p>
    <w:p w14:paraId="0D00FBB4" w14:textId="40B384DD" w:rsidR="009A17E9" w:rsidRPr="007378AB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9.2</w:t>
      </w:r>
      <w:r w:rsidR="00992E71" w:rsidRPr="007378AB">
        <w:rPr>
          <w:rFonts w:ascii="Times New Roman" w:hAnsi="Times New Roman" w:cs="Times New Roman"/>
          <w:sz w:val="22"/>
        </w:rPr>
        <w:t>.</w:t>
      </w:r>
      <w:r w:rsidRPr="007378AB">
        <w:rPr>
          <w:rFonts w:ascii="Times New Roman" w:hAnsi="Times New Roman" w:cs="Times New Roman"/>
          <w:sz w:val="22"/>
        </w:rPr>
        <w:t>6 - Manter, durante toda a execução do contrato, em compatibilidade com as obrigações assumidas, todas as condições de habilitação e qualificação exigidas na licitação;</w:t>
      </w:r>
    </w:p>
    <w:p w14:paraId="79C4CE4E" w14:textId="1CFC4D51" w:rsidR="009A17E9" w:rsidRDefault="009A17E9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9.2</w:t>
      </w:r>
      <w:r w:rsidR="00992E71" w:rsidRPr="007378AB">
        <w:rPr>
          <w:rFonts w:ascii="Times New Roman" w:hAnsi="Times New Roman" w:cs="Times New Roman"/>
          <w:sz w:val="22"/>
        </w:rPr>
        <w:t>.</w:t>
      </w:r>
      <w:r w:rsidRPr="007378AB">
        <w:rPr>
          <w:rFonts w:ascii="Times New Roman" w:hAnsi="Times New Roman" w:cs="Times New Roman"/>
          <w:sz w:val="22"/>
        </w:rPr>
        <w:t>7- Indicar preposto para representá-la durante a execução do contrato.</w:t>
      </w:r>
    </w:p>
    <w:p w14:paraId="162ED23A" w14:textId="21A7576B" w:rsidR="00E50421" w:rsidRPr="007378AB" w:rsidRDefault="00E50421" w:rsidP="009A17E9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9.2.8 - </w:t>
      </w:r>
      <w:r w:rsidR="00092E3F" w:rsidRPr="00A44414">
        <w:rPr>
          <w:rFonts w:ascii="Times New Roman" w:hAnsi="Times New Roman" w:cs="Times New Roman"/>
          <w:sz w:val="22"/>
        </w:rPr>
        <w:t>Emitir ART do serviço/obra executada</w:t>
      </w:r>
    </w:p>
    <w:p w14:paraId="0B6ED42F" w14:textId="798075FF" w:rsidR="005C21FD" w:rsidRPr="007378AB" w:rsidRDefault="005C21F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</w:p>
    <w:p w14:paraId="35CECFF7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3E3C7103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7378AB" w:rsidRDefault="007A397D" w:rsidP="00481111">
      <w:pPr>
        <w:ind w:left="142" w:right="1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7378AB" w:rsidRDefault="007A397D" w:rsidP="00481111">
      <w:pPr>
        <w:ind w:left="142" w:right="8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7378AB" w:rsidRDefault="007A397D" w:rsidP="00481111">
      <w:pPr>
        <w:ind w:left="142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7378AB" w:rsidRDefault="007A397D" w:rsidP="00481111">
      <w:pPr>
        <w:ind w:left="142" w:right="6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7378AB" w:rsidRDefault="007A397D" w:rsidP="00481111">
      <w:pPr>
        <w:ind w:left="142" w:right="9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20198E4B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7378AB" w:rsidRDefault="00823814" w:rsidP="00481111">
      <w:pPr>
        <w:ind w:left="142"/>
        <w:rPr>
          <w:rFonts w:ascii="Times New Roman" w:hAnsi="Times New Roman" w:cs="Times New Roman"/>
          <w:sz w:val="22"/>
        </w:rPr>
      </w:pPr>
    </w:p>
    <w:p w14:paraId="1ED6E722" w14:textId="77777777" w:rsidR="005C21FD" w:rsidRPr="007378AB" w:rsidRDefault="007A397D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7378AB" w:rsidRDefault="007A397D" w:rsidP="00481111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22524756" w14:textId="5349C731" w:rsidR="004E0DC8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CLÁUSULA DÉCIMA QUARTA </w:t>
      </w:r>
      <w:r w:rsidR="004E0DC8" w:rsidRPr="007378AB">
        <w:rPr>
          <w:rFonts w:ascii="Times New Roman" w:hAnsi="Times New Roman" w:cs="Times New Roman"/>
          <w:sz w:val="22"/>
        </w:rPr>
        <w:t>– DA FISCALIZAÇÃO</w:t>
      </w:r>
    </w:p>
    <w:p w14:paraId="506B94B1" w14:textId="4A3427BC" w:rsidR="004E0DC8" w:rsidRPr="007378AB" w:rsidRDefault="004E0DC8" w:rsidP="00481111">
      <w:pPr>
        <w:ind w:left="142"/>
        <w:rPr>
          <w:rFonts w:ascii="Times New Roman" w:hAnsi="Times New Roman" w:cs="Times New Roman"/>
          <w:sz w:val="22"/>
        </w:rPr>
      </w:pPr>
    </w:p>
    <w:p w14:paraId="6F835BE4" w14:textId="1F9D11DE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bCs/>
          <w:sz w:val="22"/>
        </w:rPr>
      </w:pPr>
      <w:r w:rsidRPr="007378AB">
        <w:rPr>
          <w:rFonts w:ascii="Times New Roman" w:hAnsi="Times New Roman" w:cs="Times New Roman"/>
          <w:sz w:val="22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6418ADCC" w14:textId="08AF3E29" w:rsidR="004E0DC8" w:rsidRPr="007378AB" w:rsidRDefault="004E0DC8" w:rsidP="00481111">
      <w:pPr>
        <w:ind w:left="142"/>
        <w:rPr>
          <w:rFonts w:ascii="Times New Roman" w:hAnsi="Times New Roman" w:cs="Times New Roman"/>
          <w:sz w:val="22"/>
          <w:lang w:eastAsia="zh-CN"/>
        </w:rPr>
      </w:pPr>
      <w:r w:rsidRPr="007378AB">
        <w:rPr>
          <w:rFonts w:ascii="Times New Roman" w:hAnsi="Times New Roman" w:cs="Times New Roman"/>
          <w:sz w:val="22"/>
        </w:rPr>
        <w:t xml:space="preserve">14.1.1 - </w:t>
      </w:r>
      <w:r w:rsidR="00910DF8" w:rsidRPr="007378AB">
        <w:rPr>
          <w:rFonts w:ascii="Times New Roman" w:hAnsi="Times New Roman" w:cs="Times New Roman"/>
          <w:sz w:val="22"/>
          <w:lang w:eastAsia="zh-CN"/>
        </w:rPr>
        <w:t xml:space="preserve">A execução do contrato será acompanhada e fiscalizada pelo servidor </w:t>
      </w:r>
      <w:r w:rsidR="00910DF8" w:rsidRPr="007378AB">
        <w:rPr>
          <w:rFonts w:ascii="Times New Roman" w:hAnsi="Times New Roman" w:cs="Times New Roman"/>
          <w:color w:val="FF0000"/>
          <w:sz w:val="22"/>
          <w:lang w:eastAsia="zh-CN"/>
        </w:rPr>
        <w:t xml:space="preserve">Rudimar </w:t>
      </w:r>
      <w:r w:rsidR="00092E3F">
        <w:rPr>
          <w:rFonts w:ascii="Times New Roman" w:hAnsi="Times New Roman" w:cs="Times New Roman"/>
          <w:color w:val="FF0000"/>
          <w:sz w:val="22"/>
          <w:lang w:eastAsia="zh-CN"/>
        </w:rPr>
        <w:t>Marafon, matrícula nº 13730/01</w:t>
      </w:r>
      <w:r w:rsidR="00092E3F">
        <w:rPr>
          <w:rFonts w:ascii="Times New Roman" w:hAnsi="Times New Roman" w:cs="Times New Roman"/>
          <w:sz w:val="22"/>
          <w:lang w:eastAsia="zh-CN"/>
        </w:rPr>
        <w:t>, que atuará</w:t>
      </w:r>
      <w:r w:rsidR="00910DF8" w:rsidRPr="007378AB">
        <w:rPr>
          <w:rFonts w:ascii="Times New Roman" w:hAnsi="Times New Roman" w:cs="Times New Roman"/>
          <w:sz w:val="22"/>
          <w:lang w:eastAsia="zh-CN"/>
        </w:rPr>
        <w:t xml:space="preserve"> c</w:t>
      </w:r>
      <w:r w:rsidR="00092E3F">
        <w:rPr>
          <w:rFonts w:ascii="Times New Roman" w:hAnsi="Times New Roman" w:cs="Times New Roman"/>
          <w:sz w:val="22"/>
          <w:lang w:eastAsia="zh-CN"/>
        </w:rPr>
        <w:t>omo representante institucional</w:t>
      </w:r>
      <w:r w:rsidR="00910DF8" w:rsidRPr="007378AB">
        <w:rPr>
          <w:rFonts w:ascii="Times New Roman" w:hAnsi="Times New Roman" w:cs="Times New Roman"/>
          <w:sz w:val="22"/>
          <w:lang w:eastAsia="zh-CN"/>
        </w:rPr>
        <w:t>, nos termos do artigo 67 da Lei 8666/93.</w:t>
      </w:r>
    </w:p>
    <w:p w14:paraId="21D065D8" w14:textId="245D1060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14.2 -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2DFD72D" w14:textId="2E6F75D4" w:rsidR="004E0DC8" w:rsidRPr="007378AB" w:rsidRDefault="004E0DC8" w:rsidP="00481111">
      <w:pPr>
        <w:spacing w:before="120" w:after="120" w:line="276" w:lineRule="auto"/>
        <w:ind w:left="14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lastRenderedPageBreak/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1E9ACA57" w14:textId="28D24823" w:rsidR="004E0DC8" w:rsidRPr="007378AB" w:rsidRDefault="004E0DC8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</w:p>
    <w:p w14:paraId="4CE6565E" w14:textId="14EA5B1E" w:rsidR="00823814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  <w:r w:rsidR="004E0DC8" w:rsidRPr="007378AB">
        <w:rPr>
          <w:rFonts w:ascii="Times New Roman" w:hAnsi="Times New Roman" w:cs="Times New Roman"/>
          <w:sz w:val="22"/>
        </w:rPr>
        <w:t xml:space="preserve">CLÁUSULA QUINTA - </w:t>
      </w:r>
      <w:r w:rsidRPr="007378AB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7378AB" w:rsidRDefault="007A397D" w:rsidP="00481111">
      <w:pPr>
        <w:pStyle w:val="Ttulo1"/>
        <w:ind w:left="142" w:right="95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0E035B1C" w14:textId="44240534" w:rsidR="005C21FD" w:rsidRPr="007378AB" w:rsidRDefault="004E0DC8" w:rsidP="00481111">
      <w:pPr>
        <w:ind w:left="142" w:right="0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15</w:t>
      </w:r>
      <w:r w:rsidR="007A397D" w:rsidRPr="007378AB">
        <w:rPr>
          <w:rFonts w:ascii="Times New Roman" w:hAnsi="Times New Roman" w:cs="Times New Roman"/>
          <w:sz w:val="22"/>
        </w:rPr>
        <w:t>.1. Fica eleit</w:t>
      </w:r>
      <w:r w:rsidR="00481111" w:rsidRPr="007378AB">
        <w:rPr>
          <w:rFonts w:ascii="Times New Roman" w:hAnsi="Times New Roman" w:cs="Times New Roman"/>
          <w:sz w:val="22"/>
        </w:rPr>
        <w:t>o o Foro da Comarca de Chapecó/</w:t>
      </w:r>
      <w:r w:rsidR="007A397D" w:rsidRPr="007378AB">
        <w:rPr>
          <w:rFonts w:ascii="Times New Roman" w:hAnsi="Times New Roman" w:cs="Times New Roman"/>
          <w:sz w:val="22"/>
        </w:rPr>
        <w:t xml:space="preserve">SC, para qualquer procedimento relacionado com o cumprimento do presente Contrato.  </w:t>
      </w:r>
    </w:p>
    <w:p w14:paraId="5C4D5DDC" w14:textId="77777777" w:rsidR="004E0DC8" w:rsidRPr="007378AB" w:rsidRDefault="004E0DC8" w:rsidP="00481111">
      <w:pPr>
        <w:ind w:left="142" w:right="2"/>
        <w:rPr>
          <w:rFonts w:ascii="Times New Roman" w:hAnsi="Times New Roman" w:cs="Times New Roman"/>
          <w:sz w:val="22"/>
        </w:rPr>
      </w:pPr>
    </w:p>
    <w:p w14:paraId="31CAEDFB" w14:textId="7EA35DAB" w:rsidR="00600AC3" w:rsidRPr="007378AB" w:rsidRDefault="007A397D" w:rsidP="00481111">
      <w:pPr>
        <w:ind w:left="142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283694FD" w14:textId="77777777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780CC578" w:rsidR="005C21FD" w:rsidRPr="007378AB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Cordilheira Alta, SC, </w:t>
      </w:r>
      <w:r w:rsidR="003951FE">
        <w:rPr>
          <w:rFonts w:ascii="Times New Roman" w:hAnsi="Times New Roman" w:cs="Times New Roman"/>
          <w:sz w:val="22"/>
        </w:rPr>
        <w:t>11 de março</w:t>
      </w:r>
      <w:r w:rsidRPr="007378AB">
        <w:rPr>
          <w:rFonts w:ascii="Times New Roman" w:hAnsi="Times New Roman" w:cs="Times New Roman"/>
          <w:sz w:val="22"/>
        </w:rPr>
        <w:t xml:space="preserve"> de 202</w:t>
      </w:r>
      <w:r w:rsidR="00910DF8" w:rsidRPr="007378AB">
        <w:rPr>
          <w:rFonts w:ascii="Times New Roman" w:hAnsi="Times New Roman" w:cs="Times New Roman"/>
          <w:sz w:val="22"/>
        </w:rPr>
        <w:t>2</w:t>
      </w:r>
      <w:r w:rsidRPr="007378AB">
        <w:rPr>
          <w:rFonts w:ascii="Times New Roman" w:hAnsi="Times New Roman" w:cs="Times New Roman"/>
          <w:sz w:val="22"/>
        </w:rPr>
        <w:t xml:space="preserve">.  </w:t>
      </w:r>
    </w:p>
    <w:p w14:paraId="4EEA0B16" w14:textId="03B82BF4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4B7AE4C4" w14:textId="44A704BA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566D1F06" w14:textId="77777777" w:rsidR="004E0DC8" w:rsidRPr="007378AB" w:rsidRDefault="004E0DC8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EFCA8FB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7378A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959F2D8" w:rsidR="005C21FD" w:rsidRPr="007378AB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__________________________</w:t>
      </w:r>
      <w:r w:rsidR="004E0DC8" w:rsidRPr="007378AB">
        <w:rPr>
          <w:rFonts w:ascii="Times New Roman" w:hAnsi="Times New Roman" w:cs="Times New Roman"/>
          <w:sz w:val="22"/>
        </w:rPr>
        <w:t>______</w:t>
      </w:r>
    </w:p>
    <w:p w14:paraId="0772FEB7" w14:textId="6ECBDD80" w:rsidR="005C21FD" w:rsidRPr="007378AB" w:rsidRDefault="006722F6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RUDIMAR MARAFON</w:t>
      </w:r>
    </w:p>
    <w:p w14:paraId="2C84CCD1" w14:textId="50CCF698" w:rsidR="005C21FD" w:rsidRPr="007378AB" w:rsidRDefault="006722F6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Secretário</w:t>
      </w:r>
      <w:r w:rsidR="007378AB">
        <w:rPr>
          <w:rFonts w:ascii="Times New Roman" w:hAnsi="Times New Roman" w:cs="Times New Roman"/>
          <w:sz w:val="22"/>
        </w:rPr>
        <w:t xml:space="preserve"> Municipal</w:t>
      </w:r>
      <w:r>
        <w:rPr>
          <w:rFonts w:ascii="Times New Roman" w:hAnsi="Times New Roman" w:cs="Times New Roman"/>
          <w:sz w:val="22"/>
        </w:rPr>
        <w:t xml:space="preserve"> de Administração</w:t>
      </w:r>
      <w:r w:rsidR="007378AB">
        <w:rPr>
          <w:rFonts w:ascii="Times New Roman" w:hAnsi="Times New Roman" w:cs="Times New Roman"/>
          <w:sz w:val="22"/>
        </w:rPr>
        <w:t xml:space="preserve"> </w:t>
      </w:r>
    </w:p>
    <w:p w14:paraId="7DB2436A" w14:textId="42F30707" w:rsidR="003B0A5B" w:rsidRPr="007378A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0617EB9" w14:textId="663E568A" w:rsidR="004E0DC8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08ADB2E" w14:textId="6A072E87" w:rsidR="0080298E" w:rsidRDefault="0080298E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090E170" w14:textId="77777777" w:rsidR="0080298E" w:rsidRPr="007378AB" w:rsidRDefault="0080298E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77777777" w:rsidR="003B0A5B" w:rsidRPr="007378A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09129C1C" w14:textId="10057356" w:rsidR="003B0A5B" w:rsidRPr="007378AB" w:rsidRDefault="004E0DC8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</w:t>
      </w:r>
      <w:r w:rsidR="003951FE">
        <w:rPr>
          <w:rFonts w:ascii="Times New Roman" w:hAnsi="Times New Roman" w:cs="Times New Roman"/>
          <w:sz w:val="22"/>
        </w:rPr>
        <w:t>__________________</w:t>
      </w:r>
      <w:bookmarkStart w:id="0" w:name="_GoBack"/>
      <w:bookmarkEnd w:id="0"/>
      <w:r w:rsidRPr="007378AB">
        <w:rPr>
          <w:rFonts w:ascii="Times New Roman" w:hAnsi="Times New Roman" w:cs="Times New Roman"/>
          <w:sz w:val="22"/>
        </w:rPr>
        <w:t>_______</w:t>
      </w:r>
    </w:p>
    <w:p w14:paraId="2D54E151" w14:textId="2C54B339" w:rsidR="003951FE" w:rsidRDefault="003951FE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 w:rsidRPr="00486847">
        <w:rPr>
          <w:rFonts w:ascii="Times New Roman" w:hAnsi="Times New Roman" w:cs="Times New Roman"/>
          <w:b/>
          <w:sz w:val="22"/>
        </w:rPr>
        <w:t>XPTI TECNOLOGIAS EM SEGURANÇA LTDA</w:t>
      </w:r>
    </w:p>
    <w:p w14:paraId="43E2A787" w14:textId="79FF8ECF" w:rsidR="003951FE" w:rsidRDefault="003951FE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Marcelo Veber</w:t>
      </w:r>
    </w:p>
    <w:p w14:paraId="29FB96AB" w14:textId="65608BDE" w:rsidR="005C21FD" w:rsidRPr="007378AB" w:rsidRDefault="003951FE">
      <w:pPr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33CFF650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4C292CE2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62ABC16D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72285EF1" w14:textId="5BA69CC8" w:rsidR="005C21FD" w:rsidRPr="007378AB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Testemunhas:  </w:t>
      </w:r>
    </w:p>
    <w:p w14:paraId="21D99247" w14:textId="77777777" w:rsidR="004E0DC8" w:rsidRPr="007378AB" w:rsidRDefault="004E0DC8">
      <w:pPr>
        <w:ind w:left="149" w:right="97"/>
        <w:rPr>
          <w:rFonts w:ascii="Times New Roman" w:hAnsi="Times New Roman" w:cs="Times New Roman"/>
          <w:sz w:val="22"/>
        </w:rPr>
      </w:pPr>
    </w:p>
    <w:p w14:paraId="11CF366B" w14:textId="77777777" w:rsidR="003B0A5B" w:rsidRPr="007378A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55676BE1" w14:textId="77777777" w:rsidR="005C21FD" w:rsidRPr="007378AB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 xml:space="preserve"> </w:t>
      </w:r>
    </w:p>
    <w:p w14:paraId="1E2957B0" w14:textId="77777777" w:rsidR="004E0DC8" w:rsidRPr="007378AB" w:rsidRDefault="004E0DC8" w:rsidP="004E0DC8">
      <w:pPr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_____________________</w:t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  <w:t xml:space="preserve"> __________________</w:t>
      </w:r>
    </w:p>
    <w:p w14:paraId="3315BB27" w14:textId="77777777" w:rsidR="004E0DC8" w:rsidRPr="007378AB" w:rsidRDefault="004E0DC8" w:rsidP="004E0DC8">
      <w:pPr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Angelita Gabriel</w:t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  <w:t xml:space="preserve">          </w:t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  <w:t xml:space="preserve"> Kelly Cristina Ranzan</w:t>
      </w:r>
    </w:p>
    <w:p w14:paraId="63B99431" w14:textId="1780CADC" w:rsidR="004E0DC8" w:rsidRPr="007378AB" w:rsidRDefault="004E0DC8" w:rsidP="004E0DC8">
      <w:pPr>
        <w:rPr>
          <w:rFonts w:ascii="Times New Roman" w:hAnsi="Times New Roman" w:cs="Times New Roman"/>
          <w:sz w:val="22"/>
        </w:rPr>
      </w:pPr>
      <w:r w:rsidRPr="007378AB">
        <w:rPr>
          <w:rFonts w:ascii="Times New Roman" w:hAnsi="Times New Roman" w:cs="Times New Roman"/>
          <w:sz w:val="22"/>
        </w:rPr>
        <w:t>CPF: 022.893.109-64</w:t>
      </w:r>
      <w:r w:rsidRPr="007378AB">
        <w:rPr>
          <w:rFonts w:ascii="Times New Roman" w:hAnsi="Times New Roman" w:cs="Times New Roman"/>
          <w:sz w:val="22"/>
        </w:rPr>
        <w:tab/>
        <w:t xml:space="preserve"> </w:t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  <w:t xml:space="preserve"> </w:t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</w:r>
      <w:r w:rsidRPr="007378AB">
        <w:rPr>
          <w:rFonts w:ascii="Times New Roman" w:hAnsi="Times New Roman" w:cs="Times New Roman"/>
          <w:sz w:val="22"/>
        </w:rPr>
        <w:tab/>
        <w:t xml:space="preserve"> CPF: 773.189.001-53</w:t>
      </w:r>
    </w:p>
    <w:p w14:paraId="2371FC2C" w14:textId="77777777" w:rsidR="003B0A5B" w:rsidRPr="007378AB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66E3D6DC" w14:textId="77777777" w:rsidR="003B0A5B" w:rsidRPr="007378AB" w:rsidRDefault="003B0A5B">
      <w:pPr>
        <w:ind w:left="577" w:right="97"/>
        <w:rPr>
          <w:rFonts w:ascii="Times New Roman" w:hAnsi="Times New Roman" w:cs="Times New Roman"/>
          <w:sz w:val="22"/>
        </w:rPr>
      </w:pPr>
    </w:p>
    <w:p w14:paraId="76CAF188" w14:textId="455EA9D8" w:rsidR="005C21FD" w:rsidRPr="007378AB" w:rsidRDefault="005C21FD" w:rsidP="003B0A5B">
      <w:pPr>
        <w:ind w:left="0" w:right="97"/>
        <w:rPr>
          <w:rFonts w:ascii="Times New Roman" w:hAnsi="Times New Roman" w:cs="Times New Roman"/>
          <w:sz w:val="22"/>
        </w:rPr>
      </w:pPr>
    </w:p>
    <w:sectPr w:rsidR="005C21FD" w:rsidRPr="007378AB" w:rsidSect="000D08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7" w:right="1699" w:bottom="1533" w:left="1135" w:header="708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9956E" w14:textId="77777777" w:rsidR="00677333" w:rsidRDefault="00677333">
      <w:pPr>
        <w:spacing w:after="0" w:line="240" w:lineRule="auto"/>
      </w:pPr>
      <w:r>
        <w:separator/>
      </w:r>
    </w:p>
  </w:endnote>
  <w:endnote w:type="continuationSeparator" w:id="0">
    <w:p w14:paraId="528D2F21" w14:textId="77777777" w:rsidR="00677333" w:rsidRDefault="0067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403C82" w:rsidRDefault="00403C8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403C82" w:rsidRDefault="00403C8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403C82" w:rsidRDefault="00403C8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403C82" w:rsidRDefault="00403C8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403C82" w:rsidRDefault="00403C82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403C82" w:rsidRDefault="00403C82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FF324" w14:textId="77777777" w:rsidR="00677333" w:rsidRDefault="00677333">
      <w:pPr>
        <w:spacing w:after="0" w:line="240" w:lineRule="auto"/>
      </w:pPr>
      <w:r>
        <w:separator/>
      </w:r>
    </w:p>
  </w:footnote>
  <w:footnote w:type="continuationSeparator" w:id="0">
    <w:p w14:paraId="4DD6C2C4" w14:textId="77777777" w:rsidR="00677333" w:rsidRDefault="0067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403C82" w:rsidRDefault="00403C8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130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403C82" w:rsidRDefault="00403C8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131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403C82" w:rsidRDefault="00403C82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132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1"/>
    <w:name w:val="WW8Num17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01CB6AE9"/>
    <w:multiLevelType w:val="hybridMultilevel"/>
    <w:tmpl w:val="DE447F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2838"/>
    <w:multiLevelType w:val="hybridMultilevel"/>
    <w:tmpl w:val="4CA48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73B7F"/>
    <w:multiLevelType w:val="hybridMultilevel"/>
    <w:tmpl w:val="76249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94F5A"/>
    <w:multiLevelType w:val="multilevel"/>
    <w:tmpl w:val="CD3E537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377494"/>
    <w:multiLevelType w:val="hybridMultilevel"/>
    <w:tmpl w:val="71E84E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B396AAB"/>
    <w:multiLevelType w:val="hybridMultilevel"/>
    <w:tmpl w:val="1D00D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E1165E"/>
    <w:multiLevelType w:val="multilevel"/>
    <w:tmpl w:val="973C6F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09B3A4B"/>
    <w:multiLevelType w:val="multilevel"/>
    <w:tmpl w:val="32A66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4B91600"/>
    <w:multiLevelType w:val="hybridMultilevel"/>
    <w:tmpl w:val="8F1C930C"/>
    <w:lvl w:ilvl="0" w:tplc="041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78133B"/>
    <w:multiLevelType w:val="multilevel"/>
    <w:tmpl w:val="C646F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C1E175A"/>
    <w:multiLevelType w:val="multilevel"/>
    <w:tmpl w:val="183E5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E600063"/>
    <w:multiLevelType w:val="multilevel"/>
    <w:tmpl w:val="0226E9A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31"/>
  </w:num>
  <w:num w:numId="5">
    <w:abstractNumId w:val="29"/>
  </w:num>
  <w:num w:numId="6">
    <w:abstractNumId w:val="38"/>
  </w:num>
  <w:num w:numId="7">
    <w:abstractNumId w:val="11"/>
  </w:num>
  <w:num w:numId="8">
    <w:abstractNumId w:val="13"/>
  </w:num>
  <w:num w:numId="9">
    <w:abstractNumId w:val="32"/>
  </w:num>
  <w:num w:numId="10">
    <w:abstractNumId w:val="21"/>
  </w:num>
  <w:num w:numId="11">
    <w:abstractNumId w:val="20"/>
  </w:num>
  <w:num w:numId="12">
    <w:abstractNumId w:val="25"/>
  </w:num>
  <w:num w:numId="13">
    <w:abstractNumId w:val="26"/>
  </w:num>
  <w:num w:numId="14">
    <w:abstractNumId w:val="6"/>
  </w:num>
  <w:num w:numId="15">
    <w:abstractNumId w:val="28"/>
  </w:num>
  <w:num w:numId="16">
    <w:abstractNumId w:val="35"/>
  </w:num>
  <w:num w:numId="17">
    <w:abstractNumId w:val="18"/>
  </w:num>
  <w:num w:numId="18">
    <w:abstractNumId w:val="8"/>
  </w:num>
  <w:num w:numId="19">
    <w:abstractNumId w:val="37"/>
  </w:num>
  <w:num w:numId="20">
    <w:abstractNumId w:val="17"/>
  </w:num>
  <w:num w:numId="21">
    <w:abstractNumId w:val="22"/>
  </w:num>
  <w:num w:numId="22">
    <w:abstractNumId w:val="24"/>
  </w:num>
  <w:num w:numId="23">
    <w:abstractNumId w:val="14"/>
  </w:num>
  <w:num w:numId="24">
    <w:abstractNumId w:val="27"/>
  </w:num>
  <w:num w:numId="25">
    <w:abstractNumId w:val="1"/>
  </w:num>
  <w:num w:numId="26">
    <w:abstractNumId w:val="9"/>
  </w:num>
  <w:num w:numId="27">
    <w:abstractNumId w:val="34"/>
  </w:num>
  <w:num w:numId="28">
    <w:abstractNumId w:val="39"/>
  </w:num>
  <w:num w:numId="29">
    <w:abstractNumId w:val="33"/>
  </w:num>
  <w:num w:numId="30">
    <w:abstractNumId w:val="36"/>
  </w:num>
  <w:num w:numId="31">
    <w:abstractNumId w:val="3"/>
  </w:num>
  <w:num w:numId="32">
    <w:abstractNumId w:val="15"/>
  </w:num>
  <w:num w:numId="33">
    <w:abstractNumId w:val="2"/>
  </w:num>
  <w:num w:numId="34">
    <w:abstractNumId w:val="30"/>
  </w:num>
  <w:num w:numId="35">
    <w:abstractNumId w:val="7"/>
  </w:num>
  <w:num w:numId="36">
    <w:abstractNumId w:val="4"/>
  </w:num>
  <w:num w:numId="37">
    <w:abstractNumId w:val="19"/>
  </w:num>
  <w:num w:numId="38">
    <w:abstractNumId w:val="0"/>
  </w:num>
  <w:num w:numId="39">
    <w:abstractNumId w:val="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0389F"/>
    <w:rsid w:val="000126C3"/>
    <w:rsid w:val="00023893"/>
    <w:rsid w:val="000358EB"/>
    <w:rsid w:val="000444E5"/>
    <w:rsid w:val="00045CBA"/>
    <w:rsid w:val="00051F35"/>
    <w:rsid w:val="00066B6B"/>
    <w:rsid w:val="0007329E"/>
    <w:rsid w:val="00082242"/>
    <w:rsid w:val="0009172D"/>
    <w:rsid w:val="00092E3F"/>
    <w:rsid w:val="00094848"/>
    <w:rsid w:val="000D08D7"/>
    <w:rsid w:val="000D5A3A"/>
    <w:rsid w:val="000E6D3D"/>
    <w:rsid w:val="000F4A72"/>
    <w:rsid w:val="000F6CA4"/>
    <w:rsid w:val="00101D87"/>
    <w:rsid w:val="00103790"/>
    <w:rsid w:val="00130817"/>
    <w:rsid w:val="001323C0"/>
    <w:rsid w:val="00160AC3"/>
    <w:rsid w:val="00161051"/>
    <w:rsid w:val="0016773E"/>
    <w:rsid w:val="00182E5C"/>
    <w:rsid w:val="001A1A26"/>
    <w:rsid w:val="001C0C21"/>
    <w:rsid w:val="001C2B01"/>
    <w:rsid w:val="001C3DD2"/>
    <w:rsid w:val="00207F9B"/>
    <w:rsid w:val="00216419"/>
    <w:rsid w:val="00233B30"/>
    <w:rsid w:val="00233BD5"/>
    <w:rsid w:val="00240DFD"/>
    <w:rsid w:val="00251353"/>
    <w:rsid w:val="002515CD"/>
    <w:rsid w:val="0026341A"/>
    <w:rsid w:val="00297A98"/>
    <w:rsid w:val="002B4A4B"/>
    <w:rsid w:val="002B585A"/>
    <w:rsid w:val="002B6CD1"/>
    <w:rsid w:val="002C5A96"/>
    <w:rsid w:val="003230FB"/>
    <w:rsid w:val="0033763E"/>
    <w:rsid w:val="00341C59"/>
    <w:rsid w:val="003868D3"/>
    <w:rsid w:val="00387C56"/>
    <w:rsid w:val="00392078"/>
    <w:rsid w:val="003951FE"/>
    <w:rsid w:val="003962F0"/>
    <w:rsid w:val="003B0A5B"/>
    <w:rsid w:val="003B1B16"/>
    <w:rsid w:val="003F019B"/>
    <w:rsid w:val="003F5542"/>
    <w:rsid w:val="0040067C"/>
    <w:rsid w:val="00403C82"/>
    <w:rsid w:val="0041381B"/>
    <w:rsid w:val="004164F6"/>
    <w:rsid w:val="004230CF"/>
    <w:rsid w:val="00434E18"/>
    <w:rsid w:val="0044063B"/>
    <w:rsid w:val="00445CBF"/>
    <w:rsid w:val="00456AA7"/>
    <w:rsid w:val="00457536"/>
    <w:rsid w:val="00466CCA"/>
    <w:rsid w:val="00481111"/>
    <w:rsid w:val="00482647"/>
    <w:rsid w:val="00486596"/>
    <w:rsid w:val="00486847"/>
    <w:rsid w:val="00493EB5"/>
    <w:rsid w:val="00494972"/>
    <w:rsid w:val="004C755C"/>
    <w:rsid w:val="004E0DC8"/>
    <w:rsid w:val="005227E8"/>
    <w:rsid w:val="00525318"/>
    <w:rsid w:val="00533842"/>
    <w:rsid w:val="00557F13"/>
    <w:rsid w:val="005C21FD"/>
    <w:rsid w:val="005C7BAD"/>
    <w:rsid w:val="005E4855"/>
    <w:rsid w:val="00600AC3"/>
    <w:rsid w:val="00610754"/>
    <w:rsid w:val="00614058"/>
    <w:rsid w:val="00640BCE"/>
    <w:rsid w:val="0064581F"/>
    <w:rsid w:val="00654FF3"/>
    <w:rsid w:val="006722F6"/>
    <w:rsid w:val="00677333"/>
    <w:rsid w:val="006A11E6"/>
    <w:rsid w:val="006B0316"/>
    <w:rsid w:val="006B2B80"/>
    <w:rsid w:val="006B4499"/>
    <w:rsid w:val="006B479A"/>
    <w:rsid w:val="006B7E4B"/>
    <w:rsid w:val="006C504A"/>
    <w:rsid w:val="006C609D"/>
    <w:rsid w:val="006D61E3"/>
    <w:rsid w:val="006F3B5F"/>
    <w:rsid w:val="006F65A9"/>
    <w:rsid w:val="006F69AA"/>
    <w:rsid w:val="007069D5"/>
    <w:rsid w:val="007378AB"/>
    <w:rsid w:val="00740E11"/>
    <w:rsid w:val="007564B1"/>
    <w:rsid w:val="00766F97"/>
    <w:rsid w:val="00780478"/>
    <w:rsid w:val="00783698"/>
    <w:rsid w:val="00787F21"/>
    <w:rsid w:val="00793412"/>
    <w:rsid w:val="00793509"/>
    <w:rsid w:val="00797C44"/>
    <w:rsid w:val="007A2B08"/>
    <w:rsid w:val="007A3515"/>
    <w:rsid w:val="007A397D"/>
    <w:rsid w:val="007A3FBC"/>
    <w:rsid w:val="007A544F"/>
    <w:rsid w:val="007B07B4"/>
    <w:rsid w:val="007B72DD"/>
    <w:rsid w:val="007C0008"/>
    <w:rsid w:val="007C2910"/>
    <w:rsid w:val="007D2BA2"/>
    <w:rsid w:val="007D7CE4"/>
    <w:rsid w:val="0080298E"/>
    <w:rsid w:val="008034CD"/>
    <w:rsid w:val="00811015"/>
    <w:rsid w:val="00823814"/>
    <w:rsid w:val="00824694"/>
    <w:rsid w:val="00832AB1"/>
    <w:rsid w:val="00833569"/>
    <w:rsid w:val="00840EBA"/>
    <w:rsid w:val="00845137"/>
    <w:rsid w:val="00847C81"/>
    <w:rsid w:val="00863306"/>
    <w:rsid w:val="00864BC9"/>
    <w:rsid w:val="00874712"/>
    <w:rsid w:val="00890A6D"/>
    <w:rsid w:val="00890D31"/>
    <w:rsid w:val="008A12F6"/>
    <w:rsid w:val="008A28E5"/>
    <w:rsid w:val="008A2DB6"/>
    <w:rsid w:val="008A439F"/>
    <w:rsid w:val="008B438E"/>
    <w:rsid w:val="008C4A7F"/>
    <w:rsid w:val="008F56DD"/>
    <w:rsid w:val="00910DF8"/>
    <w:rsid w:val="00932B4B"/>
    <w:rsid w:val="00941D85"/>
    <w:rsid w:val="00970153"/>
    <w:rsid w:val="00971347"/>
    <w:rsid w:val="00973AC8"/>
    <w:rsid w:val="00986C57"/>
    <w:rsid w:val="00992E71"/>
    <w:rsid w:val="009933E9"/>
    <w:rsid w:val="009A17E9"/>
    <w:rsid w:val="009D1FE6"/>
    <w:rsid w:val="009F2E95"/>
    <w:rsid w:val="00A06841"/>
    <w:rsid w:val="00A14D29"/>
    <w:rsid w:val="00A25115"/>
    <w:rsid w:val="00A25912"/>
    <w:rsid w:val="00A26419"/>
    <w:rsid w:val="00A31A32"/>
    <w:rsid w:val="00A33EF3"/>
    <w:rsid w:val="00A44414"/>
    <w:rsid w:val="00A5649F"/>
    <w:rsid w:val="00A6189A"/>
    <w:rsid w:val="00A62D78"/>
    <w:rsid w:val="00A7182D"/>
    <w:rsid w:val="00A7375C"/>
    <w:rsid w:val="00A77EDA"/>
    <w:rsid w:val="00A83B8B"/>
    <w:rsid w:val="00A96305"/>
    <w:rsid w:val="00AA04A7"/>
    <w:rsid w:val="00AA283A"/>
    <w:rsid w:val="00AC7B9B"/>
    <w:rsid w:val="00AE3FE3"/>
    <w:rsid w:val="00AF41A5"/>
    <w:rsid w:val="00B06B46"/>
    <w:rsid w:val="00B13675"/>
    <w:rsid w:val="00B17BB6"/>
    <w:rsid w:val="00B32A86"/>
    <w:rsid w:val="00B4325E"/>
    <w:rsid w:val="00B5681F"/>
    <w:rsid w:val="00B60630"/>
    <w:rsid w:val="00B86B38"/>
    <w:rsid w:val="00B9288D"/>
    <w:rsid w:val="00B94AFB"/>
    <w:rsid w:val="00BA0ABB"/>
    <w:rsid w:val="00BA4526"/>
    <w:rsid w:val="00BA7C97"/>
    <w:rsid w:val="00BB1A00"/>
    <w:rsid w:val="00BB3489"/>
    <w:rsid w:val="00BC4C78"/>
    <w:rsid w:val="00BC6081"/>
    <w:rsid w:val="00BD1471"/>
    <w:rsid w:val="00BD7576"/>
    <w:rsid w:val="00BD7F1E"/>
    <w:rsid w:val="00BF7C77"/>
    <w:rsid w:val="00C02FB4"/>
    <w:rsid w:val="00C25B23"/>
    <w:rsid w:val="00C34C2F"/>
    <w:rsid w:val="00C37223"/>
    <w:rsid w:val="00C4360F"/>
    <w:rsid w:val="00C53E30"/>
    <w:rsid w:val="00C625EE"/>
    <w:rsid w:val="00C75D03"/>
    <w:rsid w:val="00C92A93"/>
    <w:rsid w:val="00C97EF9"/>
    <w:rsid w:val="00CB2F2B"/>
    <w:rsid w:val="00CD43EB"/>
    <w:rsid w:val="00CD5775"/>
    <w:rsid w:val="00CD7D6E"/>
    <w:rsid w:val="00CE50BF"/>
    <w:rsid w:val="00CF1CD4"/>
    <w:rsid w:val="00D10313"/>
    <w:rsid w:val="00D54384"/>
    <w:rsid w:val="00D75215"/>
    <w:rsid w:val="00D97B15"/>
    <w:rsid w:val="00DA5A1E"/>
    <w:rsid w:val="00DB29D2"/>
    <w:rsid w:val="00DD2CC3"/>
    <w:rsid w:val="00DF094F"/>
    <w:rsid w:val="00DF43C5"/>
    <w:rsid w:val="00DF4AE3"/>
    <w:rsid w:val="00E20960"/>
    <w:rsid w:val="00E26880"/>
    <w:rsid w:val="00E40FDF"/>
    <w:rsid w:val="00E50421"/>
    <w:rsid w:val="00E51AE3"/>
    <w:rsid w:val="00E71036"/>
    <w:rsid w:val="00EA4BEB"/>
    <w:rsid w:val="00EA51EB"/>
    <w:rsid w:val="00EA6154"/>
    <w:rsid w:val="00ED7E83"/>
    <w:rsid w:val="00EF4166"/>
    <w:rsid w:val="00F04C05"/>
    <w:rsid w:val="00F16991"/>
    <w:rsid w:val="00F4217D"/>
    <w:rsid w:val="00F53FFD"/>
    <w:rsid w:val="00F937ED"/>
    <w:rsid w:val="00F97C93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DF43C5"/>
    <w:pPr>
      <w:suppressAutoHyphens/>
      <w:spacing w:after="0" w:line="240" w:lineRule="auto"/>
      <w:ind w:left="0" w:right="0" w:firstLine="0"/>
    </w:pPr>
    <w:rPr>
      <w:rFonts w:eastAsia="Times New Roman" w:cs="Times New Roman"/>
      <w:color w:val="auto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97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B15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Standard">
    <w:name w:val="Standard"/>
    <w:rsid w:val="00A264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3F019B"/>
    <w:pPr>
      <w:spacing w:before="100" w:after="100" w:line="240" w:lineRule="auto"/>
      <w:ind w:left="0" w:right="0" w:firstLine="0"/>
      <w:jc w:val="left"/>
    </w:pPr>
    <w:rPr>
      <w:rFonts w:ascii="Arial Unicode MS" w:eastAsia="Times New Roman" w:hAnsi="Arial Unicode MS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A07CC-8101-421C-B8D4-08E3B806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6</Pages>
  <Words>2276</Words>
  <Characters>12295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148</cp:revision>
  <cp:lastPrinted>2022-01-18T13:10:00Z</cp:lastPrinted>
  <dcterms:created xsi:type="dcterms:W3CDTF">2021-01-25T11:10:00Z</dcterms:created>
  <dcterms:modified xsi:type="dcterms:W3CDTF">2022-03-11T16:50:00Z</dcterms:modified>
</cp:coreProperties>
</file>