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2D4D43">
        <w:rPr>
          <w:rFonts w:ascii="Bookman Old Style" w:hAnsi="Bookman Old Style" w:cs="Times New Roman"/>
          <w:color w:val="000000"/>
          <w:sz w:val="20"/>
          <w:szCs w:val="20"/>
        </w:rPr>
        <w:t>203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2D4D43">
        <w:rPr>
          <w:rFonts w:ascii="Bookman Old Style" w:hAnsi="Bookman Old Style" w:cs="Times New Roman"/>
          <w:color w:val="000000"/>
          <w:sz w:val="20"/>
          <w:szCs w:val="20"/>
        </w:rPr>
        <w:t>16</w:t>
      </w:r>
      <w:r w:rsidR="00470A63" w:rsidRPr="007C061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76159C" w:rsidRPr="00C86770">
        <w:rPr>
          <w:b/>
          <w:color w:val="FF0000"/>
        </w:rPr>
        <w:t xml:space="preserve">CONTRATAÇÃO DE EMPRESA ESPECIALIZADA </w:t>
      </w:r>
      <w:r w:rsidR="0076159C">
        <w:rPr>
          <w:b/>
          <w:color w:val="FF0000"/>
        </w:rPr>
        <w:t xml:space="preserve">EM </w:t>
      </w:r>
      <w:r w:rsidR="002D4D43">
        <w:rPr>
          <w:b/>
          <w:color w:val="FF0000"/>
        </w:rPr>
        <w:t xml:space="preserve">INSTALAÇÕES ELÉTRICAS PARA FINALIZAR A PARTE ELÉTRICA DA ESTAÇÃO DE TRATAMENTO DE ÁGUA – ETA, </w:t>
      </w:r>
      <w:r w:rsidR="0076159C" w:rsidRPr="00C86770">
        <w:rPr>
          <w:b/>
          <w:color w:val="FF0000"/>
        </w:rPr>
        <w:t>INCLUINDO O FORNECIMENTO DE MATERIAIS E SERVIÇOS DE MÃO DE OBRA</w:t>
      </w:r>
      <w:r w:rsidR="0076159C">
        <w:rPr>
          <w:b/>
          <w:color w:val="FF0000"/>
        </w:rPr>
        <w:t xml:space="preserve">, </w:t>
      </w:r>
      <w:r w:rsidR="0076159C" w:rsidRPr="00350F70">
        <w:rPr>
          <w:b/>
          <w:color w:val="FF0000"/>
        </w:rPr>
        <w:t>CFE. PROJETO</w:t>
      </w:r>
      <w:r w:rsidR="0076159C">
        <w:rPr>
          <w:b/>
          <w:color w:val="FF0000"/>
        </w:rPr>
        <w:t>S, MEMORIAIS</w:t>
      </w:r>
      <w:r w:rsidR="0076159C" w:rsidRPr="00350F70">
        <w:rPr>
          <w:b/>
          <w:color w:val="FF0000"/>
        </w:rPr>
        <w:t xml:space="preserve"> E ART</w:t>
      </w:r>
      <w:r w:rsidR="0076159C">
        <w:rPr>
          <w:b/>
          <w:color w:val="FF0000"/>
        </w:rPr>
        <w:t xml:space="preserve">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2D4D43">
        <w:rPr>
          <w:rFonts w:ascii="Bookman Old Style" w:hAnsi="Bookman Old Style"/>
          <w:color w:val="000000"/>
          <w:sz w:val="20"/>
          <w:szCs w:val="20"/>
          <w:highlight w:val="yellow"/>
        </w:rPr>
        <w:t>24/11</w:t>
      </w:r>
      <w:r w:rsidR="0067725B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2D4D43">
        <w:rPr>
          <w:rFonts w:ascii="Bookman Old Style" w:hAnsi="Bookman Old Style"/>
          <w:color w:val="000000"/>
          <w:sz w:val="20"/>
          <w:szCs w:val="20"/>
          <w:highlight w:val="yellow"/>
        </w:rPr>
        <w:t>24/11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Pr="007C0618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972A1F">
        <w:rPr>
          <w:rFonts w:ascii="Bookman Old Style" w:hAnsi="Bookman Old Style" w:cs="Times New Roman"/>
          <w:color w:val="000000"/>
          <w:sz w:val="20"/>
          <w:szCs w:val="20"/>
        </w:rPr>
        <w:t>SC</w:t>
      </w:r>
      <w:r w:rsidR="007B2985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, </w:t>
      </w:r>
      <w:r w:rsidR="002D4D43">
        <w:rPr>
          <w:rFonts w:ascii="Bookman Old Style" w:hAnsi="Bookman Old Style" w:cs="Times New Roman"/>
          <w:color w:val="FF0000"/>
          <w:sz w:val="20"/>
          <w:szCs w:val="20"/>
        </w:rPr>
        <w:t>09</w:t>
      </w:r>
      <w:r w:rsidRPr="007C0618">
        <w:rPr>
          <w:rFonts w:ascii="Bookman Old Style" w:hAnsi="Bookman Old Style" w:cs="Times New Roman"/>
          <w:color w:val="FF0000"/>
          <w:sz w:val="20"/>
          <w:szCs w:val="20"/>
        </w:rPr>
        <w:t xml:space="preserve"> de </w:t>
      </w:r>
      <w:r w:rsidR="002D4D43">
        <w:rPr>
          <w:rFonts w:ascii="Bookman Old Style" w:hAnsi="Bookman Old Style" w:cs="Times New Roman"/>
          <w:color w:val="FF0000"/>
          <w:sz w:val="20"/>
          <w:szCs w:val="20"/>
        </w:rPr>
        <w:t>novembro</w:t>
      </w:r>
      <w:bookmarkStart w:id="0" w:name="_GoBack"/>
      <w:bookmarkEnd w:id="0"/>
      <w:r w:rsidR="003B406E" w:rsidRPr="007C0618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proofErr w:type="spellStart"/>
      <w:r w:rsidR="003B406E" w:rsidRPr="007C0618">
        <w:rPr>
          <w:rFonts w:ascii="Bookman Old Style" w:hAnsi="Bookman Old Style" w:cs="Times New Roman"/>
          <w:color w:val="FF0000"/>
          <w:sz w:val="20"/>
          <w:szCs w:val="20"/>
        </w:rPr>
        <w:t>de</w:t>
      </w:r>
      <w:proofErr w:type="spellEnd"/>
      <w:r w:rsidR="003B406E" w:rsidRPr="007C0618">
        <w:rPr>
          <w:rFonts w:ascii="Bookman Old Style" w:hAnsi="Bookman Old Style" w:cs="Times New Roman"/>
          <w:color w:val="FF0000"/>
          <w:sz w:val="20"/>
          <w:szCs w:val="20"/>
        </w:rPr>
        <w:t xml:space="preserve"> 2021.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RUDIMAR MARAFON</w:t>
      </w:r>
    </w:p>
    <w:p w:rsidR="007B2985" w:rsidRPr="009D4E49" w:rsidRDefault="0076159C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Secretário Municipal de Administração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2D4D43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9012A4"/>
    <w:rsid w:val="009372E8"/>
    <w:rsid w:val="00952C8E"/>
    <w:rsid w:val="00972A1F"/>
    <w:rsid w:val="009C3280"/>
    <w:rsid w:val="009D4E49"/>
    <w:rsid w:val="009E3A51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92DCE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47</cp:revision>
  <cp:lastPrinted>2021-04-30T11:27:00Z</cp:lastPrinted>
  <dcterms:created xsi:type="dcterms:W3CDTF">2018-04-03T17:22:00Z</dcterms:created>
  <dcterms:modified xsi:type="dcterms:W3CDTF">2021-11-09T11:37:00Z</dcterms:modified>
</cp:coreProperties>
</file>