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13B" w:rsidRPr="00F049F2" w:rsidRDefault="00CF2963">
      <w:pPr>
        <w:spacing w:after="134" w:line="259" w:lineRule="auto"/>
        <w:ind w:left="0" w:right="1147" w:firstLine="0"/>
        <w:jc w:val="right"/>
        <w:rPr>
          <w:rFonts w:ascii="Times New Roman" w:hAnsi="Times New Roman" w:cs="Times New Roman"/>
          <w:sz w:val="22"/>
        </w:rPr>
      </w:pPr>
      <w:bookmarkStart w:id="0" w:name="_GoBack"/>
      <w:bookmarkEnd w:id="0"/>
      <w:r w:rsidRPr="00F049F2">
        <w:rPr>
          <w:rFonts w:ascii="Times New Roman" w:eastAsia="Arial" w:hAnsi="Times New Roman" w:cs="Times New Roman"/>
          <w:sz w:val="22"/>
        </w:rPr>
        <w:t xml:space="preserve"> </w:t>
      </w:r>
    </w:p>
    <w:p w:rsidR="00B81B33" w:rsidRPr="00F049F2" w:rsidRDefault="00FF6C4E">
      <w:pPr>
        <w:pStyle w:val="Ttulo1"/>
        <w:spacing w:after="110" w:line="248" w:lineRule="auto"/>
        <w:ind w:left="825" w:right="12"/>
        <w:jc w:val="center"/>
        <w:rPr>
          <w:rFonts w:ascii="Times New Roman" w:hAnsi="Times New Roman" w:cs="Times New Roman"/>
          <w:sz w:val="22"/>
        </w:rPr>
      </w:pPr>
      <w:r>
        <w:rPr>
          <w:rFonts w:ascii="Times New Roman" w:hAnsi="Times New Roman" w:cs="Times New Roman"/>
          <w:sz w:val="22"/>
        </w:rPr>
        <w:t xml:space="preserve">PROCESSO LICITATÓRIO Nº </w:t>
      </w:r>
      <w:r w:rsidR="004E2142">
        <w:rPr>
          <w:rFonts w:ascii="Times New Roman" w:hAnsi="Times New Roman" w:cs="Times New Roman"/>
          <w:color w:val="FF0000"/>
          <w:sz w:val="22"/>
        </w:rPr>
        <w:t>190</w:t>
      </w:r>
      <w:r w:rsidR="001D529C" w:rsidRPr="00FF6C4E">
        <w:rPr>
          <w:rFonts w:ascii="Times New Roman" w:hAnsi="Times New Roman" w:cs="Times New Roman"/>
          <w:color w:val="FF0000"/>
          <w:sz w:val="22"/>
        </w:rPr>
        <w:t>/2021</w:t>
      </w:r>
    </w:p>
    <w:p w:rsidR="00B0513B" w:rsidRDefault="00CF2963">
      <w:pPr>
        <w:pStyle w:val="Ttulo1"/>
        <w:spacing w:after="110" w:line="248" w:lineRule="auto"/>
        <w:ind w:left="825" w:right="12"/>
        <w:jc w:val="center"/>
        <w:rPr>
          <w:rFonts w:ascii="Times New Roman" w:hAnsi="Times New Roman" w:cs="Times New Roman"/>
          <w:b w:val="0"/>
          <w:color w:val="FF0000"/>
          <w:sz w:val="22"/>
        </w:rPr>
      </w:pPr>
      <w:r w:rsidRPr="00F049F2">
        <w:rPr>
          <w:rFonts w:ascii="Times New Roman" w:hAnsi="Times New Roman" w:cs="Times New Roman"/>
          <w:sz w:val="22"/>
        </w:rPr>
        <w:t xml:space="preserve"> E</w:t>
      </w:r>
      <w:r w:rsidR="001D529C" w:rsidRPr="00F049F2">
        <w:rPr>
          <w:rFonts w:ascii="Times New Roman" w:hAnsi="Times New Roman" w:cs="Times New Roman"/>
          <w:sz w:val="22"/>
        </w:rPr>
        <w:t xml:space="preserve">DITAL DE PREGÃO ELETRÔNICO Nº </w:t>
      </w:r>
      <w:r w:rsidR="004E2142">
        <w:rPr>
          <w:rFonts w:ascii="Times New Roman" w:hAnsi="Times New Roman" w:cs="Times New Roman"/>
          <w:color w:val="FF0000"/>
          <w:sz w:val="22"/>
        </w:rPr>
        <w:t>79</w:t>
      </w:r>
      <w:r w:rsidR="001D529C" w:rsidRPr="00FF6C4E">
        <w:rPr>
          <w:rFonts w:ascii="Times New Roman" w:hAnsi="Times New Roman" w:cs="Times New Roman"/>
          <w:color w:val="FF0000"/>
          <w:sz w:val="22"/>
        </w:rPr>
        <w:t>/2021</w:t>
      </w:r>
      <w:r w:rsidRPr="00FF6C4E">
        <w:rPr>
          <w:rFonts w:ascii="Times New Roman" w:hAnsi="Times New Roman" w:cs="Times New Roman"/>
          <w:b w:val="0"/>
          <w:color w:val="FF0000"/>
          <w:sz w:val="22"/>
        </w:rPr>
        <w:t xml:space="preserve"> </w:t>
      </w:r>
    </w:p>
    <w:p w:rsidR="004E2142" w:rsidRPr="004E2142" w:rsidRDefault="004E2142" w:rsidP="004E2142">
      <w:pPr>
        <w:spacing w:after="0" w:line="240" w:lineRule="auto"/>
        <w:ind w:left="345" w:right="159" w:firstLine="81"/>
        <w:jc w:val="center"/>
        <w:rPr>
          <w:rFonts w:ascii="Times New Roman" w:hAnsi="Times New Roman" w:cs="Times New Roman"/>
          <w:b/>
          <w:sz w:val="22"/>
        </w:rPr>
      </w:pPr>
      <w:r w:rsidRPr="004E2142">
        <w:rPr>
          <w:rFonts w:ascii="Times New Roman" w:hAnsi="Times New Roman" w:cs="Times New Roman"/>
          <w:b/>
          <w:sz w:val="22"/>
        </w:rPr>
        <w:t>LICITAÇÃO MISTA – AMPLA PARTICIPAÇÃO E</w:t>
      </w:r>
    </w:p>
    <w:p w:rsidR="004E2142" w:rsidRDefault="004E2142" w:rsidP="004E2142">
      <w:pPr>
        <w:spacing w:after="0" w:line="240" w:lineRule="auto"/>
        <w:ind w:left="345" w:right="159" w:firstLine="81"/>
        <w:jc w:val="center"/>
        <w:rPr>
          <w:rFonts w:ascii="Times New Roman" w:hAnsi="Times New Roman" w:cs="Times New Roman"/>
          <w:b/>
          <w:sz w:val="22"/>
        </w:rPr>
      </w:pPr>
      <w:r w:rsidRPr="004E2142">
        <w:rPr>
          <w:rFonts w:ascii="Times New Roman" w:hAnsi="Times New Roman" w:cs="Times New Roman"/>
          <w:b/>
          <w:sz w:val="22"/>
        </w:rPr>
        <w:t>EXCLUSIVIDADE PARA ME/EPP/EQUIPARADO</w:t>
      </w:r>
    </w:p>
    <w:p w:rsidR="004E2142" w:rsidRDefault="004E2142" w:rsidP="004E2142">
      <w:pPr>
        <w:spacing w:after="0" w:line="240" w:lineRule="auto"/>
        <w:ind w:left="345" w:right="159" w:firstLine="81"/>
        <w:jc w:val="center"/>
        <w:rPr>
          <w:rFonts w:ascii="Times New Roman" w:hAnsi="Times New Roman" w:cs="Times New Roman"/>
          <w:b/>
          <w:sz w:val="22"/>
        </w:rPr>
      </w:pPr>
    </w:p>
    <w:p w:rsidR="00CF2963" w:rsidRPr="00F049F2" w:rsidRDefault="00CF2963" w:rsidP="00CF2963">
      <w:pPr>
        <w:spacing w:after="0" w:line="362" w:lineRule="auto"/>
        <w:ind w:right="3436"/>
        <w:rPr>
          <w:rFonts w:ascii="Times New Roman" w:hAnsi="Times New Roman" w:cs="Times New Roman"/>
          <w:b/>
          <w:color w:val="FF0000"/>
          <w:sz w:val="22"/>
        </w:rPr>
      </w:pPr>
    </w:p>
    <w:p w:rsidR="006E40BE" w:rsidRPr="00F049F2" w:rsidRDefault="006E40BE" w:rsidP="00CF2963">
      <w:pPr>
        <w:spacing w:after="0" w:line="362" w:lineRule="auto"/>
        <w:ind w:right="3436"/>
        <w:rPr>
          <w:rFonts w:ascii="Times New Roman" w:hAnsi="Times New Roman" w:cs="Times New Roman"/>
          <w:b/>
          <w:color w:val="FF0000"/>
          <w:sz w:val="22"/>
        </w:rPr>
      </w:pPr>
    </w:p>
    <w:p w:rsidR="00B0513B" w:rsidRPr="00F049F2" w:rsidRDefault="00CF2963" w:rsidP="00CF2963">
      <w:pPr>
        <w:spacing w:after="0" w:line="362" w:lineRule="auto"/>
        <w:ind w:right="3436"/>
        <w:rPr>
          <w:rFonts w:ascii="Times New Roman" w:hAnsi="Times New Roman" w:cs="Times New Roman"/>
          <w:sz w:val="22"/>
        </w:rPr>
      </w:pPr>
      <w:r w:rsidRPr="00F049F2">
        <w:rPr>
          <w:rFonts w:ascii="Times New Roman" w:hAnsi="Times New Roman" w:cs="Times New Roman"/>
          <w:b/>
          <w:sz w:val="22"/>
        </w:rPr>
        <w:t xml:space="preserve">1 - PREÂMBULO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1.1.O </w:t>
      </w:r>
      <w:r w:rsidRPr="00F049F2">
        <w:rPr>
          <w:rFonts w:ascii="Times New Roman" w:hAnsi="Times New Roman" w:cs="Times New Roman"/>
          <w:b/>
          <w:sz w:val="22"/>
        </w:rPr>
        <w:t>MUNICÍPIO DE CORDILHEIRA ALTA</w:t>
      </w:r>
      <w:r w:rsidRPr="00F049F2">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FF6C4E">
        <w:rPr>
          <w:rFonts w:ascii="Times New Roman" w:hAnsi="Times New Roman" w:cs="Times New Roman"/>
          <w:sz w:val="22"/>
        </w:rPr>
        <w:t>Secretário Municipal de Administração</w:t>
      </w:r>
      <w:r w:rsidR="003E75FD" w:rsidRPr="00F049F2">
        <w:rPr>
          <w:rFonts w:ascii="Times New Roman" w:hAnsi="Times New Roman" w:cs="Times New Roman"/>
          <w:sz w:val="22"/>
        </w:rPr>
        <w:t xml:space="preserve">, senhor </w:t>
      </w:r>
      <w:r w:rsidR="00FF6C4E">
        <w:rPr>
          <w:rFonts w:ascii="Times New Roman" w:hAnsi="Times New Roman" w:cs="Times New Roman"/>
          <w:sz w:val="22"/>
        </w:rPr>
        <w:t>RUDIMAR MARAFON</w:t>
      </w:r>
      <w:r w:rsidRPr="00F049F2">
        <w:rPr>
          <w:rFonts w:ascii="Times New Roman" w:hAnsi="Times New Roman" w:cs="Times New Roman"/>
          <w:sz w:val="22"/>
        </w:rPr>
        <w:t xml:space="preserve">, </w:t>
      </w:r>
      <w:r w:rsidRPr="00F049F2">
        <w:rPr>
          <w:rFonts w:ascii="Times New Roman" w:hAnsi="Times New Roman" w:cs="Times New Roman"/>
          <w:b/>
          <w:sz w:val="22"/>
        </w:rPr>
        <w:t xml:space="preserve">TORNA PÚBLICO </w:t>
      </w:r>
      <w:r w:rsidRPr="00F049F2">
        <w:rPr>
          <w:rFonts w:ascii="Times New Roman" w:hAnsi="Times New Roman" w:cs="Times New Roman"/>
          <w:sz w:val="22"/>
        </w:rPr>
        <w:t xml:space="preserve">que realizará licitação na modalidade </w:t>
      </w:r>
      <w:r w:rsidRPr="00F049F2">
        <w:rPr>
          <w:rFonts w:ascii="Times New Roman" w:hAnsi="Times New Roman" w:cs="Times New Roman"/>
          <w:b/>
          <w:sz w:val="22"/>
        </w:rPr>
        <w:t>PREGÃO</w:t>
      </w:r>
      <w:r w:rsidRPr="00F049F2">
        <w:rPr>
          <w:rFonts w:ascii="Times New Roman" w:hAnsi="Times New Roman" w:cs="Times New Roman"/>
          <w:sz w:val="22"/>
        </w:rPr>
        <w:t xml:space="preserve">, sob a forma </w:t>
      </w:r>
      <w:r w:rsidRPr="00F049F2">
        <w:rPr>
          <w:rFonts w:ascii="Times New Roman" w:hAnsi="Times New Roman" w:cs="Times New Roman"/>
          <w:b/>
          <w:sz w:val="22"/>
        </w:rPr>
        <w:t xml:space="preserve">ELETRÔNICA, </w:t>
      </w:r>
      <w:r w:rsidRPr="00F049F2">
        <w:rPr>
          <w:rFonts w:ascii="Times New Roman" w:hAnsi="Times New Roman" w:cs="Times New Roman"/>
          <w:sz w:val="22"/>
        </w:rPr>
        <w:t xml:space="preserve">do </w:t>
      </w:r>
      <w:r w:rsidRPr="004E2142">
        <w:rPr>
          <w:rFonts w:ascii="Times New Roman" w:hAnsi="Times New Roman" w:cs="Times New Roman"/>
          <w:sz w:val="22"/>
        </w:rPr>
        <w:t xml:space="preserve">tipo </w:t>
      </w:r>
      <w:r w:rsidRPr="004E2142">
        <w:rPr>
          <w:rFonts w:ascii="Times New Roman" w:hAnsi="Times New Roman" w:cs="Times New Roman"/>
          <w:b/>
          <w:sz w:val="22"/>
        </w:rPr>
        <w:t>MENOR PREÇO POR ITEM</w:t>
      </w:r>
      <w:r w:rsidR="004E2142" w:rsidRPr="004E2142">
        <w:rPr>
          <w:rFonts w:ascii="Times New Roman" w:hAnsi="Times New Roman" w:cs="Times New Roman"/>
          <w:sz w:val="22"/>
          <w:u w:val="single"/>
        </w:rPr>
        <w:t xml:space="preserve"> com</w:t>
      </w:r>
      <w:r w:rsidR="004E2142" w:rsidRPr="00432387">
        <w:rPr>
          <w:rFonts w:ascii="Times New Roman" w:hAnsi="Times New Roman" w:cs="Times New Roman"/>
          <w:sz w:val="22"/>
          <w:u w:val="single"/>
        </w:rPr>
        <w:t xml:space="preserve"> </w:t>
      </w:r>
      <w:r w:rsidR="004E2142">
        <w:rPr>
          <w:rFonts w:ascii="Times New Roman" w:hAnsi="Times New Roman" w:cs="Times New Roman"/>
          <w:sz w:val="22"/>
          <w:u w:val="single"/>
        </w:rPr>
        <w:t>itens</w:t>
      </w:r>
      <w:r w:rsidR="004E2142" w:rsidRPr="00432387">
        <w:rPr>
          <w:rFonts w:ascii="Times New Roman" w:hAnsi="Times New Roman" w:cs="Times New Roman"/>
          <w:sz w:val="22"/>
          <w:u w:val="single"/>
        </w:rPr>
        <w:t xml:space="preserve"> exclusivo</w:t>
      </w:r>
      <w:r w:rsidR="004E2142">
        <w:rPr>
          <w:rFonts w:ascii="Times New Roman" w:hAnsi="Times New Roman" w:cs="Times New Roman"/>
          <w:sz w:val="22"/>
          <w:u w:val="single"/>
        </w:rPr>
        <w:t>s</w:t>
      </w:r>
      <w:r w:rsidR="004E2142" w:rsidRPr="00432387">
        <w:rPr>
          <w:rFonts w:ascii="Times New Roman" w:hAnsi="Times New Roman" w:cs="Times New Roman"/>
          <w:sz w:val="22"/>
          <w:u w:val="single"/>
        </w:rPr>
        <w:t xml:space="preserve"> para ME e EPPS</w:t>
      </w:r>
      <w:r w:rsidR="004E2142">
        <w:rPr>
          <w:rFonts w:ascii="Times New Roman" w:hAnsi="Times New Roman" w:cs="Times New Roman"/>
          <w:sz w:val="22"/>
          <w:u w:val="single"/>
        </w:rPr>
        <w:t>,</w:t>
      </w:r>
      <w:r w:rsidRPr="00F049F2">
        <w:rPr>
          <w:rFonts w:ascii="Times New Roman" w:hAnsi="Times New Roman" w:cs="Times New Roman"/>
          <w:sz w:val="22"/>
        </w:rPr>
        <w:t xml:space="preserve"> que será realizada por meio do site </w:t>
      </w:r>
      <w:hyperlink r:id="rId8">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B0513B" w:rsidRPr="00F049F2" w:rsidRDefault="00CF2963">
      <w:pPr>
        <w:spacing w:line="249" w:lineRule="auto"/>
        <w:ind w:left="835" w:right="25" w:firstLine="710"/>
        <w:rPr>
          <w:rFonts w:ascii="Times New Roman" w:hAnsi="Times New Roman" w:cs="Times New Roman"/>
          <w:sz w:val="22"/>
        </w:rPr>
      </w:pPr>
      <w:r w:rsidRPr="00F049F2">
        <w:rPr>
          <w:rFonts w:ascii="Times New Roman" w:hAnsi="Times New Roman" w:cs="Times New Roman"/>
          <w:b/>
          <w:sz w:val="22"/>
        </w:rPr>
        <w:t>1.2.</w:t>
      </w:r>
      <w:r w:rsidRPr="00F049F2">
        <w:rPr>
          <w:rFonts w:ascii="Times New Roman" w:hAnsi="Times New Roman" w:cs="Times New Roman"/>
          <w:sz w:val="22"/>
        </w:rPr>
        <w:t xml:space="preserve"> </w:t>
      </w:r>
      <w:r w:rsidRPr="00F049F2">
        <w:rPr>
          <w:rFonts w:ascii="Times New Roman" w:hAnsi="Times New Roman" w:cs="Times New Roman"/>
          <w:b/>
          <w:sz w:val="22"/>
        </w:rPr>
        <w:t xml:space="preserve">A SESSÃO PÚBLICA SERÁ REALIZADA NO SITE  </w:t>
      </w:r>
      <w:hyperlink r:id="rId9">
        <w:r w:rsidRPr="00F049F2">
          <w:rPr>
            <w:rFonts w:ascii="Times New Roman" w:hAnsi="Times New Roman" w:cs="Times New Roman"/>
            <w:b/>
            <w:color w:val="0000FF"/>
            <w:sz w:val="22"/>
            <w:u w:val="single" w:color="0000FF"/>
          </w:rPr>
          <w:t>WWW.BL</w:t>
        </w:r>
      </w:hyperlink>
      <w:r w:rsidRPr="00F049F2">
        <w:rPr>
          <w:rFonts w:ascii="Times New Roman" w:hAnsi="Times New Roman" w:cs="Times New Roman"/>
          <w:b/>
          <w:color w:val="0000FF"/>
          <w:sz w:val="22"/>
          <w:u w:val="single" w:color="0000FF"/>
        </w:rPr>
        <w:t>L.ORG.BR</w:t>
      </w:r>
      <w:r w:rsidRPr="00F049F2">
        <w:rPr>
          <w:rFonts w:ascii="Times New Roman" w:hAnsi="Times New Roman" w:cs="Times New Roman"/>
          <w:b/>
          <w:sz w:val="22"/>
        </w:rPr>
        <w:t xml:space="preserve">, NO DIA </w:t>
      </w:r>
      <w:r w:rsidR="004E2142">
        <w:rPr>
          <w:rFonts w:ascii="Times New Roman" w:hAnsi="Times New Roman" w:cs="Times New Roman"/>
          <w:b/>
          <w:sz w:val="22"/>
          <w:highlight w:val="yellow"/>
        </w:rPr>
        <w:t>05/11</w:t>
      </w:r>
      <w:r w:rsidRPr="00F049F2">
        <w:rPr>
          <w:rFonts w:ascii="Times New Roman" w:hAnsi="Times New Roman" w:cs="Times New Roman"/>
          <w:b/>
          <w:sz w:val="22"/>
          <w:highlight w:val="yellow"/>
        </w:rPr>
        <w:t>/202</w:t>
      </w:r>
      <w:r w:rsidR="009E09BB" w:rsidRPr="00F049F2">
        <w:rPr>
          <w:rFonts w:ascii="Times New Roman" w:hAnsi="Times New Roman" w:cs="Times New Roman"/>
          <w:b/>
          <w:sz w:val="22"/>
          <w:highlight w:val="yellow"/>
        </w:rPr>
        <w:t>1</w:t>
      </w:r>
      <w:r w:rsidRPr="00F049F2">
        <w:rPr>
          <w:rFonts w:ascii="Times New Roman" w:hAnsi="Times New Roman" w:cs="Times New Roman"/>
          <w:b/>
          <w:sz w:val="22"/>
          <w:highlight w:val="yellow"/>
        </w:rPr>
        <w:t>, COM INÍCIO ÀS 09:00H</w:t>
      </w:r>
      <w:r w:rsidRPr="00F049F2">
        <w:rPr>
          <w:rFonts w:ascii="Times New Roman" w:hAnsi="Times New Roman" w:cs="Times New Roman"/>
          <w:b/>
          <w:sz w:val="22"/>
        </w:rPr>
        <w:t xml:space="preserve">, HORÁRIO DE BRASÍLIA – DF.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1.3. Somente poderão participar da sessão pública as empresas que apresentarem propostas no site</w:t>
      </w:r>
      <w:hyperlink r:id="rId10">
        <w:r w:rsidRPr="00F049F2">
          <w:rPr>
            <w:rFonts w:ascii="Times New Roman" w:hAnsi="Times New Roman" w:cs="Times New Roman"/>
            <w:sz w:val="22"/>
          </w:rPr>
          <w:t xml:space="preserve"> </w:t>
        </w:r>
      </w:hyperlink>
      <w:hyperlink r:id="rId11">
        <w:r w:rsidRPr="00F049F2">
          <w:rPr>
            <w:rFonts w:ascii="Times New Roman" w:hAnsi="Times New Roman" w:cs="Times New Roman"/>
            <w:color w:val="0563C1"/>
            <w:sz w:val="22"/>
            <w:u w:val="single" w:color="0000FF"/>
          </w:rPr>
          <w:t>www.bll.org.br</w:t>
        </w:r>
      </w:hyperlink>
      <w:hyperlink r:id="rId12">
        <w:r w:rsidRPr="00F049F2">
          <w:rPr>
            <w:rFonts w:ascii="Times New Roman" w:hAnsi="Times New Roman" w:cs="Times New Roman"/>
            <w:color w:val="0000FF"/>
            <w:sz w:val="22"/>
            <w:u w:val="single" w:color="0000FF"/>
          </w:rPr>
          <w:t>,</w:t>
        </w:r>
      </w:hyperlink>
      <w:r w:rsidRPr="00F049F2">
        <w:rPr>
          <w:rFonts w:ascii="Times New Roman" w:hAnsi="Times New Roman" w:cs="Times New Roman"/>
          <w:color w:val="0000FF"/>
          <w:sz w:val="22"/>
          <w:u w:val="single" w:color="0000FF"/>
        </w:rPr>
        <w:t xml:space="preserve"> </w:t>
      </w:r>
      <w:r w:rsidRPr="00F049F2">
        <w:rPr>
          <w:rFonts w:ascii="Times New Roman" w:hAnsi="Times New Roman" w:cs="Times New Roman"/>
          <w:sz w:val="22"/>
        </w:rPr>
        <w:t xml:space="preserve"> nos termos a seguir: </w:t>
      </w:r>
    </w:p>
    <w:p w:rsidR="00311A9F" w:rsidRPr="00F049F2" w:rsidRDefault="00CF2963">
      <w:pPr>
        <w:spacing w:after="5" w:line="360" w:lineRule="auto"/>
        <w:ind w:left="1570" w:right="25"/>
        <w:rPr>
          <w:rFonts w:ascii="Times New Roman" w:hAnsi="Times New Roman" w:cs="Times New Roman"/>
          <w:b/>
          <w:sz w:val="22"/>
        </w:rPr>
      </w:pPr>
      <w:r w:rsidRPr="00F049F2">
        <w:rPr>
          <w:rFonts w:ascii="Times New Roman" w:hAnsi="Times New Roman" w:cs="Times New Roman"/>
          <w:b/>
          <w:sz w:val="22"/>
        </w:rPr>
        <w:t xml:space="preserve">INÍCIO DO RECEBIMENTO DAS PROPOSTAS: </w:t>
      </w:r>
      <w:r w:rsidRPr="00F049F2">
        <w:rPr>
          <w:rFonts w:ascii="Times New Roman" w:hAnsi="Times New Roman" w:cs="Times New Roman"/>
          <w:b/>
          <w:sz w:val="22"/>
          <w:highlight w:val="yellow"/>
        </w:rPr>
        <w:t xml:space="preserve">DIA: </w:t>
      </w:r>
      <w:r w:rsidR="004E2142">
        <w:rPr>
          <w:rFonts w:ascii="Times New Roman" w:hAnsi="Times New Roman" w:cs="Times New Roman"/>
          <w:b/>
          <w:sz w:val="22"/>
          <w:highlight w:val="yellow"/>
        </w:rPr>
        <w:t>20/10</w:t>
      </w:r>
      <w:r w:rsidRPr="00F049F2">
        <w:rPr>
          <w:rFonts w:ascii="Times New Roman" w:hAnsi="Times New Roman" w:cs="Times New Roman"/>
          <w:b/>
          <w:sz w:val="22"/>
          <w:highlight w:val="yellow"/>
        </w:rPr>
        <w:t>/202</w:t>
      </w:r>
      <w:r w:rsidR="009E09BB" w:rsidRPr="00F049F2">
        <w:rPr>
          <w:rFonts w:ascii="Times New Roman" w:hAnsi="Times New Roman" w:cs="Times New Roman"/>
          <w:b/>
          <w:sz w:val="22"/>
          <w:highlight w:val="yellow"/>
        </w:rPr>
        <w:t>1</w:t>
      </w:r>
      <w:r w:rsidRPr="00F049F2">
        <w:rPr>
          <w:rFonts w:ascii="Times New Roman" w:hAnsi="Times New Roman" w:cs="Times New Roman"/>
          <w:b/>
          <w:sz w:val="22"/>
          <w:highlight w:val="yellow"/>
        </w:rPr>
        <w:t>, HORÁRIO: 1</w:t>
      </w:r>
      <w:r w:rsidR="00311A9F" w:rsidRPr="00F049F2">
        <w:rPr>
          <w:rFonts w:ascii="Times New Roman" w:hAnsi="Times New Roman" w:cs="Times New Roman"/>
          <w:b/>
          <w:sz w:val="22"/>
          <w:highlight w:val="yellow"/>
        </w:rPr>
        <w:t>6</w:t>
      </w:r>
      <w:r w:rsidRPr="00F049F2">
        <w:rPr>
          <w:rFonts w:ascii="Times New Roman" w:hAnsi="Times New Roman" w:cs="Times New Roman"/>
          <w:b/>
          <w:sz w:val="22"/>
          <w:highlight w:val="yellow"/>
        </w:rPr>
        <w:t>h00</w:t>
      </w:r>
      <w:r w:rsidRPr="00F049F2">
        <w:rPr>
          <w:rFonts w:ascii="Times New Roman" w:hAnsi="Times New Roman" w:cs="Times New Roman"/>
          <w:b/>
          <w:sz w:val="22"/>
        </w:rPr>
        <w:t xml:space="preserve"> </w:t>
      </w:r>
    </w:p>
    <w:p w:rsidR="00B0513B" w:rsidRPr="00F049F2" w:rsidRDefault="00CF2963">
      <w:pPr>
        <w:spacing w:after="5" w:line="360" w:lineRule="auto"/>
        <w:ind w:left="1570" w:right="25"/>
        <w:rPr>
          <w:rFonts w:ascii="Times New Roman" w:hAnsi="Times New Roman" w:cs="Times New Roman"/>
          <w:sz w:val="22"/>
        </w:rPr>
      </w:pPr>
      <w:r w:rsidRPr="00F049F2">
        <w:rPr>
          <w:rFonts w:ascii="Times New Roman" w:hAnsi="Times New Roman" w:cs="Times New Roman"/>
          <w:b/>
          <w:sz w:val="22"/>
        </w:rPr>
        <w:t xml:space="preserve">FIM DO RECEBIMENTO DAS PROPOSTAS: </w:t>
      </w:r>
      <w:r w:rsidRPr="00F049F2">
        <w:rPr>
          <w:rFonts w:ascii="Times New Roman" w:hAnsi="Times New Roman" w:cs="Times New Roman"/>
          <w:b/>
          <w:sz w:val="22"/>
          <w:highlight w:val="yellow"/>
        </w:rPr>
        <w:t xml:space="preserve">DIA: </w:t>
      </w:r>
      <w:r w:rsidR="004E2142">
        <w:rPr>
          <w:rFonts w:ascii="Times New Roman" w:hAnsi="Times New Roman" w:cs="Times New Roman"/>
          <w:b/>
          <w:sz w:val="22"/>
          <w:highlight w:val="yellow"/>
        </w:rPr>
        <w:t>05/11</w:t>
      </w:r>
      <w:r w:rsidRPr="00F049F2">
        <w:rPr>
          <w:rFonts w:ascii="Times New Roman" w:hAnsi="Times New Roman" w:cs="Times New Roman"/>
          <w:b/>
          <w:sz w:val="22"/>
          <w:highlight w:val="yellow"/>
        </w:rPr>
        <w:t>/202</w:t>
      </w:r>
      <w:r w:rsidR="009E09BB" w:rsidRPr="00F049F2">
        <w:rPr>
          <w:rFonts w:ascii="Times New Roman" w:hAnsi="Times New Roman" w:cs="Times New Roman"/>
          <w:b/>
          <w:sz w:val="22"/>
          <w:highlight w:val="yellow"/>
        </w:rPr>
        <w:t>1</w:t>
      </w:r>
      <w:r w:rsidR="00311A9F" w:rsidRPr="00F049F2">
        <w:rPr>
          <w:rFonts w:ascii="Times New Roman" w:hAnsi="Times New Roman" w:cs="Times New Roman"/>
          <w:b/>
          <w:sz w:val="22"/>
          <w:highlight w:val="yellow"/>
        </w:rPr>
        <w:t>, HORÁRIO 08h30</w:t>
      </w:r>
      <w:r w:rsidRPr="00F049F2">
        <w:rPr>
          <w:rFonts w:ascii="Times New Roman" w:hAnsi="Times New Roman" w:cs="Times New Roman"/>
          <w:b/>
          <w:sz w:val="22"/>
          <w:highlight w:val="yellow"/>
        </w:rPr>
        <w:t>M.</w:t>
      </w:r>
      <w:r w:rsidRPr="00F049F2">
        <w:rPr>
          <w:rFonts w:ascii="Times New Roman" w:hAnsi="Times New Roman" w:cs="Times New Roman"/>
          <w:b/>
          <w:sz w:val="22"/>
        </w:rPr>
        <w:t xml:space="preserve">  </w:t>
      </w:r>
    </w:p>
    <w:p w:rsidR="00B0513B" w:rsidRPr="00F049F2" w:rsidRDefault="00CF2963">
      <w:pPr>
        <w:spacing w:after="101" w:line="259" w:lineRule="auto"/>
        <w:ind w:left="84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845" w:right="25"/>
        <w:rPr>
          <w:rFonts w:ascii="Times New Roman" w:hAnsi="Times New Roman" w:cs="Times New Roman"/>
          <w:sz w:val="22"/>
        </w:rPr>
      </w:pPr>
      <w:r w:rsidRPr="00F049F2">
        <w:rPr>
          <w:rFonts w:ascii="Times New Roman" w:hAnsi="Times New Roman" w:cs="Times New Roman"/>
          <w:sz w:val="22"/>
        </w:rPr>
        <w:t xml:space="preserve">2 - DO OBJETO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2.1 A presente licitação tem por objeto a </w:t>
      </w:r>
      <w:r w:rsidR="00FF6C4E" w:rsidRPr="00FF6C4E">
        <w:rPr>
          <w:rFonts w:ascii="Times New Roman" w:hAnsi="Times New Roman" w:cs="Times New Roman"/>
          <w:b/>
          <w:color w:val="FF0000"/>
          <w:sz w:val="22"/>
        </w:rPr>
        <w:t xml:space="preserve">AQUISIÇÃO E INSTALAÇÃO DE PARQUES INFANTIS COM ESTRUTURA EM MADEIRA PLÁSTICA </w:t>
      </w:r>
      <w:r w:rsidR="00FF6C4E">
        <w:rPr>
          <w:rFonts w:ascii="Times New Roman" w:hAnsi="Times New Roman" w:cs="Times New Roman"/>
          <w:b/>
          <w:color w:val="FF0000"/>
          <w:sz w:val="22"/>
        </w:rPr>
        <w:t xml:space="preserve">E BRINQUEDOS </w:t>
      </w:r>
      <w:r w:rsidR="00FF6C4E" w:rsidRPr="00FF6C4E">
        <w:rPr>
          <w:rFonts w:ascii="Times New Roman" w:hAnsi="Times New Roman" w:cs="Times New Roman"/>
          <w:b/>
          <w:color w:val="FF0000"/>
          <w:sz w:val="22"/>
        </w:rPr>
        <w:t>PARA ATENDER AS NECESSIDADES</w:t>
      </w:r>
      <w:r w:rsidR="00FF6C4E">
        <w:rPr>
          <w:rFonts w:ascii="Times New Roman" w:hAnsi="Times New Roman" w:cs="Times New Roman"/>
          <w:b/>
          <w:color w:val="FF0000"/>
          <w:sz w:val="22"/>
        </w:rPr>
        <w:t xml:space="preserve"> DAS ESCOLAS MUNICIPAIS DE CORDILHEIRA ALTA/SC</w:t>
      </w:r>
      <w:r w:rsidRPr="00F049F2">
        <w:rPr>
          <w:rFonts w:ascii="Times New Roman" w:hAnsi="Times New Roman" w:cs="Times New Roman"/>
          <w:sz w:val="22"/>
        </w:rPr>
        <w:t xml:space="preserve">, conforme especificações constantes do </w:t>
      </w:r>
      <w:r w:rsidRPr="00F049F2">
        <w:rPr>
          <w:rFonts w:ascii="Times New Roman" w:hAnsi="Times New Roman" w:cs="Times New Roman"/>
          <w:b/>
          <w:sz w:val="22"/>
          <w:u w:val="single" w:color="000000"/>
        </w:rPr>
        <w:t>Anexo “A”</w:t>
      </w:r>
      <w:r w:rsidRPr="00F049F2">
        <w:rPr>
          <w:rFonts w:ascii="Times New Roman" w:hAnsi="Times New Roman" w:cs="Times New Roman"/>
          <w:sz w:val="22"/>
        </w:rPr>
        <w:t xml:space="preserve"> deste Edital.  </w:t>
      </w:r>
    </w:p>
    <w:p w:rsidR="001216C5" w:rsidRPr="00F049F2" w:rsidRDefault="001216C5">
      <w:pPr>
        <w:ind w:left="840" w:right="27" w:firstLine="708"/>
        <w:rPr>
          <w:rFonts w:ascii="Times New Roman" w:hAnsi="Times New Roman" w:cs="Times New Roman"/>
          <w:sz w:val="22"/>
        </w:rPr>
      </w:pPr>
    </w:p>
    <w:p w:rsidR="001216C5" w:rsidRPr="00F049F2" w:rsidRDefault="001216C5" w:rsidP="001216C5">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2.2 - Integram o presente Edital, dele fazendo parte como se transcritos em seu corpo, os seguintes anexos: </w:t>
      </w:r>
    </w:p>
    <w:p w:rsidR="001216C5" w:rsidRPr="00F049F2" w:rsidRDefault="001216C5" w:rsidP="001216C5">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“A” </w:t>
      </w:r>
      <w:r w:rsidRPr="00F049F2">
        <w:rPr>
          <w:rFonts w:ascii="Times New Roman" w:hAnsi="Times New Roman" w:cs="Times New Roman"/>
          <w:sz w:val="22"/>
        </w:rPr>
        <w:t xml:space="preserve">– TERMO DE REFERÊNCIA;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“B” </w:t>
      </w:r>
      <w:r w:rsidRPr="00F049F2">
        <w:rPr>
          <w:rFonts w:ascii="Times New Roman" w:hAnsi="Times New Roman" w:cs="Times New Roman"/>
          <w:sz w:val="22"/>
        </w:rPr>
        <w:t xml:space="preserve">– MODELO DE DECLARAÇÃO DE ATENDIMENTO AO INCISO V, DO ART. 27, DA LEI 8.666/93;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“C” </w:t>
      </w:r>
      <w:r w:rsidRPr="00F049F2">
        <w:rPr>
          <w:rFonts w:ascii="Times New Roman" w:hAnsi="Times New Roman" w:cs="Times New Roman"/>
          <w:sz w:val="22"/>
        </w:rPr>
        <w:t xml:space="preserve">– MODELO DE DECLARAÇÃO DE ATENDIMENTO AO INC. VII, DO ART. 4º, DA LEI Nº 10.520/2002;  </w:t>
      </w:r>
    </w:p>
    <w:p w:rsidR="001216C5" w:rsidRPr="00F049F2" w:rsidRDefault="001216C5" w:rsidP="001216C5">
      <w:pPr>
        <w:ind w:right="27"/>
        <w:rPr>
          <w:rFonts w:ascii="Times New Roman" w:hAnsi="Times New Roman" w:cs="Times New Roman"/>
          <w:sz w:val="22"/>
        </w:rPr>
      </w:pPr>
      <w:r w:rsidRPr="00F049F2">
        <w:rPr>
          <w:rFonts w:ascii="Times New Roman" w:hAnsi="Times New Roman" w:cs="Times New Roman"/>
          <w:b/>
          <w:sz w:val="22"/>
        </w:rPr>
        <w:t>Anexo “D” -</w:t>
      </w:r>
      <w:r w:rsidRPr="00F049F2">
        <w:rPr>
          <w:rFonts w:ascii="Times New Roman" w:hAnsi="Times New Roman" w:cs="Times New Roman"/>
          <w:sz w:val="22"/>
        </w:rPr>
        <w:t xml:space="preserve"> MODELO DE DECLARAÇÃO DE QUE NÃO POSSUI EM SEU QUADRO DE PESSOAL SERVIDOR PÚBLICO;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Anexo “E”</w:t>
      </w:r>
      <w:r w:rsidRPr="00F049F2">
        <w:rPr>
          <w:rFonts w:ascii="Times New Roman" w:hAnsi="Times New Roman" w:cs="Times New Roman"/>
          <w:sz w:val="22"/>
        </w:rPr>
        <w:t xml:space="preserve"> – MODELO DE INDICAÇÃO DE PREPOSTO E INFORMAÇÕES </w:t>
      </w:r>
    </w:p>
    <w:p w:rsidR="001216C5" w:rsidRPr="00F049F2" w:rsidRDefault="001216C5" w:rsidP="001216C5">
      <w:pPr>
        <w:spacing w:after="9"/>
        <w:ind w:left="850" w:right="27"/>
        <w:rPr>
          <w:rFonts w:ascii="Times New Roman" w:hAnsi="Times New Roman" w:cs="Times New Roman"/>
          <w:sz w:val="22"/>
        </w:rPr>
      </w:pPr>
      <w:r w:rsidRPr="00F049F2">
        <w:rPr>
          <w:rFonts w:ascii="Times New Roman" w:hAnsi="Times New Roman" w:cs="Times New Roman"/>
          <w:sz w:val="22"/>
        </w:rPr>
        <w:t xml:space="preserve">COMPLEMENTARES; </w:t>
      </w:r>
    </w:p>
    <w:p w:rsidR="001216C5" w:rsidRPr="00F049F2" w:rsidRDefault="001216C5" w:rsidP="001216C5">
      <w:pPr>
        <w:spacing w:after="9"/>
        <w:ind w:right="27"/>
        <w:rPr>
          <w:rFonts w:ascii="Times New Roman" w:hAnsi="Times New Roman" w:cs="Times New Roman"/>
          <w:sz w:val="22"/>
        </w:rPr>
      </w:pPr>
      <w:r w:rsidRPr="00F049F2">
        <w:rPr>
          <w:rFonts w:ascii="Times New Roman" w:hAnsi="Times New Roman" w:cs="Times New Roman"/>
          <w:b/>
          <w:sz w:val="22"/>
        </w:rPr>
        <w:t xml:space="preserve">Anexo “F” </w:t>
      </w:r>
      <w:r w:rsidRPr="00F049F2">
        <w:rPr>
          <w:rFonts w:ascii="Times New Roman" w:hAnsi="Times New Roman" w:cs="Times New Roman"/>
          <w:sz w:val="22"/>
        </w:rPr>
        <w:t xml:space="preserve">– MINUTA DO CONTRATO;  </w:t>
      </w:r>
    </w:p>
    <w:p w:rsidR="001216C5" w:rsidRPr="00F049F2" w:rsidRDefault="001216C5">
      <w:pPr>
        <w:ind w:left="840" w:right="27" w:firstLine="708"/>
        <w:rPr>
          <w:rFonts w:ascii="Times New Roman" w:hAnsi="Times New Roman" w:cs="Times New Roman"/>
          <w:sz w:val="22"/>
        </w:rPr>
      </w:pPr>
    </w:p>
    <w:p w:rsidR="00B0513B" w:rsidRPr="00F049F2" w:rsidRDefault="00CF2963">
      <w:pPr>
        <w:spacing w:after="101" w:line="259" w:lineRule="auto"/>
        <w:ind w:left="840" w:right="0" w:firstLine="0"/>
        <w:jc w:val="left"/>
        <w:rPr>
          <w:rFonts w:ascii="Times New Roman" w:hAnsi="Times New Roman" w:cs="Times New Roman"/>
          <w:sz w:val="22"/>
        </w:rPr>
      </w:pPr>
      <w:r w:rsidRPr="00F049F2">
        <w:rPr>
          <w:rFonts w:ascii="Times New Roman" w:hAnsi="Times New Roman" w:cs="Times New Roman"/>
          <w:b/>
          <w:sz w:val="22"/>
        </w:rPr>
        <w:lastRenderedPageBreak/>
        <w:t xml:space="preserve"> </w:t>
      </w:r>
    </w:p>
    <w:p w:rsidR="00B0513B" w:rsidRPr="00F049F2" w:rsidRDefault="00CF2963">
      <w:pPr>
        <w:pStyle w:val="Ttulo1"/>
        <w:spacing w:after="110"/>
        <w:ind w:left="845" w:right="25"/>
        <w:rPr>
          <w:rFonts w:ascii="Times New Roman" w:hAnsi="Times New Roman" w:cs="Times New Roman"/>
          <w:sz w:val="22"/>
        </w:rPr>
      </w:pPr>
      <w:r w:rsidRPr="00F049F2">
        <w:rPr>
          <w:rFonts w:ascii="Times New Roman" w:hAnsi="Times New Roman" w:cs="Times New Roman"/>
          <w:sz w:val="22"/>
        </w:rPr>
        <w:t xml:space="preserve">3 - DAS CONDIÇÕES PARA PARTICIPAÇÃO NA LICITAÇÃO  </w:t>
      </w:r>
    </w:p>
    <w:p w:rsidR="00B0513B" w:rsidRDefault="00CF2963">
      <w:pPr>
        <w:ind w:left="850" w:right="27"/>
        <w:rPr>
          <w:rFonts w:ascii="Times New Roman" w:hAnsi="Times New Roman" w:cs="Times New Roman"/>
          <w:sz w:val="22"/>
        </w:rPr>
      </w:pPr>
      <w:r w:rsidRPr="00F049F2">
        <w:rPr>
          <w:rFonts w:ascii="Times New Roman" w:hAnsi="Times New Roman" w:cs="Times New Roman"/>
          <w:sz w:val="22"/>
        </w:rPr>
        <w:t xml:space="preserve">           3.1 Poderão participar do presente pregão eletrônico as empresas interessadas pertencentes ao ramo de atividade relacionado ao objeto da licitação e conforme disposto nos respectivos atos constitutivos, que atenderem a todas as exigências</w:t>
      </w:r>
      <w:r w:rsidRPr="00F049F2">
        <w:rPr>
          <w:rFonts w:ascii="Times New Roman" w:hAnsi="Times New Roman" w:cs="Times New Roman"/>
          <w:sz w:val="22"/>
          <w:u w:val="single" w:color="000000"/>
        </w:rPr>
        <w:t>, especialmente o disposto no Termo de</w:t>
      </w:r>
      <w:r w:rsidRPr="00F049F2">
        <w:rPr>
          <w:rFonts w:ascii="Times New Roman" w:hAnsi="Times New Roman" w:cs="Times New Roman"/>
          <w:sz w:val="22"/>
        </w:rPr>
        <w:t xml:space="preserve"> </w:t>
      </w:r>
      <w:r w:rsidRPr="00F049F2">
        <w:rPr>
          <w:rFonts w:ascii="Times New Roman" w:hAnsi="Times New Roman" w:cs="Times New Roman"/>
          <w:sz w:val="22"/>
          <w:u w:val="single" w:color="000000"/>
        </w:rPr>
        <w:t>Referência</w:t>
      </w:r>
      <w:r w:rsidRPr="00F049F2">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F049F2">
          <w:rPr>
            <w:rFonts w:ascii="Times New Roman" w:hAnsi="Times New Roman" w:cs="Times New Roman"/>
            <w:color w:val="0000FF"/>
            <w:sz w:val="22"/>
            <w:u w:val="single" w:color="0000FF"/>
          </w:rPr>
          <w:t>www.bll.org.b</w:t>
        </w:r>
      </w:hyperlink>
      <w:hyperlink r:id="rId14">
        <w:r w:rsidRPr="00F049F2">
          <w:rPr>
            <w:rFonts w:ascii="Times New Roman" w:hAnsi="Times New Roman" w:cs="Times New Roman"/>
            <w:color w:val="0000FF"/>
            <w:sz w:val="22"/>
            <w:u w:val="single" w:color="0000FF"/>
          </w:rPr>
          <w:t>r</w:t>
        </w:r>
      </w:hyperlink>
      <w:hyperlink r:id="rId15">
        <w:r w:rsidRPr="00F049F2">
          <w:rPr>
            <w:rFonts w:ascii="Times New Roman" w:hAnsi="Times New Roman" w:cs="Times New Roman"/>
            <w:sz w:val="22"/>
          </w:rPr>
          <w:t>.</w:t>
        </w:r>
      </w:hyperlink>
      <w:hyperlink r:id="rId16">
        <w:r w:rsidRPr="00F049F2">
          <w:rPr>
            <w:rFonts w:ascii="Times New Roman" w:hAnsi="Times New Roman" w:cs="Times New Roman"/>
            <w:sz w:val="22"/>
          </w:rPr>
          <w:t xml:space="preserve"> </w:t>
        </w:r>
      </w:hyperlink>
      <w:r w:rsidRPr="00F049F2">
        <w:rPr>
          <w:rFonts w:ascii="Times New Roman" w:hAnsi="Times New Roman" w:cs="Times New Roman"/>
          <w:sz w:val="22"/>
        </w:rPr>
        <w:t xml:space="preserve"> </w:t>
      </w:r>
    </w:p>
    <w:p w:rsidR="004E2142" w:rsidRPr="004E2142" w:rsidRDefault="004E2142" w:rsidP="004E2142">
      <w:pPr>
        <w:ind w:left="850" w:right="27" w:firstLine="568"/>
        <w:rPr>
          <w:rFonts w:ascii="Times New Roman" w:hAnsi="Times New Roman" w:cs="Times New Roman"/>
          <w:b/>
          <w:color w:val="FF0000"/>
          <w:sz w:val="22"/>
        </w:rPr>
      </w:pPr>
      <w:r w:rsidRPr="004E2142">
        <w:rPr>
          <w:rFonts w:ascii="Times New Roman" w:hAnsi="Times New Roman" w:cs="Times New Roman"/>
          <w:b/>
          <w:sz w:val="22"/>
        </w:rPr>
        <w:t xml:space="preserve">3.1.1 A participação nesta licitação é restrita às Microempresas - ME, Empresas de Pequeno Porte - EPP e Equiparados (cooperativas enquadradas no art. 34 da Lei nº 11.488/07 ou empresário individual enquadrados nas situações previstas no art. 3º da Lei Complementar nº 123/06), com relação aos itens: 2, 3 e 4/ </w:t>
      </w:r>
      <w:r w:rsidRPr="004E2142">
        <w:rPr>
          <w:rFonts w:ascii="Times New Roman" w:hAnsi="Times New Roman" w:cs="Times New Roman"/>
          <w:b/>
          <w:color w:val="FF0000"/>
          <w:sz w:val="22"/>
        </w:rPr>
        <w:t>Para o item: 1, o critério será o da ampla participação.</w:t>
      </w:r>
    </w:p>
    <w:p w:rsidR="00B0513B" w:rsidRPr="00F049F2" w:rsidRDefault="00CF2963">
      <w:pPr>
        <w:spacing w:after="113" w:line="249" w:lineRule="auto"/>
        <w:ind w:left="835" w:right="25" w:firstLine="708"/>
        <w:rPr>
          <w:rFonts w:ascii="Times New Roman" w:hAnsi="Times New Roman" w:cs="Times New Roman"/>
          <w:sz w:val="22"/>
        </w:rPr>
      </w:pPr>
      <w:r w:rsidRPr="00F049F2">
        <w:rPr>
          <w:rFonts w:ascii="Times New Roman" w:hAnsi="Times New Roman" w:cs="Times New Roman"/>
          <w:b/>
          <w:sz w:val="22"/>
        </w:rPr>
        <w:t>3.1.1</w:t>
      </w:r>
      <w:r w:rsidR="004E2142">
        <w:rPr>
          <w:rFonts w:ascii="Times New Roman" w:hAnsi="Times New Roman" w:cs="Times New Roman"/>
          <w:b/>
          <w:sz w:val="22"/>
        </w:rPr>
        <w:t>.1</w:t>
      </w:r>
      <w:r w:rsidRPr="00F049F2">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3.2.  Não será admitida nesta licitação a participação de: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3.2.1. Empresas cujo </w:t>
      </w:r>
      <w:r w:rsidRPr="00F049F2">
        <w:rPr>
          <w:rFonts w:ascii="Times New Roman" w:hAnsi="Times New Roman" w:cs="Times New Roman"/>
          <w:sz w:val="22"/>
          <w:u w:val="single" w:color="000000"/>
        </w:rPr>
        <w:t>objeto social</w:t>
      </w:r>
      <w:r w:rsidRPr="00F049F2">
        <w:rPr>
          <w:rFonts w:ascii="Times New Roman" w:hAnsi="Times New Roman" w:cs="Times New Roman"/>
          <w:sz w:val="22"/>
        </w:rPr>
        <w:t xml:space="preserve"> não seja pertinente e compatível com o objeto desta licitação;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3.2.2. Empresas ou Sociedades Estrangeiras que não funcionem no país;  </w:t>
      </w:r>
    </w:p>
    <w:p w:rsidR="00B0513B" w:rsidRPr="00F049F2" w:rsidRDefault="00CF2963" w:rsidP="00F30228">
      <w:pPr>
        <w:spacing w:after="0" w:line="240" w:lineRule="auto"/>
        <w:ind w:left="1570" w:right="28"/>
        <w:rPr>
          <w:rFonts w:ascii="Times New Roman" w:hAnsi="Times New Roman" w:cs="Times New Roman"/>
          <w:sz w:val="22"/>
        </w:rPr>
      </w:pPr>
      <w:r w:rsidRPr="00F049F2">
        <w:rPr>
          <w:rFonts w:ascii="Times New Roman" w:hAnsi="Times New Roman" w:cs="Times New Roman"/>
          <w:sz w:val="22"/>
        </w:rPr>
        <w:t xml:space="preserve">3.2.3. Empresas que estejam reunidas em Consórcio;  </w:t>
      </w:r>
    </w:p>
    <w:p w:rsidR="00B0513B" w:rsidRPr="00F049F2" w:rsidRDefault="00CF2963" w:rsidP="00F30228">
      <w:pPr>
        <w:spacing w:after="0" w:line="240" w:lineRule="auto"/>
        <w:ind w:left="840" w:right="28" w:firstLine="710"/>
        <w:rPr>
          <w:rFonts w:ascii="Times New Roman" w:hAnsi="Times New Roman" w:cs="Times New Roman"/>
          <w:sz w:val="22"/>
        </w:rPr>
      </w:pPr>
      <w:r w:rsidRPr="00F049F2">
        <w:rPr>
          <w:rFonts w:ascii="Times New Roman" w:hAnsi="Times New Roman" w:cs="Times New Roman"/>
          <w:sz w:val="22"/>
        </w:rPr>
        <w:t xml:space="preserve">3.2.4. Empresas </w:t>
      </w:r>
      <w:r w:rsidRPr="00F049F2">
        <w:rPr>
          <w:rFonts w:ascii="Times New Roman" w:hAnsi="Times New Roman" w:cs="Times New Roman"/>
          <w:sz w:val="22"/>
          <w:u w:val="single" w:color="000000"/>
        </w:rPr>
        <w:t>impedidas de licitar ou contratar</w:t>
      </w:r>
      <w:r w:rsidRPr="00F049F2">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3.2.5. Empresas </w:t>
      </w:r>
      <w:r w:rsidRPr="00F049F2">
        <w:rPr>
          <w:rFonts w:ascii="Times New Roman" w:hAnsi="Times New Roman" w:cs="Times New Roman"/>
          <w:sz w:val="22"/>
          <w:u w:val="single" w:color="000000"/>
        </w:rPr>
        <w:t>proibidas de contratar</w:t>
      </w:r>
      <w:r w:rsidRPr="00F049F2">
        <w:rPr>
          <w:rFonts w:ascii="Times New Roman" w:hAnsi="Times New Roman" w:cs="Times New Roman"/>
          <w:sz w:val="22"/>
        </w:rPr>
        <w:t xml:space="preserve"> com o Poder Público, nos termos do Art. 72, § 8º, V, da Lei 9.605/98;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3.2.6. Empresas </w:t>
      </w:r>
      <w:r w:rsidRPr="00F049F2">
        <w:rPr>
          <w:rFonts w:ascii="Times New Roman" w:hAnsi="Times New Roman" w:cs="Times New Roman"/>
          <w:sz w:val="22"/>
          <w:u w:val="single" w:color="000000"/>
        </w:rPr>
        <w:t>declaradas inidôneas</w:t>
      </w:r>
      <w:r w:rsidRPr="00F049F2">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3.2.7. Empresas em </w:t>
      </w:r>
      <w:r w:rsidRPr="00F049F2">
        <w:rPr>
          <w:rFonts w:ascii="Times New Roman" w:hAnsi="Times New Roman" w:cs="Times New Roman"/>
          <w:sz w:val="22"/>
          <w:u w:val="single" w:color="000000"/>
        </w:rPr>
        <w:t>processo falimentar</w:t>
      </w:r>
      <w:r w:rsidRPr="00F049F2">
        <w:rPr>
          <w:rFonts w:ascii="Times New Roman" w:hAnsi="Times New Roman" w:cs="Times New Roman"/>
          <w:sz w:val="22"/>
        </w:rPr>
        <w:t xml:space="preserve">, em processo concordatário, em recuperação judicial ou extrajudicial;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3.2.8. Empresas </w:t>
      </w:r>
      <w:r w:rsidRPr="00F049F2">
        <w:rPr>
          <w:rFonts w:ascii="Times New Roman" w:hAnsi="Times New Roman" w:cs="Times New Roman"/>
          <w:sz w:val="22"/>
          <w:u w:val="single" w:color="000000"/>
        </w:rPr>
        <w:t>proibidas de contratar</w:t>
      </w:r>
      <w:r w:rsidRPr="00F049F2">
        <w:rPr>
          <w:rFonts w:ascii="Times New Roman" w:hAnsi="Times New Roman" w:cs="Times New Roman"/>
          <w:sz w:val="22"/>
        </w:rPr>
        <w:t xml:space="preserve"> com o Poder Público, nos termos do Art. 12 da Lei 8.429/92 (Lei de Improbidade Administrativa);  </w:t>
      </w:r>
    </w:p>
    <w:p w:rsidR="00B0513B" w:rsidRPr="00F049F2" w:rsidRDefault="00CF2963">
      <w:pPr>
        <w:ind w:left="840" w:right="27" w:firstLine="720"/>
        <w:rPr>
          <w:rFonts w:ascii="Times New Roman" w:hAnsi="Times New Roman" w:cs="Times New Roman"/>
          <w:sz w:val="22"/>
        </w:rPr>
      </w:pPr>
      <w:r w:rsidRPr="00F049F2">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B0513B" w:rsidRPr="00F049F2" w:rsidRDefault="00CF2963">
      <w:pPr>
        <w:ind w:left="840" w:right="27" w:firstLine="696"/>
        <w:rPr>
          <w:rFonts w:ascii="Times New Roman" w:hAnsi="Times New Roman" w:cs="Times New Roman"/>
          <w:sz w:val="22"/>
        </w:rPr>
      </w:pPr>
      <w:r w:rsidRPr="00F049F2">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opção “Acesso Identificado”, observando a data e o horário limite estabelecido no Edital.  </w:t>
      </w:r>
    </w:p>
    <w:p w:rsidR="00B0513B" w:rsidRPr="00F049F2" w:rsidRDefault="00CF2963">
      <w:pPr>
        <w:spacing w:after="101" w:line="259" w:lineRule="auto"/>
        <w:ind w:left="1534"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845" w:right="25"/>
        <w:rPr>
          <w:rFonts w:ascii="Times New Roman" w:hAnsi="Times New Roman" w:cs="Times New Roman"/>
          <w:sz w:val="22"/>
        </w:rPr>
      </w:pPr>
      <w:r w:rsidRPr="00F049F2">
        <w:rPr>
          <w:rFonts w:ascii="Times New Roman" w:hAnsi="Times New Roman" w:cs="Times New Roman"/>
          <w:sz w:val="22"/>
        </w:rPr>
        <w:t>4 -</w:t>
      </w:r>
      <w:r w:rsidRPr="00F049F2">
        <w:rPr>
          <w:rFonts w:ascii="Times New Roman" w:hAnsi="Times New Roman" w:cs="Times New Roman"/>
          <w:b w:val="0"/>
          <w:sz w:val="22"/>
        </w:rPr>
        <w:t xml:space="preserve"> </w:t>
      </w:r>
      <w:r w:rsidRPr="00F049F2">
        <w:rPr>
          <w:rFonts w:ascii="Times New Roman" w:hAnsi="Times New Roman" w:cs="Times New Roman"/>
          <w:sz w:val="22"/>
        </w:rPr>
        <w:t>DO CREDENCIAMENTO</w:t>
      </w:r>
      <w:r w:rsidRPr="00F049F2">
        <w:rPr>
          <w:rFonts w:ascii="Times New Roman" w:hAnsi="Times New Roman" w:cs="Times New Roman"/>
          <w:b w:val="0"/>
          <w:sz w:val="22"/>
        </w:rPr>
        <w:t xml:space="preserve"> </w:t>
      </w: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4.1 Para participar do pregão, o licitante deverá se credenciar através do site </w:t>
      </w:r>
      <w:hyperlink r:id="rId18">
        <w:r w:rsidRPr="00F049F2">
          <w:rPr>
            <w:rFonts w:ascii="Times New Roman" w:hAnsi="Times New Roman" w:cs="Times New Roman"/>
            <w:color w:val="0563C1"/>
            <w:sz w:val="22"/>
            <w:u w:val="single" w:color="0000FF"/>
          </w:rPr>
          <w:t>www.bll.org.br</w:t>
        </w:r>
      </w:hyperlink>
      <w:hyperlink r:id="rId19">
        <w:r w:rsidRPr="00F049F2">
          <w:rPr>
            <w:rFonts w:ascii="Times New Roman" w:hAnsi="Times New Roman" w:cs="Times New Roman"/>
            <w:sz w:val="22"/>
          </w:rPr>
          <w:t>,</w:t>
        </w:r>
      </w:hyperlink>
      <w:r w:rsidRPr="00F049F2">
        <w:rPr>
          <w:rFonts w:ascii="Times New Roman" w:hAnsi="Times New Roman" w:cs="Times New Roman"/>
          <w:sz w:val="22"/>
        </w:rPr>
        <w:t xml:space="preserve"> por meio de chave de identificação e senha pessoal e intransferível obtidos no site </w:t>
      </w:r>
      <w:hyperlink r:id="rId20">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lastRenderedPageBreak/>
        <w:t xml:space="preserve">4.1.1 O Pregão será realizado em sessão pública, por meio da </w:t>
      </w:r>
      <w:r w:rsidRPr="00F049F2">
        <w:rPr>
          <w:rFonts w:ascii="Times New Roman" w:hAnsi="Times New Roman" w:cs="Times New Roman"/>
          <w:b/>
          <w:sz w:val="22"/>
        </w:rPr>
        <w:t>INTERNET</w:t>
      </w:r>
      <w:r w:rsidRPr="00F049F2">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F049F2">
        <w:rPr>
          <w:rFonts w:ascii="Times New Roman" w:hAnsi="Times New Roman" w:cs="Times New Roman"/>
          <w:b/>
          <w:sz w:val="22"/>
          <w:u w:val="single" w:color="000000"/>
        </w:rPr>
        <w:t>41 – 3097 - 4600</w:t>
      </w:r>
      <w:r w:rsidRPr="00F049F2">
        <w:rPr>
          <w:rFonts w:ascii="Times New Roman" w:hAnsi="Times New Roman" w:cs="Times New Roman"/>
          <w:sz w:val="22"/>
        </w:rPr>
        <w:t xml:space="preserve"> ou pelo e-mail </w:t>
      </w:r>
      <w:r w:rsidRPr="00F049F2">
        <w:rPr>
          <w:rFonts w:ascii="Times New Roman" w:hAnsi="Times New Roman" w:cs="Times New Roman"/>
          <w:color w:val="0000FF"/>
          <w:sz w:val="22"/>
          <w:u w:val="single" w:color="0000FF"/>
        </w:rPr>
        <w:t>contato@bll.org.br</w:t>
      </w:r>
      <w:r w:rsidRPr="00F049F2">
        <w:rPr>
          <w:rFonts w:ascii="Times New Roman" w:hAnsi="Times New Roman" w:cs="Times New Roman"/>
          <w:b/>
          <w:sz w:val="22"/>
        </w:rPr>
        <w:t>.</w:t>
      </w:r>
      <w:r w:rsidRPr="00F049F2">
        <w:rPr>
          <w:rFonts w:ascii="Times New Roman" w:hAnsi="Times New Roman" w:cs="Times New Roman"/>
          <w:sz w:val="22"/>
        </w:rPr>
        <w:t xml:space="preserve">  </w:t>
      </w:r>
    </w:p>
    <w:p w:rsidR="00B0513B" w:rsidRPr="00F049F2" w:rsidRDefault="00CF2963">
      <w:pPr>
        <w:ind w:left="840" w:right="27" w:firstLine="694"/>
        <w:rPr>
          <w:rFonts w:ascii="Times New Roman" w:hAnsi="Times New Roman" w:cs="Times New Roman"/>
          <w:sz w:val="22"/>
        </w:rPr>
      </w:pPr>
      <w:r w:rsidRPr="00F049F2">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F049F2">
        <w:rPr>
          <w:rFonts w:ascii="Times New Roman" w:hAnsi="Times New Roman" w:cs="Times New Roman"/>
          <w:b/>
          <w:sz w:val="22"/>
        </w:rPr>
        <w:t xml:space="preserve">. </w:t>
      </w:r>
    </w:p>
    <w:p w:rsidR="00B0513B" w:rsidRPr="00F049F2" w:rsidRDefault="00CF2963">
      <w:pPr>
        <w:spacing w:after="138" w:line="259" w:lineRule="auto"/>
        <w:ind w:left="1558"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110"/>
        <w:ind w:left="500" w:right="25"/>
        <w:rPr>
          <w:rFonts w:ascii="Times New Roman" w:hAnsi="Times New Roman" w:cs="Times New Roman"/>
          <w:sz w:val="22"/>
        </w:rPr>
      </w:pPr>
      <w:r w:rsidRPr="00F049F2">
        <w:rPr>
          <w:rFonts w:ascii="Times New Roman" w:hAnsi="Times New Roman" w:cs="Times New Roman"/>
          <w:sz w:val="22"/>
        </w:rPr>
        <w:t>5.</w:t>
      </w:r>
      <w:r w:rsidRPr="00F049F2">
        <w:rPr>
          <w:rFonts w:ascii="Times New Roman" w:eastAsia="Arial" w:hAnsi="Times New Roman" w:cs="Times New Roman"/>
          <w:sz w:val="22"/>
        </w:rPr>
        <w:t xml:space="preserve"> </w:t>
      </w:r>
      <w:r w:rsidRPr="00F049F2">
        <w:rPr>
          <w:rFonts w:ascii="Times New Roman" w:hAnsi="Times New Roman" w:cs="Times New Roman"/>
          <w:sz w:val="22"/>
        </w:rPr>
        <w:t xml:space="preserve">DA APRESENTAÇÃO DA PROPOSTA E DOS DOCUMENTOS DE HABILITAÇÃO </w:t>
      </w:r>
    </w:p>
    <w:p w:rsidR="00B0513B" w:rsidRPr="00F049F2" w:rsidRDefault="00CF2963">
      <w:pPr>
        <w:spacing w:after="113" w:line="249" w:lineRule="auto"/>
        <w:ind w:left="835" w:right="25" w:firstLine="684"/>
        <w:rPr>
          <w:rFonts w:ascii="Times New Roman" w:hAnsi="Times New Roman" w:cs="Times New Roman"/>
          <w:sz w:val="22"/>
        </w:rPr>
      </w:pPr>
      <w:r w:rsidRPr="00F049F2">
        <w:rPr>
          <w:rFonts w:ascii="Times New Roman" w:hAnsi="Times New Roman" w:cs="Times New Roman"/>
          <w:b/>
          <w:sz w:val="22"/>
        </w:rPr>
        <w:t>5.1.</w:t>
      </w:r>
      <w:r w:rsidRPr="00F049F2">
        <w:rPr>
          <w:rFonts w:ascii="Times New Roman" w:hAnsi="Times New Roman" w:cs="Times New Roman"/>
          <w:sz w:val="22"/>
        </w:rPr>
        <w:t xml:space="preserve"> </w:t>
      </w:r>
      <w:r w:rsidRPr="00F049F2">
        <w:rPr>
          <w:rFonts w:ascii="Times New Roman" w:hAnsi="Times New Roman" w:cs="Times New Roman"/>
          <w:b/>
          <w:sz w:val="22"/>
        </w:rPr>
        <w:t xml:space="preserve">Os licitantes encaminharão, exclusivamente por meio do sistema, </w:t>
      </w:r>
      <w:r w:rsidRPr="00F049F2">
        <w:rPr>
          <w:rFonts w:ascii="Times New Roman" w:hAnsi="Times New Roman" w:cs="Times New Roman"/>
          <w:b/>
          <w:sz w:val="22"/>
          <w:u w:val="single" w:color="000000"/>
        </w:rPr>
        <w:t>concomitantemente</w:t>
      </w:r>
      <w:r w:rsidRPr="00F049F2">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5.1.1. O envio da proposta, acompanhada dos documentos de habilitação exigidos neste Edital, ocorrerá por meio de chave de acesso e senha.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5.5. Os documentos que compõem a proposta e a habilitação do licitante melhor classificado somente serão disponibilizados para avaliação do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 para acesso público após o encerramento do envio de lances. </w:t>
      </w:r>
    </w:p>
    <w:p w:rsidR="00B0513B" w:rsidRPr="00F049F2" w:rsidRDefault="00CF2963">
      <w:pPr>
        <w:spacing w:after="110" w:line="249" w:lineRule="auto"/>
        <w:ind w:left="835" w:right="25" w:firstLine="684"/>
        <w:rPr>
          <w:rFonts w:ascii="Times New Roman" w:hAnsi="Times New Roman" w:cs="Times New Roman"/>
          <w:sz w:val="22"/>
        </w:rPr>
      </w:pPr>
      <w:r w:rsidRPr="00F049F2">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B0513B" w:rsidRPr="00F049F2" w:rsidRDefault="00CF2963">
      <w:pPr>
        <w:ind w:left="840" w:right="27" w:firstLine="684"/>
        <w:rPr>
          <w:rFonts w:ascii="Times New Roman" w:hAnsi="Times New Roman" w:cs="Times New Roman"/>
          <w:sz w:val="22"/>
        </w:rPr>
      </w:pPr>
      <w:r w:rsidRPr="00F049F2">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B0513B" w:rsidRPr="00F049F2" w:rsidRDefault="00CF2963">
      <w:pPr>
        <w:ind w:left="1544" w:right="27"/>
        <w:rPr>
          <w:rFonts w:ascii="Times New Roman" w:hAnsi="Times New Roman" w:cs="Times New Roman"/>
          <w:sz w:val="22"/>
        </w:rPr>
      </w:pPr>
      <w:r w:rsidRPr="00F049F2">
        <w:rPr>
          <w:rFonts w:ascii="Times New Roman" w:hAnsi="Times New Roman" w:cs="Times New Roman"/>
          <w:sz w:val="22"/>
        </w:rPr>
        <w:t xml:space="preserve">5.7.1. Para a proposta de preços será considerado obrigatoriamente: </w:t>
      </w:r>
    </w:p>
    <w:p w:rsidR="00B0513B" w:rsidRPr="00F049F2" w:rsidRDefault="001216C5" w:rsidP="001216C5">
      <w:pPr>
        <w:spacing w:after="0" w:line="259" w:lineRule="auto"/>
        <w:ind w:left="851" w:right="23" w:firstLine="709"/>
        <w:rPr>
          <w:rFonts w:ascii="Times New Roman" w:hAnsi="Times New Roman" w:cs="Times New Roman"/>
          <w:sz w:val="22"/>
        </w:rPr>
      </w:pPr>
      <w:r w:rsidRPr="00F049F2">
        <w:rPr>
          <w:rFonts w:ascii="Times New Roman" w:hAnsi="Times New Roman" w:cs="Times New Roman"/>
          <w:b/>
          <w:sz w:val="22"/>
        </w:rPr>
        <w:t xml:space="preserve">a) </w:t>
      </w:r>
      <w:r w:rsidR="00CF2963" w:rsidRPr="00F049F2">
        <w:rPr>
          <w:rFonts w:ascii="Times New Roman" w:hAnsi="Times New Roman" w:cs="Times New Roman"/>
          <w:b/>
          <w:sz w:val="22"/>
        </w:rPr>
        <w:t xml:space="preserve">Valor unitário de cada item, </w:t>
      </w:r>
      <w:r w:rsidR="00CF2963" w:rsidRPr="00F049F2">
        <w:rPr>
          <w:rFonts w:ascii="Times New Roman" w:hAnsi="Times New Roman" w:cs="Times New Roman"/>
          <w:sz w:val="22"/>
        </w:rPr>
        <w:t xml:space="preserve">em moeda corrente nacional, em algarismos e com no máximo duas casas decimais após a vírgula; </w:t>
      </w:r>
    </w:p>
    <w:p w:rsidR="00B0513B" w:rsidRPr="00F049F2" w:rsidRDefault="001216C5" w:rsidP="001216C5">
      <w:pPr>
        <w:spacing w:after="0" w:line="259" w:lineRule="auto"/>
        <w:ind w:left="851" w:right="23" w:firstLine="709"/>
        <w:rPr>
          <w:rFonts w:ascii="Times New Roman" w:hAnsi="Times New Roman" w:cs="Times New Roman"/>
          <w:sz w:val="22"/>
        </w:rPr>
      </w:pPr>
      <w:r w:rsidRPr="00F049F2">
        <w:rPr>
          <w:rFonts w:ascii="Times New Roman" w:hAnsi="Times New Roman" w:cs="Times New Roman"/>
          <w:b/>
          <w:sz w:val="22"/>
        </w:rPr>
        <w:t xml:space="preserve">b) </w:t>
      </w:r>
      <w:r w:rsidR="00CF2963" w:rsidRPr="00F049F2">
        <w:rPr>
          <w:rFonts w:ascii="Times New Roman" w:hAnsi="Times New Roman" w:cs="Times New Roman"/>
          <w:b/>
          <w:sz w:val="22"/>
        </w:rPr>
        <w:t xml:space="preserve">Marca/modelo, </w:t>
      </w:r>
      <w:r w:rsidR="00CF2963" w:rsidRPr="00F049F2">
        <w:rPr>
          <w:rFonts w:ascii="Times New Roman" w:hAnsi="Times New Roman" w:cs="Times New Roman"/>
          <w:sz w:val="22"/>
        </w:rPr>
        <w:t xml:space="preserve">e demais especificações necessárias para detalhar o objeto, consoante às exigências editalícias.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5.7.1.1. Os licitantes poderão participar com uma </w:t>
      </w:r>
      <w:r w:rsidRPr="00F049F2">
        <w:rPr>
          <w:rFonts w:ascii="Times New Roman" w:hAnsi="Times New Roman" w:cs="Times New Roman"/>
          <w:b/>
          <w:sz w:val="22"/>
        </w:rPr>
        <w:t>única marca por item</w:t>
      </w:r>
      <w:r w:rsidRPr="00F049F2">
        <w:rPr>
          <w:rFonts w:ascii="Times New Roman" w:hAnsi="Times New Roman" w:cs="Times New Roman"/>
          <w:sz w:val="22"/>
        </w:rPr>
        <w:t xml:space="preserve">, sob pena de desclassificação.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5.7.1.2. Em não havendo campo especifico para digitação do modelo, esse poderá ser digitado no mesmo campo designado para marca.  </w:t>
      </w:r>
    </w:p>
    <w:p w:rsidR="00B0513B" w:rsidRPr="00F049F2" w:rsidRDefault="00CF2963">
      <w:pPr>
        <w:numPr>
          <w:ilvl w:val="1"/>
          <w:numId w:val="3"/>
        </w:numPr>
        <w:ind w:right="26" w:firstLine="696"/>
        <w:rPr>
          <w:rFonts w:ascii="Times New Roman" w:hAnsi="Times New Roman" w:cs="Times New Roman"/>
          <w:sz w:val="22"/>
        </w:rPr>
      </w:pPr>
      <w:r w:rsidRPr="00F049F2">
        <w:rPr>
          <w:rFonts w:ascii="Times New Roman" w:hAnsi="Times New Roman" w:cs="Times New Roman"/>
          <w:sz w:val="22"/>
        </w:rPr>
        <w:lastRenderedPageBreak/>
        <w:t>Fica estabelecido em 60 (sessenta) dias consecutivos o prazo de validade das propostas, o qual será contado a partir da data da sessão pública, estabelecida no item 1</w:t>
      </w:r>
      <w:r w:rsidRPr="00F049F2">
        <w:rPr>
          <w:rFonts w:ascii="Times New Roman" w:hAnsi="Times New Roman" w:cs="Times New Roman"/>
          <w:b/>
          <w:sz w:val="22"/>
        </w:rPr>
        <w:t xml:space="preserve"> </w:t>
      </w:r>
      <w:r w:rsidRPr="00F049F2">
        <w:rPr>
          <w:rFonts w:ascii="Times New Roman" w:hAnsi="Times New Roman" w:cs="Times New Roman"/>
          <w:sz w:val="22"/>
        </w:rPr>
        <w:t xml:space="preserve">deste Edital. Na contagem do prazo excluir-se-á o dia de início e incluir-se-á o dia de vencimento. </w:t>
      </w:r>
    </w:p>
    <w:p w:rsidR="00B0513B" w:rsidRPr="00F049F2" w:rsidRDefault="00CF2963">
      <w:pPr>
        <w:numPr>
          <w:ilvl w:val="1"/>
          <w:numId w:val="3"/>
        </w:numPr>
        <w:spacing w:after="110" w:line="249" w:lineRule="auto"/>
        <w:ind w:right="26" w:firstLine="696"/>
        <w:rPr>
          <w:rFonts w:ascii="Times New Roman" w:hAnsi="Times New Roman" w:cs="Times New Roman"/>
          <w:sz w:val="22"/>
        </w:rPr>
      </w:pPr>
      <w:r w:rsidRPr="00F049F2">
        <w:rPr>
          <w:rFonts w:ascii="Times New Roman" w:hAnsi="Times New Roman" w:cs="Times New Roman"/>
          <w:b/>
          <w:sz w:val="22"/>
        </w:rPr>
        <w:t xml:space="preserve">A proposta de preços será formulada e enviada em formulário específico, exclusivamente por meio do Sistema Eletrônico.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Serão desconsideradas as propostas que apresentarem alternativas de preços ou qualquer outra condição não prevista neste Edital.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 O número do item ofertado deverá corresponder exatamente ao número do item do Anexo “A” deste Edital, com sua (s) respectiva (s) quantidade (s).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Poderão ser admitidos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erros de naturezas formais, desde que não comprometam o interesse público e da Administração.  </w:t>
      </w:r>
    </w:p>
    <w:p w:rsidR="00B0513B" w:rsidRPr="00F049F2" w:rsidRDefault="00CF2963">
      <w:pPr>
        <w:numPr>
          <w:ilvl w:val="1"/>
          <w:numId w:val="2"/>
        </w:numPr>
        <w:ind w:right="27" w:firstLine="708"/>
        <w:rPr>
          <w:rFonts w:ascii="Times New Roman" w:hAnsi="Times New Roman" w:cs="Times New Roman"/>
          <w:sz w:val="22"/>
        </w:rPr>
      </w:pPr>
      <w:r w:rsidRPr="00F049F2">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B0513B" w:rsidRPr="00FF6C4E" w:rsidRDefault="0037243A">
      <w:pPr>
        <w:spacing w:after="110" w:line="249" w:lineRule="auto"/>
        <w:ind w:left="835" w:right="25" w:firstLine="708"/>
        <w:rPr>
          <w:rFonts w:ascii="Times New Roman" w:hAnsi="Times New Roman" w:cs="Times New Roman"/>
          <w:color w:val="FF0000"/>
          <w:sz w:val="22"/>
        </w:rPr>
      </w:pPr>
      <w:r w:rsidRPr="00FF6C4E">
        <w:rPr>
          <w:rFonts w:ascii="Times New Roman" w:hAnsi="Times New Roman" w:cs="Times New Roman"/>
          <w:b/>
          <w:color w:val="FF0000"/>
          <w:sz w:val="22"/>
        </w:rPr>
        <w:t>5.15.1 A</w:t>
      </w:r>
      <w:r w:rsidR="00CF2963" w:rsidRPr="00FF6C4E">
        <w:rPr>
          <w:rFonts w:ascii="Times New Roman" w:hAnsi="Times New Roman" w:cs="Times New Roman"/>
          <w:b/>
          <w:color w:val="FF0000"/>
          <w:sz w:val="22"/>
        </w:rPr>
        <w:t xml:space="preserve"> proposta final do licitante declarado vencedor deverá ser encaminhada no prazo de duas horas, a contar da solicitação do Pregoeiro no sistema eletrônico, adequada ao último lance ofertado e deverá: </w:t>
      </w:r>
    </w:p>
    <w:p w:rsidR="00B0513B" w:rsidRPr="00F049F2" w:rsidRDefault="00445036" w:rsidP="008F20C5">
      <w:pPr>
        <w:ind w:left="1701" w:right="27" w:firstLine="10"/>
        <w:rPr>
          <w:rFonts w:ascii="Times New Roman" w:hAnsi="Times New Roman" w:cs="Times New Roman"/>
          <w:sz w:val="22"/>
        </w:rPr>
      </w:pPr>
      <w:r w:rsidRPr="00F049F2">
        <w:rPr>
          <w:rFonts w:ascii="Times New Roman" w:hAnsi="Times New Roman" w:cs="Times New Roman"/>
          <w:sz w:val="22"/>
        </w:rPr>
        <w:t>5.15.1.</w:t>
      </w:r>
      <w:r w:rsidR="0037243A" w:rsidRPr="00F049F2">
        <w:rPr>
          <w:rFonts w:ascii="Times New Roman" w:hAnsi="Times New Roman" w:cs="Times New Roman"/>
          <w:sz w:val="22"/>
        </w:rPr>
        <w:t>1. Ser</w:t>
      </w:r>
      <w:r w:rsidR="00CF2963" w:rsidRPr="00F049F2">
        <w:rPr>
          <w:rFonts w:ascii="Times New Roman" w:hAnsi="Times New Roman" w:cs="Times New Roman"/>
          <w:sz w:val="22"/>
        </w:rPr>
        <w:t xml:space="preserve"> redigida em língua portuguesa, sem emendas, rasuras, entrelinhas ou ressalvas, devendo ser assinada pelo representante legal da empresa licitante. </w:t>
      </w:r>
    </w:p>
    <w:p w:rsidR="00B0513B" w:rsidRPr="00F049F2" w:rsidRDefault="00445036" w:rsidP="008F20C5">
      <w:pPr>
        <w:ind w:left="1701" w:right="27" w:firstLine="10"/>
        <w:rPr>
          <w:rFonts w:ascii="Times New Roman" w:hAnsi="Times New Roman" w:cs="Times New Roman"/>
          <w:sz w:val="22"/>
        </w:rPr>
      </w:pPr>
      <w:r w:rsidRPr="00F049F2">
        <w:rPr>
          <w:rFonts w:ascii="Times New Roman" w:hAnsi="Times New Roman" w:cs="Times New Roman"/>
          <w:sz w:val="22"/>
        </w:rPr>
        <w:t>5.15.1.</w:t>
      </w:r>
      <w:r w:rsidR="0037243A" w:rsidRPr="00F049F2">
        <w:rPr>
          <w:rFonts w:ascii="Times New Roman" w:hAnsi="Times New Roman" w:cs="Times New Roman"/>
          <w:sz w:val="22"/>
        </w:rPr>
        <w:t>2. Conter</w:t>
      </w:r>
      <w:r w:rsidR="00CF2963" w:rsidRPr="00F049F2">
        <w:rPr>
          <w:rFonts w:ascii="Times New Roman" w:hAnsi="Times New Roman" w:cs="Times New Roman"/>
          <w:sz w:val="22"/>
        </w:rPr>
        <w:t xml:space="preserve"> a indicação do banco, número da conta e agência do licitante vencedor, para fins de pagamento. </w:t>
      </w:r>
    </w:p>
    <w:p w:rsidR="00B0513B" w:rsidRPr="00F049F2" w:rsidRDefault="00445036" w:rsidP="008F20C5">
      <w:pPr>
        <w:ind w:left="1701" w:right="27" w:firstLine="10"/>
        <w:rPr>
          <w:rFonts w:ascii="Times New Roman" w:hAnsi="Times New Roman" w:cs="Times New Roman"/>
          <w:sz w:val="22"/>
        </w:rPr>
      </w:pPr>
      <w:r w:rsidRPr="00F049F2">
        <w:rPr>
          <w:rFonts w:ascii="Times New Roman" w:hAnsi="Times New Roman" w:cs="Times New Roman"/>
          <w:sz w:val="22"/>
        </w:rPr>
        <w:t>5.15.1.</w:t>
      </w:r>
      <w:r w:rsidR="0037243A" w:rsidRPr="00F049F2">
        <w:rPr>
          <w:rFonts w:ascii="Times New Roman" w:hAnsi="Times New Roman" w:cs="Times New Roman"/>
          <w:sz w:val="22"/>
        </w:rPr>
        <w:t>3. Os</w:t>
      </w:r>
      <w:r w:rsidR="00CF2963" w:rsidRPr="00F049F2">
        <w:rPr>
          <w:rFonts w:ascii="Times New Roman" w:hAnsi="Times New Roman" w:cs="Times New Roman"/>
          <w:sz w:val="22"/>
        </w:rPr>
        <w:t xml:space="preserve"> preços deverão ser expressos em moeda corrente nacional, o valor unitário em algarismos e o valor global em algarismos e por extenso.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Todas as especificações do objeto contidas na proposta, tais como marca, modelo, tipo, fabricante e procedência, vinculam a Contratada.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B0513B" w:rsidRPr="00F049F2" w:rsidRDefault="00CF2963">
      <w:pPr>
        <w:numPr>
          <w:ilvl w:val="1"/>
          <w:numId w:val="5"/>
        </w:numPr>
        <w:ind w:right="27" w:firstLine="710"/>
        <w:rPr>
          <w:rFonts w:ascii="Times New Roman" w:hAnsi="Times New Roman" w:cs="Times New Roman"/>
          <w:sz w:val="22"/>
        </w:rPr>
      </w:pPr>
      <w:r w:rsidRPr="00F049F2">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lastRenderedPageBreak/>
        <w:t xml:space="preserve">5.21. As propostas que contenham a descrição do objeto, o valor e os documentos complementares estarão disponíveis na internet, após a homologação. </w:t>
      </w:r>
    </w:p>
    <w:p w:rsidR="00B0513B" w:rsidRPr="00F049F2" w:rsidRDefault="00CF296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110"/>
        <w:ind w:left="577" w:right="25"/>
        <w:rPr>
          <w:rFonts w:ascii="Times New Roman" w:hAnsi="Times New Roman" w:cs="Times New Roman"/>
          <w:sz w:val="22"/>
        </w:rPr>
      </w:pPr>
      <w:r w:rsidRPr="00F049F2">
        <w:rPr>
          <w:rFonts w:ascii="Times New Roman" w:hAnsi="Times New Roman" w:cs="Times New Roman"/>
          <w:sz w:val="22"/>
        </w:rPr>
        <w:t xml:space="preserve">    6- DA DOCUMENTAÇÃO REFERENTE À HABILITAÇÃO </w:t>
      </w:r>
      <w:r w:rsidRPr="00F049F2">
        <w:rPr>
          <w:rFonts w:ascii="Times New Roman" w:hAnsi="Times New Roman" w:cs="Times New Roman"/>
          <w:b w:val="0"/>
          <w:sz w:val="22"/>
        </w:rPr>
        <w:t xml:space="preserve"> </w:t>
      </w:r>
    </w:p>
    <w:p w:rsidR="0037243A" w:rsidRPr="00F049F2" w:rsidRDefault="00CF2963">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6.1. A Documentação de Habilitação da licitante deverá conter os documentos abaixo listados, os quais </w:t>
      </w:r>
      <w:r w:rsidRPr="00F049F2">
        <w:rPr>
          <w:rFonts w:ascii="Times New Roman" w:hAnsi="Times New Roman" w:cs="Times New Roman"/>
          <w:b/>
          <w:sz w:val="22"/>
          <w:u w:val="single" w:color="000000"/>
        </w:rPr>
        <w:t>devem ser encaminhados conjuntamente à proposta</w:t>
      </w:r>
      <w:r w:rsidRPr="00F049F2">
        <w:rPr>
          <w:rFonts w:ascii="Times New Roman" w:hAnsi="Times New Roman" w:cs="Times New Roman"/>
          <w:sz w:val="22"/>
        </w:rPr>
        <w:t>:</w:t>
      </w:r>
    </w:p>
    <w:p w:rsidR="0037243A" w:rsidRPr="00F049F2" w:rsidRDefault="0037243A">
      <w:pPr>
        <w:spacing w:after="0"/>
        <w:ind w:left="840" w:right="27" w:firstLine="710"/>
        <w:rPr>
          <w:rFonts w:ascii="Times New Roman" w:hAnsi="Times New Roman" w:cs="Times New Roman"/>
          <w:sz w:val="22"/>
        </w:rPr>
      </w:pPr>
    </w:p>
    <w:p w:rsidR="0037243A"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37243A" w:rsidRPr="00F049F2" w:rsidRDefault="0037243A" w:rsidP="0037243A">
      <w:pPr>
        <w:tabs>
          <w:tab w:val="left" w:pos="1985"/>
        </w:tabs>
        <w:ind w:left="1276" w:right="27" w:firstLine="0"/>
        <w:rPr>
          <w:rFonts w:ascii="Times New Roman" w:hAnsi="Times New Roman" w:cs="Times New Roman"/>
          <w:sz w:val="22"/>
        </w:rPr>
      </w:pPr>
    </w:p>
    <w:p w:rsidR="0037243A" w:rsidRPr="00F049F2" w:rsidRDefault="0037243A" w:rsidP="0037243A">
      <w:pPr>
        <w:tabs>
          <w:tab w:val="left" w:pos="1985"/>
        </w:tabs>
        <w:ind w:left="1276" w:right="27" w:firstLine="0"/>
        <w:rPr>
          <w:rFonts w:ascii="Times New Roman" w:hAnsi="Times New Roman" w:cs="Times New Roman"/>
          <w:sz w:val="22"/>
        </w:rPr>
      </w:pPr>
      <w:r w:rsidRPr="00F049F2">
        <w:rPr>
          <w:rFonts w:ascii="Times New Roman" w:hAnsi="Times New Roman" w:cs="Times New Roman"/>
          <w:sz w:val="22"/>
        </w:rPr>
        <w:t xml:space="preserve">b) Ato Constitutivo, Contrato Social;  </w:t>
      </w:r>
    </w:p>
    <w:p w:rsidR="00B0513B" w:rsidRPr="00F049F2" w:rsidRDefault="00CF2963" w:rsidP="001216C5">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c) </w:t>
      </w:r>
      <w:r w:rsidR="00CF2963" w:rsidRPr="00F049F2">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d) </w:t>
      </w:r>
      <w:r w:rsidR="00CF2963" w:rsidRPr="00F049F2">
        <w:rPr>
          <w:rFonts w:ascii="Times New Roman" w:hAnsi="Times New Roman" w:cs="Times New Roman"/>
          <w:sz w:val="22"/>
        </w:rPr>
        <w:t xml:space="preserve">Certidão Negativa (ou Positiva com Efeitos de Negativa) de Débitos Estaduais, relativa ao Estado da sede do licitante;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e) </w:t>
      </w:r>
      <w:r w:rsidR="00CF2963" w:rsidRPr="00F049F2">
        <w:rPr>
          <w:rFonts w:ascii="Times New Roman" w:hAnsi="Times New Roman" w:cs="Times New Roman"/>
          <w:sz w:val="22"/>
        </w:rPr>
        <w:t>Certidão Negativa (ou Positiva com Efeitos de Negativa) de Débitos Municipais,</w:t>
      </w:r>
      <w:r w:rsidR="006E40BE" w:rsidRPr="00F049F2">
        <w:rPr>
          <w:rFonts w:ascii="Times New Roman" w:hAnsi="Times New Roman" w:cs="Times New Roman"/>
          <w:sz w:val="22"/>
        </w:rPr>
        <w:t xml:space="preserve"> </w:t>
      </w:r>
      <w:r w:rsidR="00CF2963" w:rsidRPr="00F049F2">
        <w:rPr>
          <w:rFonts w:ascii="Times New Roman" w:hAnsi="Times New Roman" w:cs="Times New Roman"/>
          <w:sz w:val="22"/>
        </w:rPr>
        <w:t xml:space="preserve">relativa ao Município da sede do licitante;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f) </w:t>
      </w:r>
      <w:r w:rsidR="00CF2963" w:rsidRPr="00F049F2">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g) </w:t>
      </w:r>
      <w:r w:rsidR="00CF2963" w:rsidRPr="00F049F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37243A" w:rsidRPr="00F049F2" w:rsidRDefault="0037243A" w:rsidP="0037243A">
      <w:pPr>
        <w:tabs>
          <w:tab w:val="left" w:pos="1985"/>
        </w:tabs>
        <w:ind w:left="1276" w:right="27" w:firstLine="0"/>
        <w:rPr>
          <w:rFonts w:ascii="Times New Roman" w:hAnsi="Times New Roman" w:cs="Times New Roman"/>
          <w:sz w:val="22"/>
        </w:rPr>
      </w:pPr>
    </w:p>
    <w:p w:rsidR="00B0513B" w:rsidRPr="00F049F2" w:rsidRDefault="0037243A" w:rsidP="0037243A">
      <w:pPr>
        <w:tabs>
          <w:tab w:val="left" w:pos="1985"/>
        </w:tabs>
        <w:ind w:left="1276" w:right="27" w:firstLine="0"/>
        <w:rPr>
          <w:rFonts w:ascii="Times New Roman" w:hAnsi="Times New Roman" w:cs="Times New Roman"/>
          <w:sz w:val="22"/>
        </w:rPr>
      </w:pPr>
      <w:r w:rsidRPr="00F049F2">
        <w:rPr>
          <w:rFonts w:ascii="Times New Roman" w:hAnsi="Times New Roman" w:cs="Times New Roman"/>
          <w:sz w:val="22"/>
        </w:rPr>
        <w:t xml:space="preserve">h) </w:t>
      </w:r>
      <w:r w:rsidR="00CF2963" w:rsidRPr="00F049F2">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F2963" w:rsidRPr="00F049F2">
        <w:rPr>
          <w:rFonts w:ascii="Times New Roman" w:hAnsi="Times New Roman" w:cs="Times New Roman"/>
          <w:sz w:val="22"/>
        </w:rPr>
        <w:t>e-SAJ</w:t>
      </w:r>
      <w:proofErr w:type="spellEnd"/>
      <w:r w:rsidR="00CF2963" w:rsidRPr="00F049F2">
        <w:rPr>
          <w:rFonts w:ascii="Times New Roman" w:hAnsi="Times New Roman" w:cs="Times New Roman"/>
          <w:sz w:val="22"/>
        </w:rPr>
        <w:t>” e “</w:t>
      </w:r>
      <w:proofErr w:type="spellStart"/>
      <w:r w:rsidR="00CF2963" w:rsidRPr="00F049F2">
        <w:rPr>
          <w:rFonts w:ascii="Times New Roman" w:hAnsi="Times New Roman" w:cs="Times New Roman"/>
          <w:sz w:val="22"/>
        </w:rPr>
        <w:t>eproc</w:t>
      </w:r>
      <w:proofErr w:type="spellEnd"/>
      <w:r w:rsidR="00CF2963" w:rsidRPr="00F049F2">
        <w:rPr>
          <w:rFonts w:ascii="Times New Roman" w:hAnsi="Times New Roman" w:cs="Times New Roman"/>
          <w:sz w:val="22"/>
        </w:rPr>
        <w:t xml:space="preserve">” do Poder Judiciário de Santa Catarina, disponível respectivamente nos sites: </w:t>
      </w:r>
      <w:r w:rsidR="00CF2963" w:rsidRPr="00F049F2">
        <w:rPr>
          <w:rFonts w:ascii="Times New Roman" w:hAnsi="Times New Roman" w:cs="Times New Roman"/>
          <w:sz w:val="22"/>
          <w:highlight w:val="yellow"/>
        </w:rPr>
        <w:t>https://esaj.tjsc.jus.br/sco/abrirCadastro.do e https://certeproc1g.tjsc.jus.br/;</w:t>
      </w:r>
      <w:r w:rsidR="00CF2963" w:rsidRPr="00F049F2">
        <w:rPr>
          <w:rFonts w:ascii="Times New Roman" w:hAnsi="Times New Roman" w:cs="Times New Roman"/>
          <w:sz w:val="22"/>
        </w:rPr>
        <w:t xml:space="preserv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i) </w:t>
      </w:r>
      <w:r w:rsidR="00CF2963" w:rsidRPr="00F049F2">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37243A" w:rsidRPr="00F049F2" w:rsidRDefault="0037243A" w:rsidP="0037243A">
      <w:pPr>
        <w:tabs>
          <w:tab w:val="left" w:pos="1985"/>
        </w:tabs>
        <w:ind w:left="1276" w:right="27" w:firstLine="0"/>
        <w:rPr>
          <w:rFonts w:ascii="Times New Roman" w:hAnsi="Times New Roman" w:cs="Times New Roman"/>
          <w:sz w:val="22"/>
        </w:rPr>
      </w:pPr>
    </w:p>
    <w:p w:rsidR="00B0513B" w:rsidRPr="00F049F2" w:rsidRDefault="0037243A" w:rsidP="0037243A">
      <w:pPr>
        <w:tabs>
          <w:tab w:val="left" w:pos="1985"/>
        </w:tabs>
        <w:ind w:left="1276" w:right="27" w:firstLine="0"/>
        <w:rPr>
          <w:rFonts w:ascii="Times New Roman" w:hAnsi="Times New Roman" w:cs="Times New Roman"/>
          <w:sz w:val="22"/>
        </w:rPr>
      </w:pPr>
      <w:r w:rsidRPr="00F049F2">
        <w:rPr>
          <w:rFonts w:ascii="Times New Roman" w:hAnsi="Times New Roman" w:cs="Times New Roman"/>
          <w:sz w:val="22"/>
        </w:rPr>
        <w:t xml:space="preserve">j) </w:t>
      </w:r>
      <w:r w:rsidR="00CF2963" w:rsidRPr="00F049F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F049F2">
          <w:rPr>
            <w:rFonts w:ascii="Times New Roman" w:hAnsi="Times New Roman" w:cs="Times New Roman"/>
            <w:color w:val="0563C1"/>
            <w:sz w:val="22"/>
            <w:u w:val="single" w:color="0563C1"/>
          </w:rPr>
          <w:t>https://certidoes</w:t>
        </w:r>
      </w:hyperlink>
      <w:hyperlink r:id="rId22">
        <w:r w:rsidR="00CF2963" w:rsidRPr="00F049F2">
          <w:rPr>
            <w:rFonts w:ascii="Times New Roman" w:hAnsi="Times New Roman" w:cs="Times New Roman"/>
            <w:color w:val="0563C1"/>
            <w:sz w:val="22"/>
            <w:u w:val="single" w:color="0563C1"/>
          </w:rPr>
          <w:t>-</w:t>
        </w:r>
      </w:hyperlink>
      <w:hyperlink r:id="rId23">
        <w:r w:rsidR="00CF2963" w:rsidRPr="00F049F2">
          <w:rPr>
            <w:rFonts w:ascii="Times New Roman" w:hAnsi="Times New Roman" w:cs="Times New Roman"/>
            <w:color w:val="0563C1"/>
            <w:sz w:val="22"/>
            <w:u w:val="single" w:color="0563C1"/>
          </w:rPr>
          <w:t>apf.apps.tcu.gov.br/</w:t>
        </w:r>
      </w:hyperlink>
      <w:hyperlink r:id="rId24">
        <w:r w:rsidR="00CF2963" w:rsidRPr="00F049F2">
          <w:rPr>
            <w:rFonts w:ascii="Times New Roman" w:hAnsi="Times New Roman" w:cs="Times New Roman"/>
            <w:sz w:val="22"/>
          </w:rPr>
          <w:t>.</w:t>
        </w:r>
      </w:hyperlink>
      <w:r w:rsidR="00CF2963" w:rsidRPr="00F049F2">
        <w:rPr>
          <w:rFonts w:ascii="Times New Roman" w:hAnsi="Times New Roman" w:cs="Times New Roman"/>
          <w:sz w:val="22"/>
        </w:rPr>
        <w:t xml:space="preserve"> </w:t>
      </w:r>
    </w:p>
    <w:p w:rsidR="0037243A" w:rsidRPr="00F049F2" w:rsidRDefault="0037243A" w:rsidP="0037243A">
      <w:pPr>
        <w:tabs>
          <w:tab w:val="left" w:pos="1985"/>
        </w:tabs>
        <w:spacing w:after="9"/>
        <w:ind w:left="1276" w:right="27" w:firstLine="0"/>
        <w:rPr>
          <w:rFonts w:ascii="Times New Roman" w:hAnsi="Times New Roman" w:cs="Times New Roman"/>
          <w:sz w:val="22"/>
        </w:rPr>
      </w:pPr>
    </w:p>
    <w:p w:rsidR="00B0513B" w:rsidRPr="00F049F2" w:rsidRDefault="0037243A" w:rsidP="0037243A">
      <w:pPr>
        <w:tabs>
          <w:tab w:val="left" w:pos="1985"/>
        </w:tabs>
        <w:spacing w:after="9"/>
        <w:ind w:left="1276" w:right="27" w:firstLine="0"/>
        <w:rPr>
          <w:rFonts w:ascii="Times New Roman" w:hAnsi="Times New Roman" w:cs="Times New Roman"/>
          <w:sz w:val="22"/>
        </w:rPr>
      </w:pPr>
      <w:r w:rsidRPr="00F049F2">
        <w:rPr>
          <w:rFonts w:ascii="Times New Roman" w:hAnsi="Times New Roman" w:cs="Times New Roman"/>
          <w:sz w:val="22"/>
        </w:rPr>
        <w:t xml:space="preserve">k) </w:t>
      </w:r>
      <w:r w:rsidR="00CF2963" w:rsidRPr="00F049F2">
        <w:rPr>
          <w:rFonts w:ascii="Times New Roman" w:hAnsi="Times New Roman" w:cs="Times New Roman"/>
          <w:sz w:val="22"/>
        </w:rPr>
        <w:t xml:space="preserve">Declaração que não possui em seu quadro de pessoal servidor público do Município de Cordilheira Alta (modelo no anexo “D” do edital).  </w:t>
      </w:r>
    </w:p>
    <w:p w:rsidR="00FF6C4E" w:rsidRDefault="00FF6C4E">
      <w:pPr>
        <w:spacing w:after="99" w:line="259" w:lineRule="auto"/>
        <w:ind w:left="1558" w:right="0" w:firstLine="0"/>
        <w:jc w:val="left"/>
        <w:rPr>
          <w:rFonts w:ascii="Times New Roman" w:hAnsi="Times New Roman" w:cs="Times New Roman"/>
          <w:b/>
          <w:sz w:val="22"/>
        </w:rPr>
      </w:pPr>
    </w:p>
    <w:p w:rsidR="00B0513B" w:rsidRPr="00586441" w:rsidRDefault="00FF6C4E" w:rsidP="00FF6C4E">
      <w:pPr>
        <w:spacing w:after="99" w:line="259" w:lineRule="auto"/>
        <w:ind w:left="709" w:right="0" w:firstLine="0"/>
        <w:jc w:val="left"/>
        <w:rPr>
          <w:rFonts w:ascii="Times New Roman" w:hAnsi="Times New Roman" w:cs="Times New Roman"/>
          <w:b/>
          <w:sz w:val="22"/>
        </w:rPr>
      </w:pPr>
      <w:r w:rsidRPr="00586441">
        <w:rPr>
          <w:rFonts w:ascii="Times New Roman" w:hAnsi="Times New Roman" w:cs="Times New Roman"/>
          <w:b/>
          <w:sz w:val="22"/>
        </w:rPr>
        <w:t>QUALIFICAÇÃO-TECNICA</w:t>
      </w:r>
    </w:p>
    <w:p w:rsidR="00FF6C4E" w:rsidRPr="00586441" w:rsidRDefault="00FF6C4E" w:rsidP="00FF6C4E">
      <w:pPr>
        <w:spacing w:after="99" w:line="259" w:lineRule="auto"/>
        <w:ind w:left="709" w:right="0" w:firstLine="0"/>
        <w:jc w:val="left"/>
        <w:rPr>
          <w:rFonts w:ascii="Times New Roman" w:hAnsi="Times New Roman" w:cs="Times New Roman"/>
          <w:b/>
          <w:sz w:val="22"/>
        </w:rPr>
      </w:pPr>
    </w:p>
    <w:p w:rsidR="00FF6C4E" w:rsidRPr="00586441" w:rsidRDefault="007F5730" w:rsidP="00FF6C4E">
      <w:pPr>
        <w:autoSpaceDE w:val="0"/>
        <w:autoSpaceDN w:val="0"/>
        <w:adjustRightInd w:val="0"/>
        <w:spacing w:before="120" w:line="360" w:lineRule="atLeast"/>
        <w:rPr>
          <w:rFonts w:ascii="Times New Roman" w:hAnsi="Times New Roman" w:cs="Times New Roman"/>
          <w:bCs/>
          <w:sz w:val="22"/>
        </w:rPr>
      </w:pPr>
      <w:r w:rsidRPr="00586441">
        <w:rPr>
          <w:rFonts w:ascii="Times New Roman" w:hAnsi="Times New Roman" w:cs="Times New Roman"/>
          <w:b/>
          <w:bCs/>
          <w:sz w:val="22"/>
        </w:rPr>
        <w:t xml:space="preserve">l) </w:t>
      </w:r>
      <w:r w:rsidR="00FF6C4E" w:rsidRPr="00586441">
        <w:rPr>
          <w:rFonts w:ascii="Times New Roman" w:hAnsi="Times New Roman" w:cs="Times New Roman"/>
          <w:bCs/>
          <w:color w:val="FF0000"/>
          <w:sz w:val="22"/>
        </w:rPr>
        <w:t>Certidão de Registro de Pessoa Jurídica no Conselho Regional de Engenharia e Agronomia – CREA e/ou no Conselho de Arquitetura e Urbanismo – CAU, DO DOMICILIO OU SEDE da licitante, comprovando o registro ou inscrição da empresa licitante na entidade profissional competente, devidamente atualizado, ou seja, com validade na data de abertura do presente certame</w:t>
      </w:r>
      <w:r w:rsidR="00FF6C4E" w:rsidRPr="00586441">
        <w:rPr>
          <w:rFonts w:ascii="Times New Roman" w:hAnsi="Times New Roman" w:cs="Times New Roman"/>
          <w:bCs/>
          <w:sz w:val="22"/>
        </w:rPr>
        <w:t>;</w:t>
      </w:r>
    </w:p>
    <w:p w:rsidR="00FF6C4E" w:rsidRPr="00586441" w:rsidRDefault="007F5730" w:rsidP="00FF6C4E">
      <w:pPr>
        <w:autoSpaceDE w:val="0"/>
        <w:autoSpaceDN w:val="0"/>
        <w:adjustRightInd w:val="0"/>
        <w:spacing w:before="120" w:line="360" w:lineRule="atLeast"/>
        <w:rPr>
          <w:rFonts w:ascii="Times New Roman" w:hAnsi="Times New Roman" w:cs="Times New Roman"/>
          <w:bCs/>
          <w:sz w:val="22"/>
        </w:rPr>
      </w:pPr>
      <w:r w:rsidRPr="00586441">
        <w:rPr>
          <w:rFonts w:ascii="Times New Roman" w:hAnsi="Times New Roman" w:cs="Times New Roman"/>
          <w:b/>
          <w:bCs/>
          <w:sz w:val="22"/>
        </w:rPr>
        <w:t xml:space="preserve">m) </w:t>
      </w:r>
      <w:r w:rsidR="00FF6C4E" w:rsidRPr="00586441">
        <w:rPr>
          <w:rFonts w:ascii="Times New Roman" w:hAnsi="Times New Roman" w:cs="Times New Roman"/>
          <w:bCs/>
          <w:color w:val="FF0000"/>
          <w:sz w:val="22"/>
          <w:lang w:eastAsia="zh-CN"/>
        </w:rPr>
        <w:t xml:space="preserve">Certidão de Registro de Pessoa Física no CREA - </w:t>
      </w:r>
      <w:r w:rsidR="00FF6C4E" w:rsidRPr="00586441">
        <w:rPr>
          <w:rFonts w:ascii="Times New Roman" w:hAnsi="Times New Roman" w:cs="Times New Roman"/>
          <w:bCs/>
          <w:color w:val="FF0000"/>
          <w:sz w:val="22"/>
        </w:rPr>
        <w:t>Conselho Regional de Engenharia e Agronomia e/ou CAU - Conselho de Arquitetura e Urbanismo, com validade na data de abertura do presente certame, comprovando o registro de inscrição do (s) profissional (</w:t>
      </w:r>
      <w:proofErr w:type="spellStart"/>
      <w:r w:rsidR="00FF6C4E" w:rsidRPr="00586441">
        <w:rPr>
          <w:rFonts w:ascii="Times New Roman" w:hAnsi="Times New Roman" w:cs="Times New Roman"/>
          <w:bCs/>
          <w:color w:val="FF0000"/>
          <w:sz w:val="22"/>
        </w:rPr>
        <w:t>is</w:t>
      </w:r>
      <w:proofErr w:type="spellEnd"/>
      <w:r w:rsidR="00FF6C4E" w:rsidRPr="00586441">
        <w:rPr>
          <w:rFonts w:ascii="Times New Roman" w:hAnsi="Times New Roman" w:cs="Times New Roman"/>
          <w:bCs/>
          <w:color w:val="FF0000"/>
          <w:sz w:val="22"/>
        </w:rPr>
        <w:t>) responsável (</w:t>
      </w:r>
      <w:proofErr w:type="spellStart"/>
      <w:r w:rsidR="00FF6C4E" w:rsidRPr="00586441">
        <w:rPr>
          <w:rFonts w:ascii="Times New Roman" w:hAnsi="Times New Roman" w:cs="Times New Roman"/>
          <w:bCs/>
          <w:color w:val="FF0000"/>
          <w:sz w:val="22"/>
        </w:rPr>
        <w:t>is</w:t>
      </w:r>
      <w:proofErr w:type="spellEnd"/>
      <w:r w:rsidR="00FF6C4E" w:rsidRPr="00586441">
        <w:rPr>
          <w:rFonts w:ascii="Times New Roman" w:hAnsi="Times New Roman" w:cs="Times New Roman"/>
          <w:bCs/>
          <w:color w:val="FF0000"/>
          <w:sz w:val="22"/>
        </w:rPr>
        <w:t>) pela prestação dos serviços</w:t>
      </w:r>
      <w:r w:rsidR="00FF6C4E" w:rsidRPr="00586441">
        <w:rPr>
          <w:rFonts w:ascii="Times New Roman" w:hAnsi="Times New Roman" w:cs="Times New Roman"/>
          <w:bCs/>
          <w:color w:val="FF0000"/>
          <w:sz w:val="22"/>
          <w:lang w:eastAsia="zh-CN"/>
        </w:rPr>
        <w:t>;</w:t>
      </w:r>
    </w:p>
    <w:p w:rsidR="00FF6C4E" w:rsidRPr="00586441" w:rsidRDefault="00FF6C4E" w:rsidP="00FF6C4E">
      <w:pPr>
        <w:autoSpaceDE w:val="0"/>
        <w:autoSpaceDN w:val="0"/>
        <w:adjustRightInd w:val="0"/>
        <w:rPr>
          <w:rFonts w:ascii="Times New Roman" w:hAnsi="Times New Roman" w:cs="Times New Roman"/>
          <w:b/>
          <w:color w:val="0070C0"/>
          <w:sz w:val="22"/>
        </w:rPr>
      </w:pPr>
    </w:p>
    <w:p w:rsidR="00FF6C4E" w:rsidRPr="00586441" w:rsidRDefault="00FF6C4E" w:rsidP="00FF6C4E">
      <w:pPr>
        <w:autoSpaceDE w:val="0"/>
        <w:autoSpaceDN w:val="0"/>
        <w:adjustRightInd w:val="0"/>
        <w:rPr>
          <w:rFonts w:ascii="Times New Roman" w:hAnsi="Times New Roman" w:cs="Times New Roman"/>
          <w:sz w:val="22"/>
        </w:rPr>
      </w:pPr>
      <w:r w:rsidRPr="00586441">
        <w:rPr>
          <w:rFonts w:ascii="Times New Roman" w:hAnsi="Times New Roman" w:cs="Times New Roman"/>
          <w:b/>
          <w:sz w:val="22"/>
        </w:rPr>
        <w:t xml:space="preserve">NOTA: </w:t>
      </w:r>
      <w:r w:rsidRPr="00586441">
        <w:rPr>
          <w:rFonts w:ascii="Times New Roman" w:hAnsi="Times New Roman" w:cs="Times New Roman"/>
          <w:sz w:val="22"/>
          <w:u w:val="single"/>
        </w:rPr>
        <w:t>A comprovação de vínculo do profissional com o licitante</w:t>
      </w:r>
      <w:r w:rsidRPr="00586441">
        <w:rPr>
          <w:rFonts w:ascii="Times New Roman" w:hAnsi="Times New Roman" w:cs="Times New Roman"/>
          <w:sz w:val="22"/>
        </w:rPr>
        <w:t xml:space="preserve"> poderá ser feita mediante a apresentação de um dos seguintes documentos:</w:t>
      </w:r>
    </w:p>
    <w:p w:rsidR="00FF6C4E" w:rsidRPr="00586441" w:rsidRDefault="00FF6C4E" w:rsidP="00FF6C4E">
      <w:pPr>
        <w:numPr>
          <w:ilvl w:val="0"/>
          <w:numId w:val="11"/>
        </w:numPr>
        <w:autoSpaceDE w:val="0"/>
        <w:autoSpaceDN w:val="0"/>
        <w:adjustRightInd w:val="0"/>
        <w:spacing w:after="0" w:line="240" w:lineRule="auto"/>
        <w:ind w:right="0"/>
        <w:rPr>
          <w:rFonts w:ascii="Times New Roman" w:hAnsi="Times New Roman" w:cs="Times New Roman"/>
          <w:sz w:val="22"/>
        </w:rPr>
      </w:pPr>
      <w:r w:rsidRPr="00586441">
        <w:rPr>
          <w:rFonts w:ascii="Times New Roman" w:hAnsi="Times New Roman" w:cs="Times New Roman"/>
          <w:b/>
          <w:sz w:val="22"/>
        </w:rPr>
        <w:t>No caso de ser sócio proprietário da empresa</w:t>
      </w:r>
      <w:r w:rsidRPr="00586441">
        <w:rPr>
          <w:rFonts w:ascii="Times New Roman" w:hAnsi="Times New Roman" w:cs="Times New Roman"/>
          <w:sz w:val="22"/>
        </w:rPr>
        <w:t>: através da apresentação do contrato social ou outro documento legal, devidamente registrado no Órgão competente, juntamente com a Certidão de Registro de Pessoa Jurídica junto ao CREA/CAU, com prazo de vigência válido, no qual conste a inscrição do profissional citado no referido Instrumento Particular, como responsável técnico da licitante.</w:t>
      </w:r>
    </w:p>
    <w:p w:rsidR="00FF6C4E" w:rsidRPr="00586441" w:rsidRDefault="00FF6C4E" w:rsidP="00FF6C4E">
      <w:pPr>
        <w:numPr>
          <w:ilvl w:val="0"/>
          <w:numId w:val="11"/>
        </w:numPr>
        <w:autoSpaceDE w:val="0"/>
        <w:autoSpaceDN w:val="0"/>
        <w:adjustRightInd w:val="0"/>
        <w:spacing w:after="0" w:line="240" w:lineRule="auto"/>
        <w:ind w:right="0"/>
        <w:rPr>
          <w:rFonts w:ascii="Times New Roman" w:hAnsi="Times New Roman" w:cs="Times New Roman"/>
          <w:sz w:val="22"/>
        </w:rPr>
      </w:pPr>
      <w:r w:rsidRPr="00586441">
        <w:rPr>
          <w:rFonts w:ascii="Times New Roman" w:hAnsi="Times New Roman" w:cs="Times New Roman"/>
          <w:b/>
          <w:sz w:val="22"/>
        </w:rPr>
        <w:t>No caso de empregado da empresa:</w:t>
      </w:r>
      <w:r w:rsidRPr="00586441">
        <w:rPr>
          <w:rFonts w:ascii="Times New Roman" w:hAnsi="Times New Roman" w:cs="Times New Roman"/>
          <w:sz w:val="22"/>
        </w:rPr>
        <w:t xml:space="preserve"> através da apresentação da Carteira de Trabalho e Previdência Social – CTPS comprovando o vínculo empregatício do profissional com a empresa licitante, juntamente com a Certidão de Registro de Pessoa Jurídica junto ao CREA/CAU, com prazo de vigência válido, no qual conste a inscrição do profissional citado no referido Instrumento Particular, como responsável técnico da licitante.</w:t>
      </w:r>
    </w:p>
    <w:p w:rsidR="00FF6C4E" w:rsidRPr="00586441" w:rsidRDefault="00FF6C4E" w:rsidP="00FF6C4E">
      <w:pPr>
        <w:numPr>
          <w:ilvl w:val="0"/>
          <w:numId w:val="11"/>
        </w:numPr>
        <w:autoSpaceDE w:val="0"/>
        <w:autoSpaceDN w:val="0"/>
        <w:adjustRightInd w:val="0"/>
        <w:spacing w:after="0" w:line="240" w:lineRule="auto"/>
        <w:ind w:right="0"/>
        <w:rPr>
          <w:rFonts w:ascii="Times New Roman" w:hAnsi="Times New Roman" w:cs="Times New Roman"/>
          <w:sz w:val="22"/>
        </w:rPr>
      </w:pPr>
      <w:r w:rsidRPr="00586441">
        <w:rPr>
          <w:rFonts w:ascii="Times New Roman" w:hAnsi="Times New Roman" w:cs="Times New Roman"/>
          <w:b/>
          <w:sz w:val="22"/>
        </w:rPr>
        <w:t>No caso de profissionais que detenham vínculo através de Contrato de Prestação de Serviços:</w:t>
      </w:r>
      <w:r w:rsidRPr="00586441">
        <w:rPr>
          <w:rFonts w:ascii="Times New Roman" w:hAnsi="Times New Roman" w:cs="Times New Roman"/>
          <w:sz w:val="22"/>
        </w:rPr>
        <w:t xml:space="preserve"> através da apresentação do Instrumento Particular de Prestação de Serviços celebrado entre o profissional e a empresa licitante até a data da apresentação da documentação, juntamente com a Certidão de Registro de Pessoa Jurídica junto ao CREA/CAU, com prazo de vigência válido, no qual conste a inscrição do profissional citado no referido Instrumento Particular, como responsável técnico da licitante.</w:t>
      </w:r>
    </w:p>
    <w:p w:rsidR="00FF6C4E" w:rsidRPr="00586441" w:rsidRDefault="00FF6C4E" w:rsidP="00FF6C4E">
      <w:pPr>
        <w:autoSpaceDE w:val="0"/>
        <w:autoSpaceDN w:val="0"/>
        <w:adjustRightInd w:val="0"/>
        <w:ind w:left="1004"/>
        <w:rPr>
          <w:rFonts w:ascii="Times New Roman" w:hAnsi="Times New Roman" w:cs="Times New Roman"/>
          <w:sz w:val="22"/>
        </w:rPr>
      </w:pPr>
    </w:p>
    <w:p w:rsidR="00FF6C4E" w:rsidRPr="00586441" w:rsidRDefault="007F5730" w:rsidP="00FF6C4E">
      <w:pPr>
        <w:autoSpaceDE w:val="0"/>
        <w:autoSpaceDN w:val="0"/>
        <w:adjustRightInd w:val="0"/>
        <w:rPr>
          <w:rFonts w:ascii="Times New Roman" w:hAnsi="Times New Roman" w:cs="Times New Roman"/>
          <w:b/>
          <w:sz w:val="22"/>
        </w:rPr>
      </w:pPr>
      <w:r w:rsidRPr="00586441">
        <w:rPr>
          <w:rFonts w:ascii="Times New Roman" w:hAnsi="Times New Roman" w:cs="Times New Roman"/>
          <w:b/>
          <w:sz w:val="22"/>
        </w:rPr>
        <w:t xml:space="preserve">n) </w:t>
      </w:r>
      <w:r w:rsidR="00FF6C4E" w:rsidRPr="00586441">
        <w:rPr>
          <w:rFonts w:ascii="Times New Roman" w:hAnsi="Times New Roman" w:cs="Times New Roman"/>
          <w:b/>
          <w:sz w:val="22"/>
        </w:rPr>
        <w:t>Apresentar Certificado do selo de identificação da conformidade emitido por órgão competente, comprovando que o produto atende as normas ABNT 1607</w:t>
      </w:r>
      <w:r w:rsidRPr="00586441">
        <w:rPr>
          <w:rFonts w:ascii="Times New Roman" w:hAnsi="Times New Roman" w:cs="Times New Roman"/>
          <w:b/>
          <w:sz w:val="22"/>
        </w:rPr>
        <w:t xml:space="preserve">1/2012, </w:t>
      </w:r>
      <w:r w:rsidRPr="00586441">
        <w:rPr>
          <w:rFonts w:ascii="Times New Roman" w:hAnsi="Times New Roman" w:cs="Times New Roman"/>
          <w:b/>
          <w:sz w:val="22"/>
          <w:highlight w:val="yellow"/>
        </w:rPr>
        <w:t>para os itens: parque infantil e balanço</w:t>
      </w:r>
      <w:r w:rsidRPr="00586441">
        <w:rPr>
          <w:rFonts w:ascii="Times New Roman" w:hAnsi="Times New Roman" w:cs="Times New Roman"/>
          <w:b/>
          <w:sz w:val="22"/>
        </w:rPr>
        <w:t>.</w:t>
      </w:r>
    </w:p>
    <w:p w:rsidR="00FF6C4E" w:rsidRPr="00586441" w:rsidRDefault="00FF6C4E" w:rsidP="00FF6C4E">
      <w:pPr>
        <w:autoSpaceDE w:val="0"/>
        <w:autoSpaceDN w:val="0"/>
        <w:adjustRightInd w:val="0"/>
        <w:rPr>
          <w:rFonts w:ascii="Times New Roman" w:hAnsi="Times New Roman" w:cs="Times New Roman"/>
          <w:b/>
          <w:sz w:val="22"/>
        </w:rPr>
      </w:pPr>
    </w:p>
    <w:p w:rsidR="00FF6C4E" w:rsidRPr="00586441" w:rsidRDefault="007F5730" w:rsidP="00FF6C4E">
      <w:pPr>
        <w:autoSpaceDE w:val="0"/>
        <w:autoSpaceDN w:val="0"/>
        <w:adjustRightInd w:val="0"/>
        <w:rPr>
          <w:rFonts w:ascii="Times New Roman" w:hAnsi="Times New Roman" w:cs="Times New Roman"/>
          <w:b/>
          <w:sz w:val="22"/>
        </w:rPr>
      </w:pPr>
      <w:r w:rsidRPr="00586441">
        <w:rPr>
          <w:rFonts w:ascii="Times New Roman" w:hAnsi="Times New Roman" w:cs="Times New Roman"/>
          <w:b/>
          <w:sz w:val="22"/>
        </w:rPr>
        <w:t>I</w:t>
      </w:r>
      <w:r w:rsidR="00FF6C4E" w:rsidRPr="00586441">
        <w:rPr>
          <w:rFonts w:ascii="Times New Roman" w:hAnsi="Times New Roman" w:cs="Times New Roman"/>
          <w:b/>
          <w:sz w:val="22"/>
        </w:rPr>
        <w:t xml:space="preserve">) </w:t>
      </w:r>
      <w:r w:rsidR="00FF6C4E" w:rsidRPr="00586441">
        <w:rPr>
          <w:rFonts w:ascii="Times New Roman" w:hAnsi="Times New Roman" w:cs="Times New Roman"/>
          <w:sz w:val="22"/>
        </w:rPr>
        <w:t>ABNT NBR 16071-1:2012 - Playgrounds - Parte 1: Terminologia;</w:t>
      </w:r>
    </w:p>
    <w:p w:rsidR="00FF6C4E" w:rsidRPr="00586441" w:rsidRDefault="00FF6C4E" w:rsidP="00FF6C4E">
      <w:pPr>
        <w:autoSpaceDE w:val="0"/>
        <w:autoSpaceDN w:val="0"/>
        <w:adjustRightInd w:val="0"/>
        <w:rPr>
          <w:rFonts w:ascii="Times New Roman" w:hAnsi="Times New Roman" w:cs="Times New Roman"/>
          <w:b/>
          <w:sz w:val="22"/>
        </w:rPr>
      </w:pPr>
    </w:p>
    <w:p w:rsidR="00FF6C4E" w:rsidRPr="00586441" w:rsidRDefault="007F5730" w:rsidP="00FF6C4E">
      <w:pPr>
        <w:autoSpaceDE w:val="0"/>
        <w:autoSpaceDN w:val="0"/>
        <w:adjustRightInd w:val="0"/>
        <w:rPr>
          <w:rFonts w:ascii="Times New Roman" w:hAnsi="Times New Roman" w:cs="Times New Roman"/>
          <w:sz w:val="22"/>
        </w:rPr>
      </w:pPr>
      <w:r w:rsidRPr="00586441">
        <w:rPr>
          <w:rFonts w:ascii="Times New Roman" w:hAnsi="Times New Roman" w:cs="Times New Roman"/>
          <w:b/>
          <w:sz w:val="22"/>
        </w:rPr>
        <w:t>II</w:t>
      </w:r>
      <w:r w:rsidR="00FF6C4E" w:rsidRPr="00586441">
        <w:rPr>
          <w:rFonts w:ascii="Times New Roman" w:hAnsi="Times New Roman" w:cs="Times New Roman"/>
          <w:b/>
          <w:sz w:val="22"/>
        </w:rPr>
        <w:t xml:space="preserve">) </w:t>
      </w:r>
      <w:r w:rsidR="00FF6C4E" w:rsidRPr="00586441">
        <w:rPr>
          <w:rFonts w:ascii="Times New Roman" w:hAnsi="Times New Roman" w:cs="Times New Roman"/>
          <w:sz w:val="22"/>
        </w:rPr>
        <w:t>ABNT NBR 16071-2:2012 - Playgrounds - Parte 2: Requisitos de segurança;</w:t>
      </w:r>
    </w:p>
    <w:p w:rsidR="007F5730" w:rsidRPr="00586441" w:rsidRDefault="007F5730" w:rsidP="00FF6C4E">
      <w:pPr>
        <w:autoSpaceDE w:val="0"/>
        <w:autoSpaceDN w:val="0"/>
        <w:adjustRightInd w:val="0"/>
        <w:rPr>
          <w:rFonts w:ascii="Times New Roman" w:hAnsi="Times New Roman" w:cs="Times New Roman"/>
          <w:b/>
          <w:sz w:val="22"/>
        </w:rPr>
      </w:pPr>
    </w:p>
    <w:p w:rsidR="00FF6C4E" w:rsidRPr="00586441" w:rsidRDefault="007F5730" w:rsidP="00FF6C4E">
      <w:pPr>
        <w:autoSpaceDE w:val="0"/>
        <w:autoSpaceDN w:val="0"/>
        <w:adjustRightInd w:val="0"/>
        <w:rPr>
          <w:rFonts w:ascii="Times New Roman" w:hAnsi="Times New Roman" w:cs="Times New Roman"/>
          <w:sz w:val="22"/>
        </w:rPr>
      </w:pPr>
      <w:r w:rsidRPr="00586441">
        <w:rPr>
          <w:rFonts w:ascii="Times New Roman" w:hAnsi="Times New Roman" w:cs="Times New Roman"/>
          <w:b/>
          <w:sz w:val="22"/>
        </w:rPr>
        <w:t>III</w:t>
      </w:r>
      <w:r w:rsidR="00FF6C4E" w:rsidRPr="00586441">
        <w:rPr>
          <w:rFonts w:ascii="Times New Roman" w:hAnsi="Times New Roman" w:cs="Times New Roman"/>
          <w:b/>
          <w:sz w:val="22"/>
        </w:rPr>
        <w:t xml:space="preserve">) </w:t>
      </w:r>
      <w:r w:rsidR="00FF6C4E" w:rsidRPr="00586441">
        <w:rPr>
          <w:rFonts w:ascii="Times New Roman" w:hAnsi="Times New Roman" w:cs="Times New Roman"/>
          <w:sz w:val="22"/>
        </w:rPr>
        <w:t>ABNT NBR 16071-4:2012 - Playgrounds - Parte 4: Métodos de ensaio;</w:t>
      </w:r>
    </w:p>
    <w:p w:rsidR="00FF6C4E" w:rsidRPr="00586441" w:rsidRDefault="00FF6C4E" w:rsidP="00FF6C4E">
      <w:pPr>
        <w:autoSpaceDE w:val="0"/>
        <w:autoSpaceDN w:val="0"/>
        <w:adjustRightInd w:val="0"/>
        <w:rPr>
          <w:rFonts w:ascii="Times New Roman" w:hAnsi="Times New Roman" w:cs="Times New Roman"/>
          <w:sz w:val="22"/>
        </w:rPr>
      </w:pPr>
    </w:p>
    <w:p w:rsidR="00FF6C4E" w:rsidRPr="00586441" w:rsidRDefault="007F5730" w:rsidP="00FF6C4E">
      <w:pPr>
        <w:autoSpaceDE w:val="0"/>
        <w:autoSpaceDN w:val="0"/>
        <w:adjustRightInd w:val="0"/>
        <w:rPr>
          <w:rFonts w:ascii="Times New Roman" w:hAnsi="Times New Roman" w:cs="Times New Roman"/>
          <w:sz w:val="22"/>
        </w:rPr>
      </w:pPr>
      <w:r w:rsidRPr="00586441">
        <w:rPr>
          <w:rFonts w:ascii="Times New Roman" w:hAnsi="Times New Roman" w:cs="Times New Roman"/>
          <w:b/>
          <w:sz w:val="22"/>
        </w:rPr>
        <w:t>IV</w:t>
      </w:r>
      <w:r w:rsidR="00FF6C4E" w:rsidRPr="00586441">
        <w:rPr>
          <w:rFonts w:ascii="Times New Roman" w:hAnsi="Times New Roman" w:cs="Times New Roman"/>
          <w:b/>
          <w:sz w:val="22"/>
        </w:rPr>
        <w:t>)</w:t>
      </w:r>
      <w:r w:rsidR="00FF6C4E" w:rsidRPr="00586441">
        <w:rPr>
          <w:rFonts w:ascii="Times New Roman" w:hAnsi="Times New Roman" w:cs="Times New Roman"/>
          <w:sz w:val="22"/>
        </w:rPr>
        <w:t xml:space="preserve"> ABNT NBR 16071-5:2012 - Playgrounds - Parte 5: Projeto da área de lazer;</w:t>
      </w:r>
    </w:p>
    <w:p w:rsidR="00FF6C4E" w:rsidRPr="00586441" w:rsidRDefault="00FF6C4E" w:rsidP="00FF6C4E">
      <w:pPr>
        <w:autoSpaceDE w:val="0"/>
        <w:autoSpaceDN w:val="0"/>
        <w:adjustRightInd w:val="0"/>
        <w:rPr>
          <w:rFonts w:ascii="Times New Roman" w:hAnsi="Times New Roman" w:cs="Times New Roman"/>
          <w:sz w:val="22"/>
        </w:rPr>
      </w:pPr>
    </w:p>
    <w:p w:rsidR="00FF6C4E" w:rsidRPr="00586441" w:rsidRDefault="007F5730" w:rsidP="007F5730">
      <w:pPr>
        <w:autoSpaceDE w:val="0"/>
        <w:autoSpaceDN w:val="0"/>
        <w:adjustRightInd w:val="0"/>
        <w:rPr>
          <w:rFonts w:ascii="Times New Roman" w:hAnsi="Times New Roman" w:cs="Times New Roman"/>
          <w:sz w:val="22"/>
        </w:rPr>
      </w:pPr>
      <w:r w:rsidRPr="00586441">
        <w:rPr>
          <w:rFonts w:ascii="Times New Roman" w:hAnsi="Times New Roman" w:cs="Times New Roman"/>
          <w:b/>
          <w:sz w:val="22"/>
        </w:rPr>
        <w:t>V</w:t>
      </w:r>
      <w:r w:rsidR="00FF6C4E" w:rsidRPr="00586441">
        <w:rPr>
          <w:rFonts w:ascii="Times New Roman" w:hAnsi="Times New Roman" w:cs="Times New Roman"/>
          <w:b/>
          <w:sz w:val="22"/>
        </w:rPr>
        <w:t>)</w:t>
      </w:r>
      <w:r w:rsidR="00FF6C4E" w:rsidRPr="00586441">
        <w:rPr>
          <w:rFonts w:ascii="Times New Roman" w:hAnsi="Times New Roman" w:cs="Times New Roman"/>
          <w:sz w:val="22"/>
        </w:rPr>
        <w:t xml:space="preserve"> ABNT NBR 16071-6:2012 - Playgrounds - Parte 6: Instalação </w:t>
      </w:r>
    </w:p>
    <w:p w:rsidR="00FF6C4E" w:rsidRPr="00FF6C4E" w:rsidRDefault="00FF6C4E">
      <w:pPr>
        <w:spacing w:after="99" w:line="259" w:lineRule="auto"/>
        <w:ind w:left="1558" w:right="0" w:firstLine="0"/>
        <w:jc w:val="left"/>
        <w:rPr>
          <w:rFonts w:ascii="Times New Roman" w:hAnsi="Times New Roman" w:cs="Times New Roman"/>
          <w:b/>
          <w:sz w:val="22"/>
        </w:rPr>
      </w:pPr>
    </w:p>
    <w:p w:rsidR="00B0513B" w:rsidRPr="00F049F2" w:rsidRDefault="00CF2963">
      <w:pPr>
        <w:spacing w:after="5" w:line="249" w:lineRule="auto"/>
        <w:ind w:left="835" w:right="25" w:firstLine="710"/>
        <w:rPr>
          <w:rFonts w:ascii="Times New Roman" w:hAnsi="Times New Roman" w:cs="Times New Roman"/>
          <w:sz w:val="22"/>
        </w:rPr>
      </w:pPr>
      <w:r w:rsidRPr="00F049F2">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rsidR="00B0513B" w:rsidRPr="00F049F2" w:rsidRDefault="00CF2963">
      <w:pPr>
        <w:spacing w:after="102"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6.2. As </w:t>
      </w:r>
      <w:r w:rsidRPr="00F049F2">
        <w:rPr>
          <w:rFonts w:ascii="Times New Roman" w:hAnsi="Times New Roman" w:cs="Times New Roman"/>
          <w:b/>
          <w:sz w:val="22"/>
        </w:rPr>
        <w:t xml:space="preserve">Microempresas e Empresas de Pequeno Porte </w:t>
      </w:r>
      <w:r w:rsidRPr="00F049F2">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6.2.1. Sendo a proponente </w:t>
      </w:r>
      <w:r w:rsidRPr="00F049F2">
        <w:rPr>
          <w:rFonts w:ascii="Times New Roman" w:hAnsi="Times New Roman" w:cs="Times New Roman"/>
          <w:b/>
          <w:sz w:val="22"/>
        </w:rPr>
        <w:t>Microempresa (ME) ou Empresa de Pequeno Porte (EPP</w:t>
      </w:r>
      <w:r w:rsidRPr="00F049F2">
        <w:rPr>
          <w:rFonts w:ascii="Times New Roman" w:hAnsi="Times New Roman" w:cs="Times New Roman"/>
          <w:sz w:val="22"/>
        </w:rPr>
        <w:t xml:space="preserve">), esta </w:t>
      </w:r>
      <w:r w:rsidRPr="00F049F2">
        <w:rPr>
          <w:rFonts w:ascii="Times New Roman" w:hAnsi="Times New Roman" w:cs="Times New Roman"/>
          <w:b/>
          <w:sz w:val="22"/>
          <w:u w:val="single" w:color="000000"/>
        </w:rPr>
        <w:t>deverá apresentar OBRIGATORIAMENTE Certidão de enquadramento no Estatuto</w:t>
      </w:r>
      <w:r w:rsidRPr="00F049F2">
        <w:rPr>
          <w:rFonts w:ascii="Times New Roman" w:hAnsi="Times New Roman" w:cs="Times New Roman"/>
          <w:b/>
          <w:sz w:val="22"/>
        </w:rPr>
        <w:t xml:space="preserve"> </w:t>
      </w:r>
      <w:r w:rsidRPr="00F049F2">
        <w:rPr>
          <w:rFonts w:ascii="Times New Roman" w:hAnsi="Times New Roman" w:cs="Times New Roman"/>
          <w:b/>
          <w:sz w:val="22"/>
          <w:u w:val="single" w:color="000000"/>
        </w:rPr>
        <w:t>Nacional da Microempresa e Empresa de Pequeno Porte fornecida pela Junta Comercial</w:t>
      </w:r>
      <w:r w:rsidRPr="00F049F2">
        <w:rPr>
          <w:rFonts w:ascii="Times New Roman" w:hAnsi="Times New Roman" w:cs="Times New Roman"/>
          <w:b/>
          <w:sz w:val="22"/>
        </w:rPr>
        <w:t xml:space="preserve"> </w:t>
      </w:r>
      <w:r w:rsidRPr="00F049F2">
        <w:rPr>
          <w:rFonts w:ascii="Times New Roman" w:hAnsi="Times New Roman" w:cs="Times New Roman"/>
          <w:b/>
          <w:sz w:val="22"/>
          <w:u w:val="single" w:color="000000"/>
        </w:rPr>
        <w:t>da sede da licitante</w:t>
      </w:r>
      <w:r w:rsidRPr="00F049F2">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6.4. As microempresas e empresas de pequeno porte deverão apresentar toda a documentação exigida no item 6.1</w:t>
      </w:r>
      <w:r w:rsidRPr="00F049F2">
        <w:rPr>
          <w:rFonts w:ascii="Times New Roman" w:hAnsi="Times New Roman" w:cs="Times New Roman"/>
          <w:b/>
          <w:sz w:val="22"/>
        </w:rPr>
        <w:t xml:space="preserve">, </w:t>
      </w:r>
      <w:r w:rsidRPr="00F049F2">
        <w:rPr>
          <w:rFonts w:ascii="Times New Roman" w:hAnsi="Times New Roman" w:cs="Times New Roman"/>
          <w:sz w:val="22"/>
        </w:rPr>
        <w:t xml:space="preserve">mesmo que os documentos </w:t>
      </w:r>
      <w:r w:rsidRPr="00F049F2">
        <w:rPr>
          <w:rFonts w:ascii="Times New Roman" w:hAnsi="Times New Roman" w:cs="Times New Roman"/>
          <w:b/>
          <w:sz w:val="22"/>
        </w:rPr>
        <w:t>relativos à regularidade fiscal apresentem</w:t>
      </w:r>
      <w:r w:rsidRPr="00F049F2">
        <w:rPr>
          <w:rFonts w:ascii="Times New Roman" w:hAnsi="Times New Roman" w:cs="Times New Roman"/>
          <w:sz w:val="22"/>
        </w:rPr>
        <w:t xml:space="preserve"> alguma restrição.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w:t>
      </w:r>
    </w:p>
    <w:p w:rsidR="006E40BE" w:rsidRPr="00F049F2" w:rsidRDefault="006E40BE">
      <w:pPr>
        <w:spacing w:after="0"/>
        <w:ind w:left="840" w:right="27" w:firstLine="710"/>
        <w:rPr>
          <w:rFonts w:ascii="Times New Roman" w:hAnsi="Times New Roman" w:cs="Times New Roman"/>
          <w:sz w:val="22"/>
        </w:rPr>
      </w:pPr>
    </w:p>
    <w:p w:rsidR="00B0513B" w:rsidRPr="00F049F2" w:rsidRDefault="00CF2963" w:rsidP="006E40BE">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6.5. Quando as certidões apresentadas não tiverem prazo de validade estabelecido pelo competente órgão expedidor, será adotada a vigência de </w:t>
      </w:r>
      <w:r w:rsidRPr="00F049F2">
        <w:rPr>
          <w:rFonts w:ascii="Times New Roman" w:hAnsi="Times New Roman" w:cs="Times New Roman"/>
          <w:b/>
          <w:sz w:val="22"/>
        </w:rPr>
        <w:t xml:space="preserve">90 (noventa) dias consecutivos, </w:t>
      </w:r>
      <w:r w:rsidRPr="00F049F2">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6.6.1. Se a licitante for a matriz, todos os documentos deverão estar em nome da matriz;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6.6.2. Se a licitante for a filial, todos os documentos deverão estar em nome da filial.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lastRenderedPageBreak/>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6.9. Os documentos, certidões e certificados exigidos como condição de habilitação, emitidos </w:t>
      </w:r>
      <w:r w:rsidRPr="00F049F2">
        <w:rPr>
          <w:rFonts w:ascii="Times New Roman" w:hAnsi="Times New Roman" w:cs="Times New Roman"/>
          <w:i/>
          <w:sz w:val="22"/>
        </w:rPr>
        <w:t>online</w:t>
      </w:r>
      <w:r w:rsidRPr="00F049F2">
        <w:rPr>
          <w:rFonts w:ascii="Times New Roman" w:hAnsi="Times New Roman" w:cs="Times New Roman"/>
          <w:sz w:val="22"/>
        </w:rPr>
        <w:t>, ficam, nesse caso, a aceitação condicionada à verificação da sua veracidade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e/ou sua Equipe de Apoio, no respectivo </w:t>
      </w:r>
      <w:r w:rsidRPr="00F049F2">
        <w:rPr>
          <w:rFonts w:ascii="Times New Roman" w:hAnsi="Times New Roman" w:cs="Times New Roman"/>
          <w:i/>
          <w:sz w:val="22"/>
        </w:rPr>
        <w:t>site</w:t>
      </w:r>
      <w:r w:rsidRPr="00F049F2">
        <w:rPr>
          <w:rFonts w:ascii="Times New Roman" w:hAnsi="Times New Roman" w:cs="Times New Roman"/>
          <w:sz w:val="22"/>
        </w:rPr>
        <w:t xml:space="preserve"> do órgão emissor.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B0513B" w:rsidRPr="00F049F2" w:rsidRDefault="00B0513B">
      <w:pPr>
        <w:spacing w:after="99" w:line="259" w:lineRule="auto"/>
        <w:ind w:left="1560" w:right="0" w:firstLine="0"/>
        <w:jc w:val="left"/>
        <w:rPr>
          <w:rFonts w:ascii="Times New Roman" w:hAnsi="Times New Roman" w:cs="Times New Roman"/>
          <w:sz w:val="22"/>
        </w:rPr>
      </w:pPr>
    </w:p>
    <w:p w:rsidR="00B0513B" w:rsidRPr="00F049F2" w:rsidRDefault="00CF2963">
      <w:pPr>
        <w:pStyle w:val="Ttulo1"/>
        <w:spacing w:after="112"/>
        <w:ind w:left="835" w:right="25" w:firstLine="710"/>
        <w:rPr>
          <w:rFonts w:ascii="Times New Roman" w:hAnsi="Times New Roman" w:cs="Times New Roman"/>
          <w:sz w:val="22"/>
        </w:rPr>
      </w:pPr>
      <w:r w:rsidRPr="00F049F2">
        <w:rPr>
          <w:rFonts w:ascii="Times New Roman" w:hAnsi="Times New Roman" w:cs="Times New Roman"/>
          <w:sz w:val="22"/>
        </w:rPr>
        <w:t xml:space="preserve">7 - DA ABERTURA DA SESSÃO, DA FORMULAÇÃO DE LANCES E DA CLASSIFICAÇÃO DAS PROPOSTAS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 A partir do horário previsto neste edital (item n° 1), a sessão pública na internet será aberta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com a utilização de sua chave de acesso e senha.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7.2. Os licitantes poderão participar da sessão pública na internet, mediante a utilização de sua chave de acesso e senha.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7.3.  O sistema disponibilizará campo próprio para troca de mensagens entre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 as licitantes. </w:t>
      </w:r>
    </w:p>
    <w:p w:rsidR="00B0513B" w:rsidRPr="00F049F2" w:rsidRDefault="00CF2963">
      <w:pPr>
        <w:spacing w:after="184"/>
        <w:ind w:left="840" w:right="27" w:firstLine="710"/>
        <w:rPr>
          <w:rFonts w:ascii="Times New Roman" w:hAnsi="Times New Roman" w:cs="Times New Roman"/>
          <w:sz w:val="22"/>
        </w:rPr>
      </w:pPr>
      <w:r w:rsidRPr="00F049F2">
        <w:rPr>
          <w:rFonts w:ascii="Times New Roman" w:hAnsi="Times New Roman" w:cs="Times New Roman"/>
          <w:sz w:val="22"/>
        </w:rPr>
        <w:t>7.4.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verificará as propostas apresentadas e desclassificará aquelas que não estejam em conformidade com os requisitos estabelecidos no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7.4.1.</w:t>
      </w:r>
      <w:r w:rsidRPr="00F049F2">
        <w:rPr>
          <w:rFonts w:ascii="Times New Roman" w:eastAsia="Times New Roman" w:hAnsi="Times New Roman" w:cs="Times New Roman"/>
          <w:sz w:val="22"/>
        </w:rPr>
        <w:t xml:space="preserve"> </w:t>
      </w:r>
      <w:r w:rsidRPr="00F049F2">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049F2">
        <w:rPr>
          <w:rFonts w:ascii="Times New Roman" w:hAnsi="Times New Roman" w:cs="Times New Roman"/>
          <w:i/>
          <w:color w:val="FF0000"/>
          <w:sz w:val="22"/>
        </w:rPr>
        <w:t xml:space="preserve"> </w:t>
      </w:r>
      <w:r w:rsidRPr="00F049F2">
        <w:rPr>
          <w:rFonts w:ascii="Times New Roman" w:hAnsi="Times New Roman" w:cs="Times New Roman"/>
          <w:b/>
          <w:color w:val="7030A0"/>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7.5. A desclassificação da proposta será fundamentada e registrada no sistema, acompanhado em tempo real por todos os participantes.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7.6. A não desclassificação da proposta não impede o seu julgamento definitivo em sentido contrário, levado a efeito na fase de aceitação.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7.7. O sistema ordenará automaticamente as propostas classificadas, sendo que somente estas participarão da fase de lances. </w:t>
      </w:r>
    </w:p>
    <w:p w:rsidR="00B0513B" w:rsidRPr="00F049F2" w:rsidRDefault="00CF2963">
      <w:pPr>
        <w:spacing w:after="146"/>
        <w:ind w:left="840" w:right="27" w:firstLine="710"/>
        <w:rPr>
          <w:rFonts w:ascii="Times New Roman" w:hAnsi="Times New Roman" w:cs="Times New Roman"/>
          <w:sz w:val="22"/>
        </w:rPr>
      </w:pPr>
      <w:r w:rsidRPr="00F049F2">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7.9. As licitantes poderão oferecer lances sucessivos, pelo </w:t>
      </w:r>
      <w:r w:rsidRPr="00586441">
        <w:rPr>
          <w:rFonts w:ascii="Times New Roman" w:hAnsi="Times New Roman" w:cs="Times New Roman"/>
          <w:b/>
          <w:sz w:val="22"/>
          <w:highlight w:val="yellow"/>
        </w:rPr>
        <w:t>VALOR POR ITEM</w:t>
      </w:r>
      <w:r w:rsidRPr="00F049F2">
        <w:rPr>
          <w:rFonts w:ascii="Times New Roman" w:hAnsi="Times New Roman" w:cs="Times New Roman"/>
          <w:sz w:val="22"/>
        </w:rPr>
        <w:t xml:space="preserve">, observando-se as regras estabelecidas no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7.10. Só serão aceitos lances cujos valores forem inferiores ao último lance que tenha sido anteriormente registrado no sistema.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7.11. Não serão aceitos dois ou mais lances de mesmo valor, prevalecendo aquele que for recebido e registrado em primeiro lugar.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lastRenderedPageBreak/>
        <w:t xml:space="preserve">7.13. A disputa de lances se dará no </w:t>
      </w:r>
      <w:r w:rsidRPr="00586441">
        <w:rPr>
          <w:rFonts w:ascii="Times New Roman" w:hAnsi="Times New Roman" w:cs="Times New Roman"/>
          <w:b/>
          <w:sz w:val="22"/>
          <w:highlight w:val="yellow"/>
        </w:rPr>
        <w:t>modo aberto</w:t>
      </w:r>
      <w:r w:rsidRPr="00F049F2">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7.13.2. Na hipótese de não haver novos lances na forma previsto no subitem 7.13.1, a sessão pública será encerrada automaticamente.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7.14. Encerrada a sessão pública sem prorrogação automática pelo sistema,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poderá, assessorado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pela equipe de apoio, admitir o reinício da etapa de envio de lances, em prol da consecução do melhor preço.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7.14.1. Neste caso,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F049F2">
        <w:rPr>
          <w:rFonts w:ascii="Times New Roman" w:hAnsi="Times New Roman" w:cs="Times New Roman"/>
          <w:i/>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7.14.2.A negociação será realizada por meio do sistema e poderá ser acompanhada pelos demais licitantes.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7.15. No caso de desconexão com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quando possível, sua atuação no certame, sem prejuízo dos atos realizados.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B0513B" w:rsidRPr="00F049F2" w:rsidRDefault="00CF2963">
      <w:pPr>
        <w:ind w:left="840" w:right="27" w:firstLine="708"/>
        <w:rPr>
          <w:rFonts w:ascii="Times New Roman" w:hAnsi="Times New Roman" w:cs="Times New Roman"/>
          <w:sz w:val="22"/>
        </w:rPr>
      </w:pPr>
      <w:r w:rsidRPr="00F049F2">
        <w:rPr>
          <w:rFonts w:ascii="Times New Roman" w:hAnsi="Times New Roman" w:cs="Times New Roman"/>
          <w:sz w:val="22"/>
        </w:rPr>
        <w:t xml:space="preserve">7.17. O proponente deverá comunicar imediatamente a </w:t>
      </w:r>
      <w:r w:rsidRPr="00F049F2">
        <w:rPr>
          <w:rFonts w:ascii="Times New Roman" w:hAnsi="Times New Roman" w:cs="Times New Roman"/>
          <w:b/>
          <w:sz w:val="22"/>
        </w:rPr>
        <w:t>BLL</w:t>
      </w:r>
      <w:r w:rsidRPr="00F049F2">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B0513B" w:rsidRPr="00F049F2" w:rsidRDefault="00CF2963">
      <w:pPr>
        <w:spacing w:after="101" w:line="259" w:lineRule="auto"/>
        <w:ind w:left="1558"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577" w:right="25"/>
        <w:rPr>
          <w:rFonts w:ascii="Times New Roman" w:hAnsi="Times New Roman" w:cs="Times New Roman"/>
          <w:sz w:val="22"/>
        </w:rPr>
      </w:pPr>
      <w:r w:rsidRPr="00F049F2">
        <w:rPr>
          <w:rFonts w:ascii="Times New Roman" w:hAnsi="Times New Roman" w:cs="Times New Roman"/>
          <w:sz w:val="22"/>
        </w:rPr>
        <w:t xml:space="preserve">    8 - DO JULGAMENTO DAS PROPOSTAS E HABILITAÇÃO</w:t>
      </w:r>
      <w:r w:rsidRPr="00F049F2">
        <w:rPr>
          <w:rFonts w:ascii="Times New Roman" w:hAnsi="Times New Roman" w:cs="Times New Roman"/>
          <w:b w:val="0"/>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8.1.   Encerrada a etapa de negociação,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8.2.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efetuará o julgamento das propostas pelo critério </w:t>
      </w:r>
      <w:r w:rsidRPr="00F049F2">
        <w:rPr>
          <w:rFonts w:ascii="Times New Roman" w:hAnsi="Times New Roman" w:cs="Times New Roman"/>
          <w:sz w:val="22"/>
          <w:highlight w:val="yellow"/>
        </w:rPr>
        <w:t xml:space="preserve">do </w:t>
      </w:r>
      <w:r w:rsidRPr="00F049F2">
        <w:rPr>
          <w:rFonts w:ascii="Times New Roman" w:hAnsi="Times New Roman" w:cs="Times New Roman"/>
          <w:b/>
          <w:sz w:val="22"/>
          <w:highlight w:val="yellow"/>
        </w:rPr>
        <w:t>MENOR PREÇO POR ITEM.</w:t>
      </w:r>
      <w:r w:rsidRPr="00F049F2">
        <w:rPr>
          <w:rFonts w:ascii="Times New Roman" w:hAnsi="Times New Roman" w:cs="Times New Roman"/>
          <w:i/>
          <w:sz w:val="22"/>
        </w:rPr>
        <w:t xml:space="preserve"> </w:t>
      </w:r>
      <w:r w:rsidRPr="00F049F2">
        <w:rPr>
          <w:rFonts w:ascii="Times New Roman" w:hAnsi="Times New Roman" w:cs="Times New Roman"/>
          <w:b/>
          <w:color w:val="FF0000"/>
          <w:sz w:val="22"/>
        </w:rPr>
        <w:t xml:space="preserve"> </w:t>
      </w:r>
      <w:r w:rsidRPr="00F049F2">
        <w:rPr>
          <w:rFonts w:ascii="Times New Roman" w:hAnsi="Times New Roman" w:cs="Times New Roman"/>
          <w:sz w:val="22"/>
        </w:rPr>
        <w:t xml:space="preserve"> </w:t>
      </w:r>
    </w:p>
    <w:p w:rsidR="00B0513B" w:rsidRPr="00F049F2" w:rsidRDefault="00CF2963">
      <w:pPr>
        <w:spacing w:line="249" w:lineRule="auto"/>
        <w:ind w:left="835" w:right="25" w:firstLine="710"/>
        <w:rPr>
          <w:rFonts w:ascii="Times New Roman" w:hAnsi="Times New Roman" w:cs="Times New Roman"/>
          <w:sz w:val="22"/>
        </w:rPr>
      </w:pPr>
      <w:r w:rsidRPr="00F049F2">
        <w:rPr>
          <w:rFonts w:ascii="Times New Roman" w:hAnsi="Times New Roman" w:cs="Times New Roman"/>
          <w:b/>
          <w:sz w:val="22"/>
        </w:rPr>
        <w:t xml:space="preserve">8.3. Em atendimento ao disposto no capítulo V da Lei Complementar n° 123/06 serão observados os seguintes procedimentos: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F049F2">
        <w:rPr>
          <w:rFonts w:ascii="Times New Roman" w:hAnsi="Times New Roman" w:cs="Times New Roman"/>
          <w:sz w:val="22"/>
        </w:rPr>
        <w:t>arts</w:t>
      </w:r>
      <w:proofErr w:type="spellEnd"/>
      <w:r w:rsidRPr="00F049F2">
        <w:rPr>
          <w:rFonts w:ascii="Times New Roman" w:hAnsi="Times New Roman" w:cs="Times New Roman"/>
          <w:sz w:val="22"/>
        </w:rPr>
        <w:t xml:space="preserve">. 44 e 45 da LC nº 123, de 2006, regulamentada pelo Decreto nº 8.538, de 2015.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F049F2">
        <w:rPr>
          <w:rFonts w:ascii="Times New Roman" w:hAnsi="Times New Roman" w:cs="Times New Roman"/>
          <w:i/>
          <w:sz w:val="22"/>
        </w:rPr>
        <w:t xml:space="preserve"> </w:t>
      </w:r>
      <w:r w:rsidRPr="00F049F2">
        <w:rPr>
          <w:rFonts w:ascii="Times New Roman" w:hAnsi="Times New Roman" w:cs="Times New Roman"/>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lastRenderedPageBreak/>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F049F2">
        <w:rPr>
          <w:rFonts w:ascii="Times New Roman" w:hAnsi="Times New Roman" w:cs="Times New Roman"/>
          <w:color w:val="FF0000"/>
          <w:sz w:val="22"/>
        </w:rPr>
        <w:t xml:space="preserve"> </w:t>
      </w:r>
    </w:p>
    <w:p w:rsidR="00B0513B" w:rsidRPr="00F049F2" w:rsidRDefault="00CF2963">
      <w:pPr>
        <w:spacing w:after="76"/>
        <w:ind w:left="840" w:right="27" w:firstLine="710"/>
        <w:rPr>
          <w:rFonts w:ascii="Times New Roman" w:hAnsi="Times New Roman" w:cs="Times New Roman"/>
          <w:sz w:val="22"/>
        </w:rPr>
      </w:pPr>
      <w:r w:rsidRPr="00F049F2">
        <w:rPr>
          <w:rFonts w:ascii="Times New Roman" w:hAnsi="Times New Roman" w:cs="Times New Roman"/>
          <w:sz w:val="22"/>
        </w:rPr>
        <w:t>8.4.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B0513B" w:rsidRPr="00F049F2" w:rsidRDefault="00CF2963">
      <w:pPr>
        <w:spacing w:after="74"/>
        <w:ind w:left="840" w:right="27" w:firstLine="710"/>
        <w:rPr>
          <w:rFonts w:ascii="Times New Roman" w:hAnsi="Times New Roman" w:cs="Times New Roman"/>
          <w:sz w:val="22"/>
        </w:rPr>
      </w:pPr>
      <w:r w:rsidRPr="00F049F2">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8.5.  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Pregoeiro (a) no sistema, sob pena de não aceitação da proposta.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8.5.1. Dentre os documentos passíveis de solicitação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sem prejuízo do seu ulterior envio pelo sistema eletrônico, sob pena de não aceitação da proposta.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07"/>
        <w:ind w:left="1570" w:right="25"/>
        <w:rPr>
          <w:rFonts w:ascii="Times New Roman" w:hAnsi="Times New Roman" w:cs="Times New Roman"/>
          <w:sz w:val="22"/>
        </w:rPr>
      </w:pPr>
      <w:r w:rsidRPr="00F049F2">
        <w:rPr>
          <w:rFonts w:ascii="Times New Roman" w:hAnsi="Times New Roman" w:cs="Times New Roman"/>
          <w:sz w:val="22"/>
        </w:rPr>
        <w:t xml:space="preserve">  9 – DA ADJUDICAÇÃO E HOMOLOGAÇÃO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9.1. A adjudicação do objeto deste pregão será formalizada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pelo </w:t>
      </w:r>
      <w:r w:rsidRPr="00F049F2">
        <w:rPr>
          <w:rFonts w:ascii="Times New Roman" w:hAnsi="Times New Roman" w:cs="Times New Roman"/>
          <w:b/>
          <w:sz w:val="22"/>
          <w:highlight w:val="yellow"/>
        </w:rPr>
        <w:t>MENOR PREÇO POR ITEM</w:t>
      </w:r>
      <w:r w:rsidRPr="00F049F2">
        <w:rPr>
          <w:rFonts w:ascii="Times New Roman" w:hAnsi="Times New Roman" w:cs="Times New Roman"/>
          <w:sz w:val="22"/>
        </w:rPr>
        <w:t>, à</w:t>
      </w:r>
      <w:r w:rsidR="0037243A" w:rsidRPr="00F049F2">
        <w:rPr>
          <w:rFonts w:ascii="Times New Roman" w:hAnsi="Times New Roman" w:cs="Times New Roman"/>
          <w:sz w:val="22"/>
        </w:rPr>
        <w:t xml:space="preserve"> </w:t>
      </w:r>
      <w:r w:rsidRPr="00F049F2">
        <w:rPr>
          <w:rFonts w:ascii="Times New Roman" w:hAnsi="Times New Roman" w:cs="Times New Roman"/>
          <w:sz w:val="22"/>
        </w:rPr>
        <w:t>(s) licitante</w:t>
      </w:r>
      <w:r w:rsidR="0037243A" w:rsidRPr="00F049F2">
        <w:rPr>
          <w:rFonts w:ascii="Times New Roman" w:hAnsi="Times New Roman" w:cs="Times New Roman"/>
          <w:sz w:val="22"/>
        </w:rPr>
        <w:t xml:space="preserve"> </w:t>
      </w:r>
      <w:r w:rsidRPr="00F049F2">
        <w:rPr>
          <w:rFonts w:ascii="Times New Roman" w:hAnsi="Times New Roman" w:cs="Times New Roman"/>
          <w:sz w:val="22"/>
        </w:rPr>
        <w:t>(s) cuja</w:t>
      </w:r>
      <w:r w:rsidR="0037243A" w:rsidRPr="00F049F2">
        <w:rPr>
          <w:rFonts w:ascii="Times New Roman" w:hAnsi="Times New Roman" w:cs="Times New Roman"/>
          <w:sz w:val="22"/>
        </w:rPr>
        <w:t xml:space="preserve"> </w:t>
      </w:r>
      <w:r w:rsidRPr="00F049F2">
        <w:rPr>
          <w:rFonts w:ascii="Times New Roman" w:hAnsi="Times New Roman" w:cs="Times New Roman"/>
          <w:sz w:val="22"/>
        </w:rPr>
        <w:t>(s) proposta</w:t>
      </w:r>
      <w:r w:rsidR="0037243A" w:rsidRPr="00F049F2">
        <w:rPr>
          <w:rFonts w:ascii="Times New Roman" w:hAnsi="Times New Roman" w:cs="Times New Roman"/>
          <w:sz w:val="22"/>
        </w:rPr>
        <w:t xml:space="preserve"> </w:t>
      </w:r>
      <w:r w:rsidRPr="00F049F2">
        <w:rPr>
          <w:rFonts w:ascii="Times New Roman" w:hAnsi="Times New Roman" w:cs="Times New Roman"/>
          <w:sz w:val="22"/>
        </w:rPr>
        <w:t>(s) seja</w:t>
      </w:r>
      <w:r w:rsidR="001216C5" w:rsidRPr="00F049F2">
        <w:rPr>
          <w:rFonts w:ascii="Times New Roman" w:hAnsi="Times New Roman" w:cs="Times New Roman"/>
          <w:sz w:val="22"/>
        </w:rPr>
        <w:t xml:space="preserve"> </w:t>
      </w:r>
      <w:r w:rsidRPr="00F049F2">
        <w:rPr>
          <w:rFonts w:ascii="Times New Roman" w:hAnsi="Times New Roman" w:cs="Times New Roman"/>
          <w:sz w:val="22"/>
        </w:rPr>
        <w:t>(m) considerada</w:t>
      </w:r>
      <w:r w:rsidR="003E0724">
        <w:rPr>
          <w:rFonts w:ascii="Times New Roman" w:hAnsi="Times New Roman" w:cs="Times New Roman"/>
          <w:sz w:val="22"/>
        </w:rPr>
        <w:t xml:space="preserve"> </w:t>
      </w:r>
      <w:r w:rsidRPr="00F049F2">
        <w:rPr>
          <w:rFonts w:ascii="Times New Roman" w:hAnsi="Times New Roman" w:cs="Times New Roman"/>
          <w:sz w:val="22"/>
        </w:rPr>
        <w:t>(s) vencedora</w:t>
      </w:r>
      <w:r w:rsidR="003E0724">
        <w:rPr>
          <w:rFonts w:ascii="Times New Roman" w:hAnsi="Times New Roman" w:cs="Times New Roman"/>
          <w:sz w:val="22"/>
        </w:rPr>
        <w:t xml:space="preserve"> </w:t>
      </w:r>
      <w:r w:rsidRPr="00F049F2">
        <w:rPr>
          <w:rFonts w:ascii="Times New Roman" w:hAnsi="Times New Roman" w:cs="Times New Roman"/>
          <w:sz w:val="22"/>
        </w:rPr>
        <w:t xml:space="preserv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F049F2">
        <w:rPr>
          <w:rFonts w:ascii="Times New Roman" w:hAnsi="Times New Roman" w:cs="Times New Roman"/>
          <w:sz w:val="22"/>
        </w:rPr>
        <w:t xml:space="preserve"> </w:t>
      </w:r>
      <w:r w:rsidRPr="00F049F2">
        <w:rPr>
          <w:rFonts w:ascii="Times New Roman" w:hAnsi="Times New Roman" w:cs="Times New Roman"/>
          <w:sz w:val="22"/>
        </w:rPr>
        <w:t>(a) pregoeiro</w:t>
      </w:r>
      <w:r w:rsidR="0037243A" w:rsidRPr="00F049F2">
        <w:rPr>
          <w:rFonts w:ascii="Times New Roman" w:hAnsi="Times New Roman" w:cs="Times New Roman"/>
          <w:sz w:val="22"/>
        </w:rPr>
        <w:t xml:space="preserve"> </w:t>
      </w:r>
      <w:r w:rsidRPr="00F049F2">
        <w:rPr>
          <w:rFonts w:ascii="Times New Roman" w:hAnsi="Times New Roman" w:cs="Times New Roman"/>
          <w:sz w:val="22"/>
        </w:rPr>
        <w:t xml:space="preserve">(a), ou, quando houver recurso, pela própria autoridade competente.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b w:val="0"/>
          <w:sz w:val="22"/>
        </w:rPr>
        <w:t xml:space="preserve">  </w:t>
      </w:r>
      <w:r w:rsidRPr="00F049F2">
        <w:rPr>
          <w:rFonts w:ascii="Times New Roman" w:hAnsi="Times New Roman" w:cs="Times New Roman"/>
          <w:sz w:val="22"/>
        </w:rPr>
        <w:t xml:space="preserve">10. DO PRAZO, FORMA DE RECEBIMENTO E LOCAL DE ENTREGA DO OBJETO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F049F2">
        <w:rPr>
          <w:rFonts w:ascii="Times New Roman" w:hAnsi="Times New Roman" w:cs="Times New Roman"/>
          <w:b/>
          <w:sz w:val="22"/>
        </w:rPr>
        <w:t xml:space="preserve"> </w:t>
      </w:r>
      <w:r w:rsidRPr="00F049F2">
        <w:rPr>
          <w:rFonts w:ascii="Times New Roman" w:hAnsi="Times New Roman" w:cs="Times New Roman"/>
          <w:sz w:val="22"/>
        </w:rPr>
        <w:t xml:space="preserve">deste edital.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sz w:val="22"/>
        </w:rPr>
        <w:t xml:space="preserve">  11. DOS PREÇOS MÁXIMOS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11.1. Os preços máximos a serem admitidos pela Administração Municipal são os previstos na tabela de itens constantes no Anexo “A”</w:t>
      </w:r>
      <w:r w:rsidRPr="00F049F2">
        <w:rPr>
          <w:rFonts w:ascii="Times New Roman" w:hAnsi="Times New Roman" w:cs="Times New Roman"/>
          <w:b/>
          <w:sz w:val="22"/>
        </w:rPr>
        <w:t xml:space="preserve"> </w:t>
      </w:r>
      <w:r w:rsidRPr="00F049F2">
        <w:rPr>
          <w:rFonts w:ascii="Times New Roman" w:hAnsi="Times New Roman" w:cs="Times New Roman"/>
          <w:sz w:val="22"/>
        </w:rPr>
        <w:t>deste edital, sob pena de desclassificação.</w:t>
      </w:r>
      <w:r w:rsidRPr="00F049F2">
        <w:rPr>
          <w:rFonts w:ascii="Times New Roman" w:hAnsi="Times New Roman" w:cs="Times New Roman"/>
          <w:b/>
          <w:sz w:val="22"/>
        </w:rPr>
        <w:t xml:space="preserve">  </w:t>
      </w:r>
    </w:p>
    <w:p w:rsidR="006E40BE" w:rsidRPr="00F049F2" w:rsidRDefault="00CF2963" w:rsidP="003D670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color w:val="auto"/>
          <w:sz w:val="22"/>
        </w:rPr>
      </w:pPr>
      <w:r w:rsidRPr="00F049F2">
        <w:rPr>
          <w:rFonts w:ascii="Times New Roman" w:hAnsi="Times New Roman" w:cs="Times New Roman"/>
          <w:sz w:val="22"/>
        </w:rPr>
        <w:lastRenderedPageBreak/>
        <w:t xml:space="preserve">12. DAS CONDIÇÕES </w:t>
      </w:r>
      <w:r w:rsidRPr="00F049F2">
        <w:rPr>
          <w:rFonts w:ascii="Times New Roman" w:hAnsi="Times New Roman" w:cs="Times New Roman"/>
          <w:color w:val="auto"/>
          <w:sz w:val="22"/>
        </w:rPr>
        <w:t xml:space="preserve">DE PAGAMENTO  </w:t>
      </w:r>
    </w:p>
    <w:p w:rsidR="00B0513B" w:rsidRPr="00F049F2" w:rsidRDefault="00CF2963">
      <w:pPr>
        <w:ind w:left="840" w:right="27" w:firstLine="710"/>
        <w:rPr>
          <w:rFonts w:ascii="Times New Roman" w:hAnsi="Times New Roman" w:cs="Times New Roman"/>
          <w:color w:val="auto"/>
          <w:sz w:val="22"/>
        </w:rPr>
      </w:pPr>
      <w:r w:rsidRPr="00F049F2">
        <w:rPr>
          <w:rFonts w:ascii="Times New Roman" w:hAnsi="Times New Roman" w:cs="Times New Roman"/>
          <w:color w:val="auto"/>
          <w:sz w:val="22"/>
        </w:rPr>
        <w:t>12.1 O pagamento será realizado conforme disposto na Cláusula Quinta da minuta do Contrato, constante no anexo “F”</w:t>
      </w:r>
      <w:r w:rsidRPr="00F049F2">
        <w:rPr>
          <w:rFonts w:ascii="Times New Roman" w:hAnsi="Times New Roman" w:cs="Times New Roman"/>
          <w:b/>
          <w:color w:val="auto"/>
          <w:sz w:val="22"/>
        </w:rPr>
        <w:t xml:space="preserve"> </w:t>
      </w:r>
      <w:r w:rsidRPr="00F049F2">
        <w:rPr>
          <w:rFonts w:ascii="Times New Roman" w:hAnsi="Times New Roman" w:cs="Times New Roman"/>
          <w:color w:val="auto"/>
          <w:sz w:val="22"/>
        </w:rPr>
        <w:t xml:space="preserve">deste edital.  </w:t>
      </w:r>
    </w:p>
    <w:p w:rsidR="00B0513B" w:rsidRPr="00F049F2" w:rsidRDefault="00CF2963">
      <w:pPr>
        <w:ind w:left="840" w:right="27" w:firstLine="710"/>
        <w:rPr>
          <w:rFonts w:ascii="Times New Roman" w:hAnsi="Times New Roman" w:cs="Times New Roman"/>
          <w:color w:val="auto"/>
          <w:sz w:val="22"/>
        </w:rPr>
      </w:pPr>
      <w:r w:rsidRPr="00F049F2">
        <w:rPr>
          <w:rFonts w:ascii="Times New Roman" w:hAnsi="Times New Roman" w:cs="Times New Roman"/>
          <w:color w:val="auto"/>
          <w:sz w:val="22"/>
        </w:rPr>
        <w:t xml:space="preserve">12.2. </w:t>
      </w:r>
      <w:r w:rsidR="0037243A" w:rsidRPr="00F049F2">
        <w:rPr>
          <w:rFonts w:ascii="Times New Roman" w:hAnsi="Times New Roman" w:cs="Times New Roman"/>
          <w:color w:val="auto"/>
          <w:sz w:val="22"/>
        </w:rPr>
        <w:t>As despesas decorrentes do objeto deste edital correrão</w:t>
      </w:r>
      <w:r w:rsidRPr="00F049F2">
        <w:rPr>
          <w:rFonts w:ascii="Times New Roman" w:hAnsi="Times New Roman" w:cs="Times New Roman"/>
          <w:color w:val="auto"/>
          <w:sz w:val="22"/>
        </w:rPr>
        <w:t xml:space="preserve"> a cargo da dotação: (</w:t>
      </w:r>
      <w:r w:rsidRPr="00F049F2">
        <w:rPr>
          <w:rFonts w:ascii="Times New Roman" w:hAnsi="Times New Roman" w:cs="Times New Roman"/>
          <w:color w:val="auto"/>
          <w:sz w:val="22"/>
          <w:highlight w:val="yellow"/>
        </w:rPr>
        <w:t xml:space="preserve">Projeto Atividade </w:t>
      </w:r>
      <w:r w:rsidR="00C05DEC">
        <w:rPr>
          <w:rFonts w:ascii="Times New Roman" w:hAnsi="Times New Roman" w:cs="Times New Roman"/>
          <w:b/>
          <w:color w:val="auto"/>
          <w:sz w:val="22"/>
          <w:highlight w:val="yellow"/>
        </w:rPr>
        <w:t>2.013</w:t>
      </w:r>
      <w:r w:rsidR="006E40BE" w:rsidRPr="00F049F2">
        <w:rPr>
          <w:rFonts w:ascii="Times New Roman" w:hAnsi="Times New Roman" w:cs="Times New Roman"/>
          <w:b/>
          <w:color w:val="auto"/>
          <w:sz w:val="22"/>
          <w:highlight w:val="yellow"/>
        </w:rPr>
        <w:t xml:space="preserve"> </w:t>
      </w:r>
      <w:r w:rsidRPr="00F049F2">
        <w:rPr>
          <w:rFonts w:ascii="Times New Roman" w:hAnsi="Times New Roman" w:cs="Times New Roman"/>
          <w:b/>
          <w:color w:val="auto"/>
          <w:sz w:val="22"/>
          <w:highlight w:val="yellow"/>
        </w:rPr>
        <w:t>– Elemento 4.4.90</w:t>
      </w:r>
      <w:r w:rsidR="00F7789E" w:rsidRPr="00F049F2">
        <w:rPr>
          <w:rFonts w:ascii="Times New Roman" w:hAnsi="Times New Roman" w:cs="Times New Roman"/>
          <w:b/>
          <w:color w:val="auto"/>
          <w:sz w:val="22"/>
          <w:highlight w:val="yellow"/>
        </w:rPr>
        <w:t xml:space="preserve"> – Despesa </w:t>
      </w:r>
      <w:r w:rsidR="00B10D0B" w:rsidRPr="00B10D0B">
        <w:rPr>
          <w:rFonts w:ascii="Times New Roman" w:hAnsi="Times New Roman" w:cs="Times New Roman"/>
          <w:b/>
          <w:color w:val="auto"/>
          <w:sz w:val="22"/>
          <w:highlight w:val="yellow"/>
        </w:rPr>
        <w:t>29 e 197</w:t>
      </w:r>
      <w:r w:rsidRPr="00B10D0B">
        <w:rPr>
          <w:rFonts w:ascii="Times New Roman" w:hAnsi="Times New Roman" w:cs="Times New Roman"/>
          <w:color w:val="auto"/>
          <w:sz w:val="22"/>
          <w:highlight w:val="yellow"/>
        </w:rPr>
        <w:t>),</w:t>
      </w:r>
      <w:r w:rsidRPr="00F049F2">
        <w:rPr>
          <w:rFonts w:ascii="Times New Roman" w:hAnsi="Times New Roman" w:cs="Times New Roman"/>
          <w:color w:val="auto"/>
          <w:sz w:val="22"/>
        </w:rPr>
        <w:t xml:space="preserve"> prevista na Lei Orçamentária do Exercício de 202</w:t>
      </w:r>
      <w:r w:rsidR="006E40BE" w:rsidRPr="00F049F2">
        <w:rPr>
          <w:rFonts w:ascii="Times New Roman" w:hAnsi="Times New Roman" w:cs="Times New Roman"/>
          <w:color w:val="auto"/>
          <w:sz w:val="22"/>
        </w:rPr>
        <w:t>1</w:t>
      </w:r>
      <w:r w:rsidRPr="00F049F2">
        <w:rPr>
          <w:rFonts w:ascii="Times New Roman" w:hAnsi="Times New Roman" w:cs="Times New Roman"/>
          <w:color w:val="auto"/>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color w:val="auto"/>
          <w:sz w:val="22"/>
        </w:rPr>
        <w:t xml:space="preserve">12.3. Os recursos para pagamento </w:t>
      </w:r>
      <w:r w:rsidRPr="00F049F2">
        <w:rPr>
          <w:rFonts w:ascii="Times New Roman" w:hAnsi="Times New Roman" w:cs="Times New Roman"/>
          <w:sz w:val="22"/>
        </w:rPr>
        <w:t>do objeto desta licitação correrão por conta de recursos</w:t>
      </w:r>
      <w:r w:rsidR="00C21229" w:rsidRPr="00F049F2">
        <w:rPr>
          <w:rFonts w:ascii="Times New Roman" w:hAnsi="Times New Roman" w:cs="Times New Roman"/>
          <w:sz w:val="22"/>
        </w:rPr>
        <w:t xml:space="preserve"> </w:t>
      </w:r>
      <w:r w:rsidR="00C21229" w:rsidRPr="00C05DEC">
        <w:rPr>
          <w:rFonts w:ascii="Times New Roman" w:hAnsi="Times New Roman" w:cs="Times New Roman"/>
          <w:color w:val="FF0000"/>
          <w:sz w:val="22"/>
        </w:rPr>
        <w:t>estaduais</w:t>
      </w:r>
      <w:r w:rsidR="001D723F" w:rsidRPr="00C05DEC">
        <w:rPr>
          <w:rFonts w:ascii="Times New Roman" w:hAnsi="Times New Roman" w:cs="Times New Roman"/>
          <w:color w:val="FF0000"/>
          <w:sz w:val="22"/>
        </w:rPr>
        <w:t xml:space="preserve"> e próprios</w:t>
      </w:r>
      <w:r w:rsidRPr="00C05DEC">
        <w:rPr>
          <w:rFonts w:ascii="Times New Roman" w:hAnsi="Times New Roman" w:cs="Times New Roman"/>
          <w:color w:val="FF0000"/>
          <w:sz w:val="22"/>
        </w:rPr>
        <w:t xml:space="preserve"> </w:t>
      </w:r>
      <w:r w:rsidRPr="00F049F2">
        <w:rPr>
          <w:rFonts w:ascii="Times New Roman" w:hAnsi="Times New Roman" w:cs="Times New Roman"/>
          <w:sz w:val="22"/>
        </w:rPr>
        <w:t xml:space="preserve">do Município de Cordilheira Alta.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12.4. O pagamento será efetuado, mediante depósito bancário, em conta corrente de titularidade da contratada.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12.5. As notas fiscais/notas fiscais eletrônicas deverão ser emitidas conforme informações prestadas pelos integrantes do Setor de Compras.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sz w:val="22"/>
        </w:rPr>
        <w:t xml:space="preserve">  13. DAS AMOSTRAS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13.1.2 A hipótese de “aprovação com ressalvas” somente ocorrerá caso as citadas ressalvas refiram</w:t>
      </w:r>
      <w:r w:rsidRPr="00F049F2">
        <w:rPr>
          <w:rFonts w:ascii="Times New Roman" w:eastAsia="Times New Roman" w:hAnsi="Times New Roman" w:cs="Times New Roman"/>
          <w:sz w:val="22"/>
        </w:rPr>
        <w:t>-</w:t>
      </w:r>
      <w:r w:rsidRPr="00F049F2">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13.2. Em sendo aprovada, a amostra não será contada como unidade entregue.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13.3. Não será devida ao licitante nenhuma indenização ou reparação de qualquer espécie por conta do envio de amostra (s).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proofErr w:type="spellStart"/>
      <w:r w:rsidRPr="00F049F2">
        <w:rPr>
          <w:rFonts w:ascii="Times New Roman" w:hAnsi="Times New Roman" w:cs="Times New Roman"/>
          <w:sz w:val="22"/>
        </w:rPr>
        <w:t>préestabelecidas</w:t>
      </w:r>
      <w:proofErr w:type="spellEnd"/>
      <w:r w:rsidRPr="00F049F2">
        <w:rPr>
          <w:rFonts w:ascii="Times New Roman" w:hAnsi="Times New Roman" w:cs="Times New Roman"/>
          <w:sz w:val="22"/>
        </w:rPr>
        <w:t xml:space="preserve">, o licitante é desclassificado, e o próximo é convocado, na ordem de classificação (art. 4º, inciso XVI, Lei nº 10.520/2002).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13.5.O</w:t>
      </w:r>
      <w:r w:rsidR="00E03731" w:rsidRPr="00F049F2">
        <w:rPr>
          <w:rFonts w:ascii="Times New Roman" w:hAnsi="Times New Roman" w:cs="Times New Roman"/>
          <w:sz w:val="22"/>
        </w:rPr>
        <w:t xml:space="preserve"> </w:t>
      </w:r>
      <w:r w:rsidRPr="00F049F2">
        <w:rPr>
          <w:rFonts w:ascii="Times New Roman" w:hAnsi="Times New Roman" w:cs="Times New Roman"/>
          <w:sz w:val="22"/>
        </w:rPr>
        <w:t>(A) Pregoeiro</w:t>
      </w:r>
      <w:r w:rsidR="00E03731" w:rsidRPr="00F049F2">
        <w:rPr>
          <w:rFonts w:ascii="Times New Roman" w:hAnsi="Times New Roman" w:cs="Times New Roman"/>
          <w:sz w:val="22"/>
        </w:rPr>
        <w:t xml:space="preserve"> </w:t>
      </w:r>
      <w:r w:rsidRPr="00F049F2">
        <w:rPr>
          <w:rFonts w:ascii="Times New Roman" w:hAnsi="Times New Roman" w:cs="Times New Roman"/>
          <w:sz w:val="22"/>
        </w:rPr>
        <w:t>(a) examinará a proposta subsequente e assim sucessivamente, na ordem de classificação, até a seleção da proposta que melhor atenda a este Edital.</w:t>
      </w:r>
      <w:r w:rsidRPr="00F049F2">
        <w:rPr>
          <w:rFonts w:ascii="Times New Roman" w:hAnsi="Times New Roman" w:cs="Times New Roman"/>
          <w:b/>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B0513B" w:rsidRPr="00F049F2" w:rsidRDefault="00CF2963">
      <w:pPr>
        <w:spacing w:after="101" w:line="259" w:lineRule="auto"/>
        <w:ind w:left="156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107"/>
        <w:ind w:left="1570" w:right="25"/>
        <w:rPr>
          <w:rFonts w:ascii="Times New Roman" w:hAnsi="Times New Roman" w:cs="Times New Roman"/>
          <w:sz w:val="22"/>
        </w:rPr>
      </w:pPr>
      <w:r w:rsidRPr="00F049F2">
        <w:rPr>
          <w:rFonts w:ascii="Times New Roman" w:hAnsi="Times New Roman" w:cs="Times New Roman"/>
          <w:sz w:val="22"/>
        </w:rPr>
        <w:t xml:space="preserve">  14- DA IMPUGNAÇÃO DO EDITAL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F049F2">
          <w:rPr>
            <w:rFonts w:ascii="Times New Roman" w:hAnsi="Times New Roman" w:cs="Times New Roman"/>
            <w:color w:val="0000FF"/>
            <w:sz w:val="22"/>
            <w:u w:val="single" w:color="0000FF"/>
          </w:rPr>
          <w:t>www.bl</w:t>
        </w:r>
      </w:hyperlink>
      <w:r w:rsidRPr="00F049F2">
        <w:rPr>
          <w:rFonts w:ascii="Times New Roman" w:hAnsi="Times New Roman" w:cs="Times New Roman"/>
          <w:color w:val="0000FF"/>
          <w:sz w:val="22"/>
          <w:u w:val="single" w:color="0000FF"/>
        </w:rPr>
        <w:t>l.org.br.</w:t>
      </w:r>
      <w:r w:rsidRPr="00F049F2">
        <w:rPr>
          <w:rFonts w:ascii="Times New Roman" w:hAnsi="Times New Roman" w:cs="Times New Roman"/>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lastRenderedPageBreak/>
        <w:t>14.2.  A impugnação não possui efeito suspensivo e caberá ao</w:t>
      </w:r>
      <w:r w:rsidR="00E03731" w:rsidRPr="00F049F2">
        <w:rPr>
          <w:rFonts w:ascii="Times New Roman" w:hAnsi="Times New Roman" w:cs="Times New Roman"/>
          <w:sz w:val="22"/>
        </w:rPr>
        <w:t xml:space="preserve"> </w:t>
      </w:r>
      <w:r w:rsidRPr="00F049F2">
        <w:rPr>
          <w:rFonts w:ascii="Times New Roman" w:hAnsi="Times New Roman" w:cs="Times New Roman"/>
          <w:sz w:val="22"/>
        </w:rPr>
        <w:t>(a) pregoeiro</w:t>
      </w:r>
      <w:r w:rsidR="00E03731" w:rsidRPr="00F049F2">
        <w:rPr>
          <w:rFonts w:ascii="Times New Roman" w:hAnsi="Times New Roman" w:cs="Times New Roman"/>
          <w:sz w:val="22"/>
        </w:rPr>
        <w:t xml:space="preserve"> </w:t>
      </w:r>
      <w:r w:rsidRPr="00F049F2">
        <w:rPr>
          <w:rFonts w:ascii="Times New Roman" w:hAnsi="Times New Roman" w:cs="Times New Roman"/>
          <w:sz w:val="22"/>
        </w:rPr>
        <w:t xml:space="preserve">(a) decidir sobre a impugnação no prazo de dois dias úteis, contado da data de recebimento da impugnação.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14.3.  A concessão de efeito suspensivo à impugnação é medida excepcional e deverá ser motivada pelo</w:t>
      </w:r>
      <w:r w:rsidR="00E03731" w:rsidRPr="00F049F2">
        <w:rPr>
          <w:rFonts w:ascii="Times New Roman" w:hAnsi="Times New Roman" w:cs="Times New Roman"/>
          <w:sz w:val="22"/>
        </w:rPr>
        <w:t xml:space="preserve"> </w:t>
      </w:r>
      <w:r w:rsidRPr="00F049F2">
        <w:rPr>
          <w:rFonts w:ascii="Times New Roman" w:hAnsi="Times New Roman" w:cs="Times New Roman"/>
          <w:sz w:val="22"/>
        </w:rPr>
        <w:t>(a) pregoeiro</w:t>
      </w:r>
      <w:r w:rsidR="00E03731" w:rsidRPr="00F049F2">
        <w:rPr>
          <w:rFonts w:ascii="Times New Roman" w:hAnsi="Times New Roman" w:cs="Times New Roman"/>
          <w:sz w:val="22"/>
        </w:rPr>
        <w:t xml:space="preserve"> </w:t>
      </w:r>
      <w:r w:rsidRPr="00F049F2">
        <w:rPr>
          <w:rFonts w:ascii="Times New Roman" w:hAnsi="Times New Roman" w:cs="Times New Roman"/>
          <w:sz w:val="22"/>
        </w:rPr>
        <w:t xml:space="preserve">(a), nos autos do processo de licitação.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B0513B" w:rsidRPr="00F049F2" w:rsidRDefault="00CF296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10"/>
        <w:ind w:left="1570" w:right="25"/>
        <w:rPr>
          <w:rFonts w:ascii="Times New Roman" w:hAnsi="Times New Roman" w:cs="Times New Roman"/>
          <w:sz w:val="22"/>
        </w:rPr>
      </w:pPr>
      <w:r w:rsidRPr="00F049F2">
        <w:rPr>
          <w:rFonts w:ascii="Times New Roman" w:hAnsi="Times New Roman" w:cs="Times New Roman"/>
          <w:sz w:val="22"/>
        </w:rPr>
        <w:t xml:space="preserve">  15-DOS RECURSOS ADMINISTRATIVOS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15.1.1. A intenção motivada de recorrer é aquela que identifica, objetivamente, os fatos e o direito que a licitante pretende que sejam revistos pelo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15.2. A licitante que manifestar a intenção de recurso e, sendo a mesma aceita pelo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15.3. A falta de manifestação imediata e motivada da licitante importará na decadência do direito de recurso, e adjudicação do objeto pelo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à licitante vencedor.  </w:t>
      </w:r>
    </w:p>
    <w:p w:rsidR="00B0513B" w:rsidRPr="00F049F2" w:rsidRDefault="00CF2963">
      <w:pPr>
        <w:spacing w:after="109" w:line="250" w:lineRule="auto"/>
        <w:ind w:left="826" w:right="1062"/>
        <w:jc w:val="center"/>
        <w:rPr>
          <w:rFonts w:ascii="Times New Roman" w:hAnsi="Times New Roman" w:cs="Times New Roman"/>
          <w:sz w:val="22"/>
        </w:rPr>
      </w:pPr>
      <w:r w:rsidRPr="00F049F2">
        <w:rPr>
          <w:rFonts w:ascii="Times New Roman" w:hAnsi="Times New Roman" w:cs="Times New Roman"/>
          <w:sz w:val="22"/>
        </w:rPr>
        <w:t>15.4. O recurso contra a decisão do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 xml:space="preserve">(a) terá efeito suspensivo.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15.5. O acolhimento do recurso importará na invalidação apenas dos atos insuscetíveis de aproveitamento.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15.6. Não serão conhecidos os recursos interpostos após os respectivos prazos legais, bem como os encaminhados por </w:t>
      </w:r>
      <w:r w:rsidRPr="00F049F2">
        <w:rPr>
          <w:rFonts w:ascii="Times New Roman" w:hAnsi="Times New Roman" w:cs="Times New Roman"/>
          <w:i/>
          <w:sz w:val="22"/>
        </w:rPr>
        <w:t>fax</w:t>
      </w:r>
      <w:r w:rsidRPr="00F049F2">
        <w:rPr>
          <w:rFonts w:ascii="Times New Roman" w:hAnsi="Times New Roman" w:cs="Times New Roman"/>
          <w:sz w:val="22"/>
        </w:rPr>
        <w:t xml:space="preserve">, e-mail, correios ou entregues pessoalmente.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B0513B" w:rsidRPr="00F049F2" w:rsidRDefault="00CF2963">
      <w:pPr>
        <w:spacing w:after="99" w:line="259" w:lineRule="auto"/>
        <w:ind w:left="1419"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ind w:left="1285" w:right="25"/>
        <w:rPr>
          <w:rFonts w:ascii="Times New Roman" w:hAnsi="Times New Roman" w:cs="Times New Roman"/>
          <w:sz w:val="22"/>
        </w:rPr>
      </w:pPr>
      <w:r w:rsidRPr="00F049F2">
        <w:rPr>
          <w:rFonts w:ascii="Times New Roman" w:hAnsi="Times New Roman" w:cs="Times New Roman"/>
          <w:sz w:val="22"/>
        </w:rPr>
        <w:t xml:space="preserve">16. DO CONTRATO E RESPECTIVA VIGÊNCIA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840" w:right="27" w:firstLine="425"/>
        <w:rPr>
          <w:rFonts w:ascii="Times New Roman" w:hAnsi="Times New Roman" w:cs="Times New Roman"/>
          <w:sz w:val="22"/>
        </w:rPr>
      </w:pPr>
      <w:r w:rsidRPr="00F049F2">
        <w:rPr>
          <w:rFonts w:ascii="Times New Roman" w:hAnsi="Times New Roman" w:cs="Times New Roman"/>
          <w:sz w:val="22"/>
        </w:rPr>
        <w:t>16.1. Após a homologação do resultado, será</w:t>
      </w:r>
      <w:r w:rsidR="001216C5" w:rsidRPr="00F049F2">
        <w:rPr>
          <w:rFonts w:ascii="Times New Roman" w:hAnsi="Times New Roman" w:cs="Times New Roman"/>
          <w:sz w:val="22"/>
        </w:rPr>
        <w:t xml:space="preserve"> </w:t>
      </w:r>
      <w:r w:rsidRPr="00F049F2">
        <w:rPr>
          <w:rFonts w:ascii="Times New Roman" w:hAnsi="Times New Roman" w:cs="Times New Roman"/>
          <w:sz w:val="22"/>
        </w:rPr>
        <w:t>(</w:t>
      </w:r>
      <w:proofErr w:type="spellStart"/>
      <w:r w:rsidRPr="00F049F2">
        <w:rPr>
          <w:rFonts w:ascii="Times New Roman" w:hAnsi="Times New Roman" w:cs="Times New Roman"/>
          <w:sz w:val="22"/>
        </w:rPr>
        <w:t>ão</w:t>
      </w:r>
      <w:proofErr w:type="spellEnd"/>
      <w:r w:rsidRPr="00F049F2">
        <w:rPr>
          <w:rFonts w:ascii="Times New Roman" w:hAnsi="Times New Roman" w:cs="Times New Roman"/>
          <w:sz w:val="22"/>
        </w:rPr>
        <w:t xml:space="preserve">) </w:t>
      </w:r>
      <w:proofErr w:type="gramStart"/>
      <w:r w:rsidRPr="00F049F2">
        <w:rPr>
          <w:rFonts w:ascii="Times New Roman" w:hAnsi="Times New Roman" w:cs="Times New Roman"/>
          <w:sz w:val="22"/>
        </w:rPr>
        <w:t>a(</w:t>
      </w:r>
      <w:proofErr w:type="gramEnd"/>
      <w:r w:rsidRPr="00F049F2">
        <w:rPr>
          <w:rFonts w:ascii="Times New Roman" w:hAnsi="Times New Roman" w:cs="Times New Roman"/>
          <w:sz w:val="22"/>
        </w:rPr>
        <w:t xml:space="preserve">s) vencedora(s) notificada(s) e convocada(s) para, no prazo de 05 (cinco) dias úteis, assinar(em) o pertinente contrato (minuta constante do Anexo “F”), sob pena de decair do direito à contratação, sem prejuízo das sanções previstas no item 18, deste Edital.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840" w:right="27" w:firstLine="425"/>
        <w:rPr>
          <w:rFonts w:ascii="Times New Roman" w:hAnsi="Times New Roman" w:cs="Times New Roman"/>
          <w:sz w:val="22"/>
        </w:rPr>
      </w:pPr>
      <w:r w:rsidRPr="00F049F2">
        <w:rPr>
          <w:rFonts w:ascii="Times New Roman" w:hAnsi="Times New Roman" w:cs="Times New Roman"/>
          <w:sz w:val="22"/>
        </w:rPr>
        <w:t>16.2. A vigência do contrato decorrente desta licitação será</w:t>
      </w:r>
      <w:r w:rsidR="00B10D0B">
        <w:rPr>
          <w:rFonts w:ascii="Times New Roman" w:hAnsi="Times New Roman" w:cs="Times New Roman"/>
          <w:sz w:val="22"/>
        </w:rPr>
        <w:t xml:space="preserve"> de 12 (doze) meses</w:t>
      </w:r>
      <w:r w:rsidRPr="00F049F2">
        <w:rPr>
          <w:rFonts w:ascii="Times New Roman" w:hAnsi="Times New Roman" w:cs="Times New Roman"/>
          <w:sz w:val="22"/>
        </w:rPr>
        <w:t xml:space="preserve">, a contar da assinatura do contrato, conforme anexo “F” deste edital.  </w:t>
      </w:r>
    </w:p>
    <w:p w:rsidR="00B0513B" w:rsidRPr="00F049F2" w:rsidRDefault="00CF2963">
      <w:pPr>
        <w:spacing w:after="0" w:line="259" w:lineRule="auto"/>
        <w:ind w:left="85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ind w:left="840" w:right="27" w:firstLine="425"/>
        <w:rPr>
          <w:rFonts w:ascii="Times New Roman" w:hAnsi="Times New Roman" w:cs="Times New Roman"/>
          <w:sz w:val="22"/>
        </w:rPr>
      </w:pPr>
      <w:r w:rsidRPr="00F049F2">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w:t>
      </w:r>
      <w:r w:rsidRPr="00F049F2">
        <w:rPr>
          <w:rFonts w:ascii="Times New Roman" w:hAnsi="Times New Roman" w:cs="Times New Roman"/>
          <w:sz w:val="22"/>
        </w:rPr>
        <w:lastRenderedPageBreak/>
        <w:t xml:space="preserve">proposta e qualificação, e assim sucessivamente, até a apuração de uma que atenda ao edital, podendo o pregoeiro negociar diretamente com o proponente para que seja obtido preço melhor.  </w:t>
      </w:r>
    </w:p>
    <w:p w:rsidR="006E40BE" w:rsidRPr="00F049F2" w:rsidRDefault="00CF2963" w:rsidP="00CE568D">
      <w:pPr>
        <w:spacing w:after="119" w:line="259" w:lineRule="auto"/>
        <w:ind w:left="1419" w:right="0" w:firstLine="0"/>
        <w:jc w:val="left"/>
        <w:rPr>
          <w:rFonts w:ascii="Times New Roman" w:hAnsi="Times New Roman" w:cs="Times New Roman"/>
          <w:sz w:val="22"/>
        </w:rPr>
      </w:pPr>
      <w:r w:rsidRPr="00F049F2">
        <w:rPr>
          <w:rFonts w:ascii="Times New Roman" w:hAnsi="Times New Roman" w:cs="Times New Roman"/>
          <w:sz w:val="22"/>
        </w:rPr>
        <w:t xml:space="preserve"> </w:t>
      </w:r>
      <w:r w:rsidRPr="00F049F2">
        <w:rPr>
          <w:rFonts w:ascii="Times New Roman" w:eastAsia="Calibri" w:hAnsi="Times New Roman" w:cs="Times New Roman"/>
          <w:sz w:val="22"/>
        </w:rPr>
        <w:tab/>
      </w:r>
      <w:r w:rsidRPr="00F049F2">
        <w:rPr>
          <w:rFonts w:ascii="Times New Roman" w:hAnsi="Times New Roman" w:cs="Times New Roman"/>
          <w:sz w:val="22"/>
        </w:rPr>
        <w:t xml:space="preserve">      </w:t>
      </w:r>
      <w:r w:rsidRPr="00F049F2">
        <w:rPr>
          <w:rFonts w:ascii="Times New Roman" w:hAnsi="Times New Roman" w:cs="Times New Roman"/>
          <w:sz w:val="22"/>
        </w:rPr>
        <w:tab/>
      </w:r>
    </w:p>
    <w:p w:rsidR="00B0513B" w:rsidRPr="00F049F2" w:rsidRDefault="006E40BE">
      <w:pPr>
        <w:pStyle w:val="Ttulo1"/>
        <w:tabs>
          <w:tab w:val="center" w:pos="490"/>
          <w:tab w:val="center" w:pos="2372"/>
        </w:tabs>
        <w:spacing w:after="112"/>
        <w:ind w:left="0" w:firstLine="0"/>
        <w:jc w:val="left"/>
        <w:rPr>
          <w:rFonts w:ascii="Times New Roman" w:hAnsi="Times New Roman" w:cs="Times New Roman"/>
          <w:sz w:val="22"/>
        </w:rPr>
      </w:pPr>
      <w:r w:rsidRPr="00F049F2">
        <w:rPr>
          <w:rFonts w:ascii="Times New Roman" w:hAnsi="Times New Roman" w:cs="Times New Roman"/>
          <w:sz w:val="22"/>
        </w:rPr>
        <w:tab/>
      </w:r>
      <w:r w:rsidRPr="00F049F2">
        <w:rPr>
          <w:rFonts w:ascii="Times New Roman" w:hAnsi="Times New Roman" w:cs="Times New Roman"/>
          <w:sz w:val="22"/>
        </w:rPr>
        <w:tab/>
      </w:r>
      <w:r w:rsidR="00CF2963" w:rsidRPr="00F049F2">
        <w:rPr>
          <w:rFonts w:ascii="Times New Roman" w:hAnsi="Times New Roman" w:cs="Times New Roman"/>
          <w:sz w:val="22"/>
        </w:rPr>
        <w:t xml:space="preserve">17-  DAS PENALIDADES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F049F2">
        <w:rPr>
          <w:rFonts w:ascii="Times New Roman" w:hAnsi="Times New Roman" w:cs="Times New Roman"/>
          <w:sz w:val="22"/>
        </w:rPr>
        <w:t>c</w:t>
      </w:r>
      <w:proofErr w:type="gramEnd"/>
      <w:r w:rsidRPr="00F049F2">
        <w:rPr>
          <w:rFonts w:ascii="Times New Roman" w:hAnsi="Times New Roman" w:cs="Times New Roman"/>
          <w:sz w:val="22"/>
        </w:rPr>
        <w:t xml:space="preserve"> artigo 81, e artigo 87, “caput”, da Lei nº 8.666/1993.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B0513B" w:rsidRPr="00F049F2" w:rsidRDefault="00CF2963">
      <w:pPr>
        <w:spacing w:after="0" w:line="259" w:lineRule="auto"/>
        <w:ind w:left="10" w:right="23"/>
        <w:jc w:val="right"/>
        <w:rPr>
          <w:rFonts w:ascii="Times New Roman" w:hAnsi="Times New Roman" w:cs="Times New Roman"/>
          <w:sz w:val="22"/>
        </w:rPr>
      </w:pPr>
      <w:r w:rsidRPr="00F049F2">
        <w:rPr>
          <w:rFonts w:ascii="Times New Roman" w:hAnsi="Times New Roman" w:cs="Times New Roman"/>
          <w:sz w:val="22"/>
        </w:rPr>
        <w:t xml:space="preserve">17.9. O valor a servir de base para o cálculo das multas referidas nos subitens 17.6 e </w:t>
      </w:r>
    </w:p>
    <w:p w:rsidR="00B0513B" w:rsidRPr="00F049F2" w:rsidRDefault="00CF2963">
      <w:pPr>
        <w:ind w:left="850" w:right="27"/>
        <w:rPr>
          <w:rFonts w:ascii="Times New Roman" w:hAnsi="Times New Roman" w:cs="Times New Roman"/>
          <w:sz w:val="22"/>
        </w:rPr>
      </w:pPr>
      <w:r w:rsidRPr="00F049F2">
        <w:rPr>
          <w:rFonts w:ascii="Times New Roman" w:hAnsi="Times New Roman" w:cs="Times New Roman"/>
          <w:sz w:val="22"/>
        </w:rPr>
        <w:t xml:space="preserve">17.7 será o valor inicial do Contrato.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17.11. O valor da multa será deduzido dos créditos ou garantias da empresa, ou cobrado administrativa ou judicialmente;</w:t>
      </w:r>
      <w:r w:rsidRPr="00F049F2">
        <w:rPr>
          <w:rFonts w:ascii="Times New Roman" w:hAnsi="Times New Roman" w:cs="Times New Roman"/>
          <w:b/>
          <w:sz w:val="22"/>
        </w:rPr>
        <w:t xml:space="preserve">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17.12. Sempre que a multa ultrapassar os créditos da contratada e/ou garantias, o valor excedente será encaminhado à cobrança extrajudicial ou judicial;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17.14. Sem prejuízo das penalidades de multa fica a contratada que não cumprir as cláusulas contratuais, sujeitas ainda: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t xml:space="preserve">17.15. Suspensão temporária de participação em licitação e impedimento de contratar com a Administração, por prazo não superior a dois anos.  </w:t>
      </w:r>
    </w:p>
    <w:p w:rsidR="00B0513B" w:rsidRPr="00F049F2" w:rsidRDefault="00CF2963">
      <w:pPr>
        <w:ind w:left="840" w:right="27" w:firstLine="569"/>
        <w:rPr>
          <w:rFonts w:ascii="Times New Roman" w:hAnsi="Times New Roman" w:cs="Times New Roman"/>
          <w:sz w:val="22"/>
        </w:rPr>
      </w:pPr>
      <w:r w:rsidRPr="00F049F2">
        <w:rPr>
          <w:rFonts w:ascii="Times New Roman" w:hAnsi="Times New Roman" w:cs="Times New Roman"/>
          <w:sz w:val="22"/>
        </w:rPr>
        <w:lastRenderedPageBreak/>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6E40BE" w:rsidRPr="00F049F2" w:rsidRDefault="00CF2963">
      <w:pPr>
        <w:pStyle w:val="Ttulo1"/>
        <w:spacing w:after="107"/>
        <w:ind w:left="845"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107"/>
        <w:ind w:left="845" w:right="25"/>
        <w:rPr>
          <w:rFonts w:ascii="Times New Roman" w:hAnsi="Times New Roman" w:cs="Times New Roman"/>
          <w:sz w:val="22"/>
        </w:rPr>
      </w:pPr>
      <w:r w:rsidRPr="00F049F2">
        <w:rPr>
          <w:rFonts w:ascii="Times New Roman" w:hAnsi="Times New Roman" w:cs="Times New Roman"/>
          <w:sz w:val="22"/>
        </w:rPr>
        <w:t xml:space="preserve"> 18 – DISPOSIÇÕES GERAIS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18.2. É facultado ao</w:t>
      </w:r>
      <w:r w:rsidR="001216C5" w:rsidRPr="00F049F2">
        <w:rPr>
          <w:rFonts w:ascii="Times New Roman" w:hAnsi="Times New Roman" w:cs="Times New Roman"/>
          <w:sz w:val="22"/>
        </w:rPr>
        <w:t xml:space="preserve"> </w:t>
      </w:r>
      <w:r w:rsidRPr="00F049F2">
        <w:rPr>
          <w:rFonts w:ascii="Times New Roman" w:hAnsi="Times New Roman" w:cs="Times New Roman"/>
          <w:sz w:val="22"/>
        </w:rPr>
        <w:t>(a) pregoeiro</w:t>
      </w:r>
      <w:r w:rsidR="001216C5" w:rsidRPr="00F049F2">
        <w:rPr>
          <w:rFonts w:ascii="Times New Roman" w:hAnsi="Times New Roman" w:cs="Times New Roman"/>
          <w:sz w:val="22"/>
        </w:rPr>
        <w:t xml:space="preserve"> </w:t>
      </w:r>
      <w:r w:rsidRPr="00F049F2">
        <w:rPr>
          <w:rFonts w:ascii="Times New Roman" w:hAnsi="Times New Roman" w:cs="Times New Roman"/>
          <w:sz w:val="22"/>
        </w:rPr>
        <w:t>(a), auxiliado</w:t>
      </w:r>
      <w:r w:rsidR="00A1414E">
        <w:rPr>
          <w:rFonts w:ascii="Times New Roman" w:hAnsi="Times New Roman" w:cs="Times New Roman"/>
          <w:sz w:val="22"/>
        </w:rPr>
        <w:t xml:space="preserve"> </w:t>
      </w:r>
      <w:r w:rsidRPr="00F049F2">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B0513B" w:rsidRPr="00F049F2" w:rsidRDefault="00CF2963">
      <w:pPr>
        <w:spacing w:after="122" w:line="239" w:lineRule="auto"/>
        <w:ind w:left="835" w:right="0" w:firstLine="710"/>
        <w:jc w:val="left"/>
        <w:rPr>
          <w:rFonts w:ascii="Times New Roman" w:hAnsi="Times New Roman" w:cs="Times New Roman"/>
          <w:sz w:val="22"/>
        </w:rPr>
      </w:pPr>
      <w:r w:rsidRPr="00F049F2">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18.4 - A Administração Municipal de Cordilheira Alta reserva-se o direito de filmar e/ou gravar as Sessões Públicas deste Pregão.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rsidR="00B0513B" w:rsidRPr="00F049F2" w:rsidRDefault="00CF2963">
      <w:pPr>
        <w:spacing w:after="0"/>
        <w:ind w:left="840" w:right="27" w:firstLine="710"/>
        <w:rPr>
          <w:rFonts w:ascii="Times New Roman" w:hAnsi="Times New Roman" w:cs="Times New Roman"/>
          <w:sz w:val="22"/>
        </w:rPr>
      </w:pPr>
      <w:r w:rsidRPr="00F049F2">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rsidR="00B0513B" w:rsidRPr="00F049F2" w:rsidRDefault="00CF2963">
      <w:pPr>
        <w:ind w:left="850" w:right="27"/>
        <w:rPr>
          <w:rFonts w:ascii="Times New Roman" w:hAnsi="Times New Roman" w:cs="Times New Roman"/>
          <w:sz w:val="22"/>
        </w:rPr>
      </w:pPr>
      <w:r w:rsidRPr="00F049F2">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B0513B" w:rsidRPr="00F049F2" w:rsidRDefault="00CF2963">
      <w:pPr>
        <w:spacing w:after="165"/>
        <w:ind w:left="840" w:right="27" w:firstLine="710"/>
        <w:rPr>
          <w:rFonts w:ascii="Times New Roman" w:hAnsi="Times New Roman" w:cs="Times New Roman"/>
          <w:sz w:val="22"/>
        </w:rPr>
      </w:pPr>
      <w:r w:rsidRPr="00F049F2">
        <w:rPr>
          <w:rFonts w:ascii="Times New Roman" w:hAnsi="Times New Roman" w:cs="Times New Roman"/>
          <w:sz w:val="22"/>
        </w:rPr>
        <w:t xml:space="preserve">18.7 - No interesse da Administração, e sem que caiba às participantes qualquer reclamação ou indenização, poderá ser:  </w:t>
      </w:r>
    </w:p>
    <w:p w:rsidR="00B0513B" w:rsidRPr="00F049F2" w:rsidRDefault="001216C5">
      <w:pPr>
        <w:numPr>
          <w:ilvl w:val="0"/>
          <w:numId w:val="8"/>
        </w:numPr>
        <w:spacing w:after="155"/>
        <w:ind w:left="1982" w:right="27" w:hanging="422"/>
        <w:rPr>
          <w:rFonts w:ascii="Times New Roman" w:hAnsi="Times New Roman" w:cs="Times New Roman"/>
          <w:sz w:val="22"/>
        </w:rPr>
      </w:pPr>
      <w:r w:rsidRPr="00F049F2">
        <w:rPr>
          <w:rFonts w:ascii="Times New Roman" w:hAnsi="Times New Roman" w:cs="Times New Roman"/>
          <w:sz w:val="22"/>
        </w:rPr>
        <w:t>Adiada</w:t>
      </w:r>
      <w:r w:rsidR="00CF2963" w:rsidRPr="00F049F2">
        <w:rPr>
          <w:rFonts w:ascii="Times New Roman" w:hAnsi="Times New Roman" w:cs="Times New Roman"/>
          <w:sz w:val="22"/>
        </w:rPr>
        <w:t xml:space="preserve"> a abertura da licitação;  </w:t>
      </w:r>
    </w:p>
    <w:p w:rsidR="00B0513B" w:rsidRPr="00F049F2" w:rsidRDefault="001216C5">
      <w:pPr>
        <w:numPr>
          <w:ilvl w:val="0"/>
          <w:numId w:val="8"/>
        </w:numPr>
        <w:spacing w:after="156"/>
        <w:ind w:left="1982" w:right="27" w:hanging="422"/>
        <w:rPr>
          <w:rFonts w:ascii="Times New Roman" w:hAnsi="Times New Roman" w:cs="Times New Roman"/>
          <w:sz w:val="22"/>
        </w:rPr>
      </w:pPr>
      <w:r w:rsidRPr="00F049F2">
        <w:rPr>
          <w:rFonts w:ascii="Times New Roman" w:hAnsi="Times New Roman" w:cs="Times New Roman"/>
          <w:sz w:val="22"/>
        </w:rPr>
        <w:t>Anulada</w:t>
      </w:r>
      <w:r w:rsidR="00CF2963" w:rsidRPr="00F049F2">
        <w:rPr>
          <w:rFonts w:ascii="Times New Roman" w:hAnsi="Times New Roman" w:cs="Times New Roman"/>
          <w:sz w:val="22"/>
        </w:rPr>
        <w:t xml:space="preserve"> ou revogada no todo ou em parte.  </w:t>
      </w:r>
    </w:p>
    <w:p w:rsidR="00B0513B" w:rsidRPr="00F049F2" w:rsidRDefault="001216C5">
      <w:pPr>
        <w:numPr>
          <w:ilvl w:val="0"/>
          <w:numId w:val="8"/>
        </w:numPr>
        <w:spacing w:after="9"/>
        <w:ind w:left="1982" w:right="27" w:hanging="422"/>
        <w:rPr>
          <w:rFonts w:ascii="Times New Roman" w:hAnsi="Times New Roman" w:cs="Times New Roman"/>
          <w:sz w:val="22"/>
        </w:rPr>
      </w:pPr>
      <w:r w:rsidRPr="00F049F2">
        <w:rPr>
          <w:rFonts w:ascii="Times New Roman" w:hAnsi="Times New Roman" w:cs="Times New Roman"/>
          <w:sz w:val="22"/>
        </w:rPr>
        <w:t>Alterados</w:t>
      </w:r>
      <w:r w:rsidR="00CF2963" w:rsidRPr="00F049F2">
        <w:rPr>
          <w:rFonts w:ascii="Times New Roman" w:hAnsi="Times New Roman" w:cs="Times New Roman"/>
          <w:sz w:val="22"/>
        </w:rPr>
        <w:t xml:space="preserve"> os termos do Edital, obedecendo ao disposto no § 4º do art. 21 da Lei </w:t>
      </w:r>
    </w:p>
    <w:p w:rsidR="00B0513B" w:rsidRPr="00F049F2" w:rsidRDefault="00CF2963">
      <w:pPr>
        <w:ind w:left="850" w:right="27"/>
        <w:rPr>
          <w:rFonts w:ascii="Times New Roman" w:hAnsi="Times New Roman" w:cs="Times New Roman"/>
          <w:sz w:val="22"/>
        </w:rPr>
      </w:pPr>
      <w:r w:rsidRPr="00F049F2">
        <w:rPr>
          <w:rFonts w:ascii="Times New Roman" w:hAnsi="Times New Roman" w:cs="Times New Roman"/>
          <w:sz w:val="22"/>
        </w:rPr>
        <w:t xml:space="preserve">8.666/93.  </w:t>
      </w:r>
    </w:p>
    <w:p w:rsidR="00B0513B" w:rsidRPr="00F049F2" w:rsidRDefault="00CF2963">
      <w:pPr>
        <w:ind w:left="1570" w:right="27"/>
        <w:rPr>
          <w:rFonts w:ascii="Times New Roman" w:hAnsi="Times New Roman" w:cs="Times New Roman"/>
          <w:sz w:val="22"/>
        </w:rPr>
      </w:pPr>
      <w:r w:rsidRPr="00F049F2">
        <w:rPr>
          <w:rFonts w:ascii="Times New Roman" w:hAnsi="Times New Roman" w:cs="Times New Roman"/>
          <w:sz w:val="22"/>
        </w:rPr>
        <w:t xml:space="preserve">18.8. As licitantes participantes deste certame licitatório desde já declaram:  </w:t>
      </w:r>
    </w:p>
    <w:p w:rsidR="00B10D0B" w:rsidRPr="00920374" w:rsidRDefault="00B10D0B" w:rsidP="00B10D0B">
      <w:pPr>
        <w:spacing w:after="120" w:line="240" w:lineRule="auto"/>
        <w:ind w:left="730" w:right="93" w:firstLine="0"/>
        <w:rPr>
          <w:rFonts w:ascii="Times New Roman" w:hAnsi="Times New Roman" w:cs="Times New Roman"/>
          <w:sz w:val="22"/>
        </w:rPr>
      </w:pPr>
      <w:r>
        <w:rPr>
          <w:rFonts w:ascii="Times New Roman" w:hAnsi="Times New Roman" w:cs="Times New Roman"/>
          <w:sz w:val="22"/>
          <w:u w:val="single" w:color="000000"/>
        </w:rPr>
        <w:t xml:space="preserve">18.8.1. </w:t>
      </w:r>
      <w:r w:rsidRPr="00920374">
        <w:rPr>
          <w:rFonts w:ascii="Times New Roman" w:hAnsi="Times New Roman" w:cs="Times New Roman"/>
          <w:sz w:val="22"/>
          <w:u w:val="single" w:color="000000"/>
        </w:rPr>
        <w:t xml:space="preserve">Sob pena prevista no parágrafo único do artigo </w:t>
      </w:r>
      <w:r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Pr="00920374">
        <w:rPr>
          <w:rFonts w:ascii="Times New Roman" w:hAnsi="Times New Roman" w:cs="Times New Roman"/>
          <w:b/>
          <w:sz w:val="22"/>
          <w:u w:val="single" w:color="000000"/>
        </w:rPr>
        <w:t>2.848/40,</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 Município de Cordilheira Alta/SC, nos termos dos incisos III e IV do artigo 87 da Lei Federal n° 8666/93.</w:t>
      </w:r>
    </w:p>
    <w:p w:rsidR="00B10D0B" w:rsidRPr="00905B25" w:rsidRDefault="00B10D0B" w:rsidP="00B10D0B">
      <w:pPr>
        <w:spacing w:after="120" w:line="240" w:lineRule="auto"/>
        <w:ind w:left="730" w:right="93" w:firstLine="0"/>
        <w:rPr>
          <w:rFonts w:ascii="Times New Roman" w:hAnsi="Times New Roman" w:cs="Times New Roman"/>
          <w:sz w:val="22"/>
        </w:rPr>
      </w:pPr>
      <w:r>
        <w:rPr>
          <w:rFonts w:ascii="Times New Roman" w:hAnsi="Times New Roman" w:cs="Times New Roman"/>
          <w:sz w:val="22"/>
          <w:u w:val="single" w:color="000000"/>
        </w:rPr>
        <w:t xml:space="preserve">18.8.2. </w:t>
      </w: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Pr>
          <w:rFonts w:ascii="Times New Roman" w:hAnsi="Times New Roman" w:cs="Times New Roman"/>
          <w:sz w:val="22"/>
        </w:rPr>
        <w:t xml:space="preserve"> </w:t>
      </w:r>
      <w:r w:rsidRPr="00905B25">
        <w:rPr>
          <w:rFonts w:ascii="Times New Roman" w:hAnsi="Times New Roman" w:cs="Times New Roman"/>
          <w:sz w:val="22"/>
        </w:rPr>
        <w:t xml:space="preserve">  </w:t>
      </w:r>
    </w:p>
    <w:p w:rsidR="00B0513B" w:rsidRPr="00F049F2" w:rsidRDefault="00CF2963">
      <w:pPr>
        <w:ind w:left="840" w:right="27" w:firstLine="710"/>
        <w:rPr>
          <w:rFonts w:ascii="Times New Roman" w:hAnsi="Times New Roman" w:cs="Times New Roman"/>
          <w:sz w:val="22"/>
        </w:rPr>
      </w:pPr>
      <w:r w:rsidRPr="00F049F2">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lastRenderedPageBreak/>
        <w:t xml:space="preserve"> </w:t>
      </w:r>
    </w:p>
    <w:p w:rsidR="00B0513B" w:rsidRPr="00F049F2" w:rsidRDefault="00B0513B">
      <w:pPr>
        <w:spacing w:after="0" w:line="259" w:lineRule="auto"/>
        <w:ind w:left="1560" w:right="0" w:firstLine="0"/>
        <w:jc w:val="left"/>
        <w:rPr>
          <w:rFonts w:ascii="Times New Roman" w:hAnsi="Times New Roman" w:cs="Times New Roman"/>
          <w:sz w:val="22"/>
        </w:rPr>
      </w:pPr>
    </w:p>
    <w:p w:rsidR="00B0513B" w:rsidRPr="00F049F2" w:rsidRDefault="001D529C" w:rsidP="001216C5">
      <w:pPr>
        <w:spacing w:after="0" w:line="259" w:lineRule="auto"/>
        <w:ind w:left="851" w:right="23"/>
        <w:rPr>
          <w:rFonts w:ascii="Times New Roman" w:hAnsi="Times New Roman" w:cs="Times New Roman"/>
          <w:color w:val="FF0000"/>
          <w:sz w:val="22"/>
        </w:rPr>
      </w:pPr>
      <w:r w:rsidRPr="00F049F2">
        <w:rPr>
          <w:rFonts w:ascii="Times New Roman" w:hAnsi="Times New Roman" w:cs="Times New Roman"/>
          <w:sz w:val="22"/>
        </w:rPr>
        <w:t xml:space="preserve">Cordilheira Alta, SC, </w:t>
      </w:r>
      <w:r w:rsidR="004E2142">
        <w:rPr>
          <w:rFonts w:ascii="Times New Roman" w:hAnsi="Times New Roman" w:cs="Times New Roman"/>
          <w:color w:val="FF0000"/>
          <w:sz w:val="22"/>
        </w:rPr>
        <w:t>19</w:t>
      </w:r>
      <w:r w:rsidR="00B10D0B">
        <w:rPr>
          <w:rFonts w:ascii="Times New Roman" w:hAnsi="Times New Roman" w:cs="Times New Roman"/>
          <w:color w:val="FF0000"/>
          <w:sz w:val="22"/>
        </w:rPr>
        <w:t xml:space="preserve"> de outubro</w:t>
      </w:r>
      <w:r w:rsidRPr="00F049F2">
        <w:rPr>
          <w:rFonts w:ascii="Times New Roman" w:hAnsi="Times New Roman" w:cs="Times New Roman"/>
          <w:color w:val="FF0000"/>
          <w:sz w:val="22"/>
        </w:rPr>
        <w:t xml:space="preserve"> de 2021</w:t>
      </w:r>
      <w:r w:rsidR="00CF2963" w:rsidRPr="00F049F2">
        <w:rPr>
          <w:rFonts w:ascii="Times New Roman" w:hAnsi="Times New Roman" w:cs="Times New Roman"/>
          <w:color w:val="FF0000"/>
          <w:sz w:val="22"/>
        </w:rPr>
        <w:t xml:space="preserve">. </w:t>
      </w:r>
    </w:p>
    <w:p w:rsidR="00B0513B" w:rsidRPr="00F049F2" w:rsidRDefault="00CF2963">
      <w:pPr>
        <w:spacing w:after="0" w:line="259" w:lineRule="auto"/>
        <w:ind w:left="1560" w:right="0" w:firstLine="0"/>
        <w:jc w:val="left"/>
        <w:rPr>
          <w:rFonts w:ascii="Times New Roman" w:hAnsi="Times New Roman" w:cs="Times New Roman"/>
          <w:color w:val="FF0000"/>
          <w:sz w:val="22"/>
        </w:rPr>
      </w:pPr>
      <w:r w:rsidRPr="00F049F2">
        <w:rPr>
          <w:rFonts w:ascii="Times New Roman" w:hAnsi="Times New Roman" w:cs="Times New Roman"/>
          <w:color w:val="FF0000"/>
          <w:sz w:val="22"/>
        </w:rPr>
        <w:t xml:space="preserve">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3E0724" w:rsidP="003E0724">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______________________________</w:t>
      </w:r>
    </w:p>
    <w:p w:rsidR="00B0513B" w:rsidRPr="00F049F2" w:rsidRDefault="00B10D0B" w:rsidP="003E0724">
      <w:pPr>
        <w:pStyle w:val="Ttulo1"/>
        <w:spacing w:after="4" w:line="248" w:lineRule="auto"/>
        <w:ind w:left="0"/>
        <w:jc w:val="center"/>
        <w:rPr>
          <w:rFonts w:ascii="Times New Roman" w:hAnsi="Times New Roman" w:cs="Times New Roman"/>
          <w:sz w:val="22"/>
        </w:rPr>
      </w:pPr>
      <w:r>
        <w:rPr>
          <w:rFonts w:ascii="Times New Roman" w:hAnsi="Times New Roman" w:cs="Times New Roman"/>
          <w:sz w:val="22"/>
        </w:rPr>
        <w:t>RUDIMAR MARAFON</w:t>
      </w:r>
    </w:p>
    <w:p w:rsidR="00B0513B" w:rsidRPr="00F049F2" w:rsidRDefault="00B10D0B" w:rsidP="003E0724">
      <w:pPr>
        <w:spacing w:after="109" w:line="250" w:lineRule="auto"/>
        <w:ind w:left="0" w:right="0"/>
        <w:jc w:val="center"/>
        <w:rPr>
          <w:rFonts w:ascii="Times New Roman" w:hAnsi="Times New Roman" w:cs="Times New Roman"/>
          <w:sz w:val="22"/>
        </w:rPr>
      </w:pPr>
      <w:r>
        <w:rPr>
          <w:rFonts w:ascii="Times New Roman" w:hAnsi="Times New Roman" w:cs="Times New Roman"/>
          <w:sz w:val="22"/>
        </w:rPr>
        <w:t>Secretário</w:t>
      </w:r>
      <w:r w:rsidR="00CF2963" w:rsidRPr="00F049F2">
        <w:rPr>
          <w:rFonts w:ascii="Times New Roman" w:hAnsi="Times New Roman" w:cs="Times New Roman"/>
          <w:sz w:val="22"/>
        </w:rPr>
        <w:t xml:space="preserve"> Municipal</w:t>
      </w:r>
      <w:r>
        <w:rPr>
          <w:rFonts w:ascii="Times New Roman" w:hAnsi="Times New Roman" w:cs="Times New Roman"/>
          <w:sz w:val="22"/>
        </w:rPr>
        <w:t xml:space="preserve"> de Administração</w:t>
      </w:r>
      <w:r w:rsidR="00CF2963" w:rsidRPr="00F049F2">
        <w:rPr>
          <w:rFonts w:ascii="Times New Roman" w:hAnsi="Times New Roman" w:cs="Times New Roman"/>
          <w:sz w:val="22"/>
        </w:rPr>
        <w:t xml:space="preserve"> </w:t>
      </w:r>
    </w:p>
    <w:p w:rsidR="00B0513B" w:rsidRPr="00F049F2" w:rsidRDefault="00CF2963">
      <w:pPr>
        <w:spacing w:after="99" w:line="259" w:lineRule="auto"/>
        <w:ind w:left="156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Pr="00F049F2" w:rsidRDefault="001216C5">
      <w:pPr>
        <w:spacing w:after="99" w:line="259" w:lineRule="auto"/>
        <w:ind w:left="1560" w:right="0" w:firstLine="0"/>
        <w:jc w:val="left"/>
        <w:rPr>
          <w:rFonts w:ascii="Times New Roman" w:hAnsi="Times New Roman" w:cs="Times New Roman"/>
          <w:sz w:val="22"/>
        </w:rPr>
      </w:pPr>
    </w:p>
    <w:p w:rsidR="001216C5" w:rsidRDefault="001216C5">
      <w:pPr>
        <w:spacing w:after="99" w:line="259" w:lineRule="auto"/>
        <w:ind w:left="1560" w:right="0" w:firstLine="0"/>
        <w:jc w:val="left"/>
        <w:rPr>
          <w:rFonts w:ascii="Times New Roman" w:hAnsi="Times New Roman" w:cs="Times New Roman"/>
          <w:sz w:val="22"/>
        </w:rPr>
      </w:pPr>
    </w:p>
    <w:p w:rsidR="00B10D0B" w:rsidRDefault="00B10D0B">
      <w:pPr>
        <w:spacing w:after="99" w:line="259" w:lineRule="auto"/>
        <w:ind w:left="1560" w:right="0" w:firstLine="0"/>
        <w:jc w:val="left"/>
        <w:rPr>
          <w:rFonts w:ascii="Times New Roman" w:hAnsi="Times New Roman" w:cs="Times New Roman"/>
          <w:sz w:val="22"/>
        </w:rPr>
      </w:pPr>
    </w:p>
    <w:p w:rsidR="00B10D0B" w:rsidRPr="00F049F2" w:rsidRDefault="00B10D0B">
      <w:pPr>
        <w:spacing w:after="99" w:line="259" w:lineRule="auto"/>
        <w:ind w:left="1560" w:right="0" w:firstLine="0"/>
        <w:jc w:val="left"/>
        <w:rPr>
          <w:rFonts w:ascii="Times New Roman" w:hAnsi="Times New Roman" w:cs="Times New Roman"/>
          <w:sz w:val="22"/>
        </w:rPr>
      </w:pPr>
    </w:p>
    <w:p w:rsidR="00B0513B" w:rsidRPr="00F049F2" w:rsidRDefault="00B0513B" w:rsidP="00A1414E">
      <w:pPr>
        <w:spacing w:after="102" w:line="259" w:lineRule="auto"/>
        <w:ind w:left="0" w:right="0" w:firstLine="0"/>
        <w:jc w:val="left"/>
        <w:rPr>
          <w:rFonts w:ascii="Times New Roman" w:hAnsi="Times New Roman" w:cs="Times New Roman"/>
          <w:sz w:val="22"/>
        </w:rPr>
      </w:pPr>
    </w:p>
    <w:p w:rsidR="00B0513B" w:rsidRPr="00F049F2" w:rsidRDefault="00CF2963" w:rsidP="001216C5">
      <w:pPr>
        <w:spacing w:after="101" w:line="259" w:lineRule="auto"/>
        <w:ind w:left="0" w:right="0" w:firstLine="0"/>
        <w:jc w:val="center"/>
        <w:rPr>
          <w:rFonts w:ascii="Times New Roman" w:hAnsi="Times New Roman" w:cs="Times New Roman"/>
          <w:sz w:val="22"/>
        </w:rPr>
      </w:pPr>
      <w:r w:rsidRPr="00F049F2">
        <w:rPr>
          <w:rFonts w:ascii="Times New Roman" w:hAnsi="Times New Roman" w:cs="Times New Roman"/>
          <w:b/>
          <w:sz w:val="22"/>
          <w:u w:val="single" w:color="000000"/>
        </w:rPr>
        <w:lastRenderedPageBreak/>
        <w:t>ANEXO A</w:t>
      </w:r>
    </w:p>
    <w:p w:rsidR="00B0513B" w:rsidRPr="00F049F2" w:rsidRDefault="00CF2963" w:rsidP="001216C5">
      <w:pPr>
        <w:spacing w:after="0" w:line="259" w:lineRule="auto"/>
        <w:ind w:left="0" w:right="0"/>
        <w:jc w:val="center"/>
        <w:rPr>
          <w:rFonts w:ascii="Times New Roman" w:hAnsi="Times New Roman" w:cs="Times New Roman"/>
          <w:sz w:val="22"/>
        </w:rPr>
      </w:pPr>
      <w:r w:rsidRPr="00F049F2">
        <w:rPr>
          <w:rFonts w:ascii="Times New Roman" w:hAnsi="Times New Roman" w:cs="Times New Roman"/>
          <w:b/>
          <w:sz w:val="22"/>
          <w:u w:val="single" w:color="000000"/>
        </w:rPr>
        <w:t>TERMO DE REFERÊNCIA</w:t>
      </w:r>
      <w:r w:rsidRPr="00F049F2">
        <w:rPr>
          <w:rFonts w:ascii="Times New Roman" w:hAnsi="Times New Roman" w:cs="Times New Roman"/>
          <w:b/>
          <w:sz w:val="22"/>
        </w:rPr>
        <w:t xml:space="preserve"> </w:t>
      </w:r>
    </w:p>
    <w:p w:rsidR="00B0513B" w:rsidRPr="00F049F2" w:rsidRDefault="00CF2963">
      <w:pPr>
        <w:spacing w:after="93" w:line="259" w:lineRule="auto"/>
        <w:ind w:left="567" w:right="0" w:firstLine="0"/>
        <w:jc w:val="left"/>
        <w:rPr>
          <w:rFonts w:ascii="Times New Roman" w:hAnsi="Times New Roman" w:cs="Times New Roman"/>
          <w:sz w:val="22"/>
        </w:rPr>
      </w:pPr>
      <w:r w:rsidRPr="00F049F2">
        <w:rPr>
          <w:rFonts w:ascii="Times New Roman" w:eastAsia="Arial" w:hAnsi="Times New Roman" w:cs="Times New Roman"/>
          <w:sz w:val="22"/>
        </w:rPr>
        <w:t xml:space="preserve"> </w:t>
      </w:r>
    </w:p>
    <w:p w:rsidR="00CE568D" w:rsidRPr="00F049F2" w:rsidRDefault="00CF2963" w:rsidP="001216C5">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t xml:space="preserve">   </w:t>
      </w:r>
      <w:r w:rsidR="001216C5" w:rsidRPr="00F049F2">
        <w:rPr>
          <w:rFonts w:ascii="Times New Roman" w:hAnsi="Times New Roman" w:cs="Times New Roman"/>
          <w:b/>
          <w:sz w:val="22"/>
        </w:rPr>
        <w:t xml:space="preserve"> </w:t>
      </w:r>
      <w:r w:rsidR="00B10D0B">
        <w:rPr>
          <w:rFonts w:ascii="Times New Roman" w:hAnsi="Times New Roman" w:cs="Times New Roman"/>
          <w:b/>
          <w:sz w:val="22"/>
        </w:rPr>
        <w:t xml:space="preserve">  PROCESSO ADMINISTRATIVO Nº </w:t>
      </w:r>
      <w:r w:rsidR="004E2142">
        <w:rPr>
          <w:rFonts w:ascii="Times New Roman" w:hAnsi="Times New Roman" w:cs="Times New Roman"/>
          <w:b/>
          <w:color w:val="FF0000"/>
          <w:sz w:val="22"/>
        </w:rPr>
        <w:t>190</w:t>
      </w:r>
      <w:r w:rsidR="00A76B11" w:rsidRPr="00B10D0B">
        <w:rPr>
          <w:rFonts w:ascii="Times New Roman" w:hAnsi="Times New Roman" w:cs="Times New Roman"/>
          <w:b/>
          <w:color w:val="FF0000"/>
          <w:sz w:val="22"/>
        </w:rPr>
        <w:t>/2021</w:t>
      </w:r>
      <w:r w:rsidRPr="00B10D0B">
        <w:rPr>
          <w:rFonts w:ascii="Times New Roman" w:hAnsi="Times New Roman" w:cs="Times New Roman"/>
          <w:b/>
          <w:color w:val="FF0000"/>
          <w:sz w:val="22"/>
        </w:rPr>
        <w:t xml:space="preserve">     </w:t>
      </w:r>
    </w:p>
    <w:p w:rsidR="00B0513B" w:rsidRPr="00B10D0B" w:rsidRDefault="00CF2963">
      <w:pPr>
        <w:spacing w:after="5" w:line="249" w:lineRule="auto"/>
        <w:ind w:left="825" w:right="12"/>
        <w:jc w:val="center"/>
        <w:rPr>
          <w:rFonts w:ascii="Times New Roman" w:hAnsi="Times New Roman" w:cs="Times New Roman"/>
          <w:b/>
          <w:sz w:val="22"/>
        </w:rPr>
      </w:pPr>
      <w:r w:rsidRPr="00F049F2">
        <w:rPr>
          <w:rFonts w:ascii="Times New Roman" w:hAnsi="Times New Roman" w:cs="Times New Roman"/>
          <w:b/>
          <w:sz w:val="22"/>
        </w:rPr>
        <w:t xml:space="preserve"> E</w:t>
      </w:r>
      <w:r w:rsidR="00A76B11" w:rsidRPr="00F049F2">
        <w:rPr>
          <w:rFonts w:ascii="Times New Roman" w:hAnsi="Times New Roman" w:cs="Times New Roman"/>
          <w:b/>
          <w:sz w:val="22"/>
        </w:rPr>
        <w:t>DITAL</w:t>
      </w:r>
      <w:r w:rsidR="00B10D0B">
        <w:rPr>
          <w:rFonts w:ascii="Times New Roman" w:hAnsi="Times New Roman" w:cs="Times New Roman"/>
          <w:b/>
          <w:sz w:val="22"/>
        </w:rPr>
        <w:t xml:space="preserve"> DE PREGÃO ELETRÔNICO Nº </w:t>
      </w:r>
      <w:r w:rsidR="004E2142">
        <w:rPr>
          <w:rFonts w:ascii="Times New Roman" w:hAnsi="Times New Roman" w:cs="Times New Roman"/>
          <w:b/>
          <w:color w:val="FF0000"/>
          <w:sz w:val="22"/>
        </w:rPr>
        <w:t>79</w:t>
      </w:r>
      <w:r w:rsidR="003E75FD" w:rsidRPr="00B10D0B">
        <w:rPr>
          <w:rFonts w:ascii="Times New Roman" w:hAnsi="Times New Roman" w:cs="Times New Roman"/>
          <w:b/>
          <w:color w:val="FF0000"/>
          <w:sz w:val="22"/>
        </w:rPr>
        <w:t>/2021</w:t>
      </w:r>
    </w:p>
    <w:p w:rsidR="00B0513B" w:rsidRPr="00F049F2" w:rsidRDefault="00CF2963">
      <w:pPr>
        <w:spacing w:after="0" w:line="259" w:lineRule="auto"/>
        <w:ind w:left="84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ind w:left="845" w:right="25"/>
        <w:rPr>
          <w:rFonts w:ascii="Times New Roman" w:hAnsi="Times New Roman" w:cs="Times New Roman"/>
          <w:sz w:val="22"/>
        </w:rPr>
      </w:pPr>
      <w:r w:rsidRPr="00F049F2">
        <w:rPr>
          <w:rFonts w:ascii="Times New Roman" w:hAnsi="Times New Roman" w:cs="Times New Roman"/>
          <w:sz w:val="22"/>
        </w:rPr>
        <w:t xml:space="preserve">1.OBJETO </w:t>
      </w:r>
    </w:p>
    <w:p w:rsidR="001216C5" w:rsidRPr="00F049F2" w:rsidRDefault="001216C5" w:rsidP="001216C5">
      <w:pPr>
        <w:rPr>
          <w:rFonts w:ascii="Times New Roman" w:hAnsi="Times New Roman" w:cs="Times New Roman"/>
          <w:sz w:val="22"/>
        </w:rPr>
      </w:pPr>
    </w:p>
    <w:p w:rsidR="00941BAB" w:rsidRDefault="001216C5" w:rsidP="00F8459D">
      <w:pPr>
        <w:spacing w:after="0" w:line="259" w:lineRule="auto"/>
        <w:ind w:left="850" w:right="0" w:firstLine="0"/>
        <w:rPr>
          <w:rFonts w:ascii="Times New Roman" w:hAnsi="Times New Roman" w:cs="Times New Roman"/>
          <w:b/>
          <w:color w:val="FF0000"/>
          <w:sz w:val="22"/>
        </w:rPr>
      </w:pPr>
      <w:r w:rsidRPr="00F049F2">
        <w:rPr>
          <w:rFonts w:ascii="Times New Roman" w:hAnsi="Times New Roman" w:cs="Times New Roman"/>
          <w:b/>
          <w:sz w:val="22"/>
        </w:rPr>
        <w:t xml:space="preserve">1.1 - </w:t>
      </w:r>
      <w:r w:rsidR="00B10D0B" w:rsidRPr="00FF6C4E">
        <w:rPr>
          <w:rFonts w:ascii="Times New Roman" w:hAnsi="Times New Roman" w:cs="Times New Roman"/>
          <w:b/>
          <w:color w:val="FF0000"/>
          <w:sz w:val="22"/>
        </w:rPr>
        <w:t xml:space="preserve">AQUISIÇÃO E INSTALAÇÃO DE PARQUES INFANTIS COM ESTRUTURA EM MADEIRA PLÁSTICA </w:t>
      </w:r>
      <w:r w:rsidR="00B10D0B">
        <w:rPr>
          <w:rFonts w:ascii="Times New Roman" w:hAnsi="Times New Roman" w:cs="Times New Roman"/>
          <w:b/>
          <w:color w:val="FF0000"/>
          <w:sz w:val="22"/>
        </w:rPr>
        <w:t xml:space="preserve">E BRINQUEDOS </w:t>
      </w:r>
      <w:r w:rsidR="00B10D0B" w:rsidRPr="00FF6C4E">
        <w:rPr>
          <w:rFonts w:ascii="Times New Roman" w:hAnsi="Times New Roman" w:cs="Times New Roman"/>
          <w:b/>
          <w:color w:val="FF0000"/>
          <w:sz w:val="22"/>
        </w:rPr>
        <w:t>PARA ATENDER AS NECESSIDADES</w:t>
      </w:r>
      <w:r w:rsidR="00B10D0B">
        <w:rPr>
          <w:rFonts w:ascii="Times New Roman" w:hAnsi="Times New Roman" w:cs="Times New Roman"/>
          <w:b/>
          <w:color w:val="FF0000"/>
          <w:sz w:val="22"/>
        </w:rPr>
        <w:t xml:space="preserve"> DAS ESCOLAS MUNICIPAIS DE CORDILHEIRA ALTA/SC, conforme descrições e itens descrito abaixo:</w:t>
      </w:r>
    </w:p>
    <w:p w:rsidR="00B10D0B" w:rsidRPr="00F049F2" w:rsidRDefault="00B10D0B" w:rsidP="00F8459D">
      <w:pPr>
        <w:spacing w:after="0" w:line="259" w:lineRule="auto"/>
        <w:ind w:left="850" w:right="0" w:firstLine="0"/>
        <w:rPr>
          <w:rFonts w:ascii="Times New Roman" w:hAnsi="Times New Roman" w:cs="Times New Roman"/>
          <w:b/>
          <w:sz w:val="22"/>
        </w:rPr>
      </w:pPr>
    </w:p>
    <w:tbl>
      <w:tblPr>
        <w:tblW w:w="9037"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1241"/>
        <w:gridCol w:w="709"/>
        <w:gridCol w:w="3686"/>
        <w:gridCol w:w="1134"/>
        <w:gridCol w:w="1417"/>
      </w:tblGrid>
      <w:tr w:rsidR="006C03F4" w:rsidRPr="005A06BA" w:rsidTr="006C03F4">
        <w:tc>
          <w:tcPr>
            <w:tcW w:w="850" w:type="dxa"/>
            <w:tcBorders>
              <w:top w:val="single" w:sz="4" w:space="0" w:color="auto"/>
              <w:left w:val="single" w:sz="4" w:space="0" w:color="auto"/>
              <w:bottom w:val="single" w:sz="4" w:space="0" w:color="auto"/>
              <w:right w:val="single" w:sz="4" w:space="0" w:color="auto"/>
            </w:tcBorders>
            <w:hideMark/>
          </w:tcPr>
          <w:p w:rsidR="006C03F4" w:rsidRPr="005A06BA" w:rsidRDefault="006C03F4" w:rsidP="003E0724">
            <w:pPr>
              <w:ind w:left="41" w:firstLine="0"/>
              <w:rPr>
                <w:rFonts w:ascii="Times New Roman" w:eastAsia="Times New Roman" w:hAnsi="Times New Roman" w:cs="Times New Roman"/>
                <w:b/>
                <w:bCs/>
                <w:sz w:val="22"/>
              </w:rPr>
            </w:pPr>
            <w:r w:rsidRPr="005A06BA">
              <w:rPr>
                <w:rFonts w:ascii="Times New Roman" w:eastAsia="Times New Roman" w:hAnsi="Times New Roman" w:cs="Times New Roman"/>
                <w:b/>
                <w:bCs/>
                <w:sz w:val="22"/>
              </w:rPr>
              <w:t>Item</w:t>
            </w:r>
          </w:p>
        </w:tc>
        <w:tc>
          <w:tcPr>
            <w:tcW w:w="1241" w:type="dxa"/>
            <w:tcBorders>
              <w:top w:val="single" w:sz="4" w:space="0" w:color="auto"/>
              <w:left w:val="single" w:sz="4" w:space="0" w:color="auto"/>
              <w:bottom w:val="single" w:sz="4" w:space="0" w:color="auto"/>
              <w:right w:val="single" w:sz="4" w:space="0" w:color="auto"/>
            </w:tcBorders>
            <w:hideMark/>
          </w:tcPr>
          <w:p w:rsidR="006C03F4" w:rsidRPr="005A06BA" w:rsidRDefault="003E0724" w:rsidP="003E0724">
            <w:pPr>
              <w:ind w:left="47" w:firstLine="0"/>
              <w:rPr>
                <w:rFonts w:ascii="Times New Roman" w:eastAsia="Times New Roman" w:hAnsi="Times New Roman" w:cs="Times New Roman"/>
                <w:b/>
                <w:bCs/>
                <w:sz w:val="22"/>
              </w:rPr>
            </w:pPr>
            <w:r w:rsidRPr="005A06BA">
              <w:rPr>
                <w:rFonts w:ascii="Times New Roman" w:eastAsia="Times New Roman" w:hAnsi="Times New Roman" w:cs="Times New Roman"/>
                <w:b/>
                <w:bCs/>
                <w:sz w:val="22"/>
              </w:rPr>
              <w:t>Quant.</w:t>
            </w:r>
          </w:p>
        </w:tc>
        <w:tc>
          <w:tcPr>
            <w:tcW w:w="709" w:type="dxa"/>
            <w:tcBorders>
              <w:top w:val="single" w:sz="4" w:space="0" w:color="auto"/>
              <w:left w:val="single" w:sz="4" w:space="0" w:color="auto"/>
              <w:bottom w:val="single" w:sz="4" w:space="0" w:color="auto"/>
              <w:right w:val="single" w:sz="4" w:space="0" w:color="auto"/>
            </w:tcBorders>
            <w:hideMark/>
          </w:tcPr>
          <w:p w:rsidR="006C03F4" w:rsidRPr="005A06BA" w:rsidRDefault="006C03F4" w:rsidP="00AF0173">
            <w:pPr>
              <w:ind w:left="0"/>
              <w:jc w:val="center"/>
              <w:rPr>
                <w:rFonts w:ascii="Times New Roman" w:eastAsia="Times New Roman" w:hAnsi="Times New Roman" w:cs="Times New Roman"/>
                <w:b/>
                <w:bCs/>
                <w:sz w:val="22"/>
              </w:rPr>
            </w:pPr>
            <w:r w:rsidRPr="005A06BA">
              <w:rPr>
                <w:rFonts w:ascii="Times New Roman" w:eastAsia="Times New Roman" w:hAnsi="Times New Roman" w:cs="Times New Roman"/>
                <w:b/>
                <w:bCs/>
                <w:sz w:val="22"/>
              </w:rPr>
              <w:t>Unid.</w:t>
            </w:r>
          </w:p>
        </w:tc>
        <w:tc>
          <w:tcPr>
            <w:tcW w:w="3686" w:type="dxa"/>
            <w:tcBorders>
              <w:top w:val="single" w:sz="4" w:space="0" w:color="auto"/>
              <w:left w:val="single" w:sz="4" w:space="0" w:color="auto"/>
              <w:bottom w:val="single" w:sz="4" w:space="0" w:color="auto"/>
              <w:right w:val="single" w:sz="4" w:space="0" w:color="auto"/>
            </w:tcBorders>
            <w:hideMark/>
          </w:tcPr>
          <w:p w:rsidR="006C03F4" w:rsidRPr="005A06BA" w:rsidRDefault="006C03F4" w:rsidP="00AF4C51">
            <w:pPr>
              <w:ind w:left="22"/>
              <w:jc w:val="center"/>
              <w:rPr>
                <w:rFonts w:ascii="Times New Roman" w:eastAsia="Times New Roman" w:hAnsi="Times New Roman" w:cs="Times New Roman"/>
                <w:b/>
                <w:bCs/>
                <w:sz w:val="22"/>
              </w:rPr>
            </w:pPr>
            <w:r w:rsidRPr="005A06BA">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6C03F4" w:rsidRPr="005A06BA" w:rsidRDefault="006C03F4" w:rsidP="00AF4C51">
            <w:pPr>
              <w:ind w:left="-26"/>
              <w:jc w:val="center"/>
              <w:rPr>
                <w:rFonts w:ascii="Times New Roman" w:eastAsia="Times New Roman" w:hAnsi="Times New Roman" w:cs="Times New Roman"/>
                <w:b/>
                <w:bCs/>
                <w:sz w:val="22"/>
              </w:rPr>
            </w:pPr>
            <w:r w:rsidRPr="005A06BA">
              <w:rPr>
                <w:rFonts w:ascii="Times New Roman" w:eastAsia="Times New Roman" w:hAnsi="Times New Roman" w:cs="Times New Roman"/>
                <w:b/>
                <w:bCs/>
                <w:sz w:val="22"/>
              </w:rPr>
              <w:t>Preço Unit. Máximo</w:t>
            </w:r>
          </w:p>
          <w:p w:rsidR="003E0724" w:rsidRPr="005A06BA" w:rsidRDefault="003E0724" w:rsidP="00AF4C51">
            <w:pPr>
              <w:ind w:left="-26"/>
              <w:jc w:val="center"/>
              <w:rPr>
                <w:rFonts w:ascii="Times New Roman" w:eastAsia="Times New Roman" w:hAnsi="Times New Roman" w:cs="Times New Roman"/>
                <w:b/>
                <w:bCs/>
                <w:sz w:val="22"/>
              </w:rPr>
            </w:pPr>
            <w:r w:rsidRPr="005A06BA">
              <w:rPr>
                <w:rFonts w:ascii="Times New Roman" w:eastAsia="Times New Roman" w:hAnsi="Times New Roman" w:cs="Times New Roman"/>
                <w:b/>
                <w:bCs/>
                <w:sz w:val="22"/>
              </w:rPr>
              <w:t>(R$)</w:t>
            </w:r>
          </w:p>
        </w:tc>
        <w:tc>
          <w:tcPr>
            <w:tcW w:w="1417" w:type="dxa"/>
            <w:tcBorders>
              <w:top w:val="single" w:sz="4" w:space="0" w:color="auto"/>
              <w:left w:val="single" w:sz="4" w:space="0" w:color="auto"/>
              <w:bottom w:val="single" w:sz="4" w:space="0" w:color="auto"/>
              <w:right w:val="single" w:sz="4" w:space="0" w:color="auto"/>
            </w:tcBorders>
            <w:hideMark/>
          </w:tcPr>
          <w:p w:rsidR="006C03F4" w:rsidRPr="005A06BA" w:rsidRDefault="006C03F4" w:rsidP="00AF4C51">
            <w:pPr>
              <w:ind w:left="158"/>
              <w:jc w:val="center"/>
              <w:rPr>
                <w:rFonts w:ascii="Times New Roman" w:eastAsia="Times New Roman" w:hAnsi="Times New Roman" w:cs="Times New Roman"/>
                <w:b/>
                <w:bCs/>
                <w:sz w:val="22"/>
              </w:rPr>
            </w:pPr>
            <w:r w:rsidRPr="005A06BA">
              <w:rPr>
                <w:rFonts w:ascii="Times New Roman" w:eastAsia="Times New Roman" w:hAnsi="Times New Roman" w:cs="Times New Roman"/>
                <w:b/>
                <w:bCs/>
                <w:sz w:val="22"/>
              </w:rPr>
              <w:t>Preço Total</w:t>
            </w:r>
          </w:p>
          <w:p w:rsidR="003E0724" w:rsidRPr="005A06BA" w:rsidRDefault="003E0724" w:rsidP="00AF4C51">
            <w:pPr>
              <w:ind w:left="158"/>
              <w:jc w:val="center"/>
              <w:rPr>
                <w:rFonts w:ascii="Times New Roman" w:eastAsia="Times New Roman" w:hAnsi="Times New Roman" w:cs="Times New Roman"/>
                <w:b/>
                <w:bCs/>
                <w:sz w:val="22"/>
              </w:rPr>
            </w:pPr>
            <w:r w:rsidRPr="005A06BA">
              <w:rPr>
                <w:rFonts w:ascii="Times New Roman" w:eastAsia="Times New Roman" w:hAnsi="Times New Roman" w:cs="Times New Roman"/>
                <w:b/>
                <w:bCs/>
                <w:sz w:val="22"/>
              </w:rPr>
              <w:t>(R$)</w:t>
            </w:r>
          </w:p>
        </w:tc>
      </w:tr>
      <w:tr w:rsidR="006C03F4" w:rsidRPr="005A06BA" w:rsidTr="00B10D0B">
        <w:tc>
          <w:tcPr>
            <w:tcW w:w="850" w:type="dxa"/>
            <w:tcBorders>
              <w:top w:val="single" w:sz="4" w:space="0" w:color="auto"/>
              <w:left w:val="single" w:sz="4" w:space="0" w:color="auto"/>
              <w:bottom w:val="single" w:sz="4" w:space="0" w:color="auto"/>
              <w:right w:val="single" w:sz="4" w:space="0" w:color="auto"/>
            </w:tcBorders>
            <w:hideMark/>
          </w:tcPr>
          <w:p w:rsidR="006C03F4" w:rsidRPr="005A06BA" w:rsidRDefault="006C03F4" w:rsidP="00B92E90">
            <w:pPr>
              <w:ind w:hanging="860"/>
              <w:jc w:val="left"/>
              <w:rPr>
                <w:rFonts w:ascii="Times New Roman" w:eastAsia="Times New Roman" w:hAnsi="Times New Roman" w:cs="Times New Roman"/>
                <w:sz w:val="22"/>
              </w:rPr>
            </w:pPr>
            <w:r w:rsidRPr="005A06BA">
              <w:rPr>
                <w:rFonts w:ascii="Times New Roman" w:eastAsia="Times New Roman" w:hAnsi="Times New Roman" w:cs="Times New Roman"/>
                <w:sz w:val="22"/>
              </w:rPr>
              <w:t>1</w:t>
            </w:r>
          </w:p>
        </w:tc>
        <w:tc>
          <w:tcPr>
            <w:tcW w:w="1241" w:type="dxa"/>
            <w:tcBorders>
              <w:top w:val="single" w:sz="4" w:space="0" w:color="auto"/>
              <w:left w:val="single" w:sz="4" w:space="0" w:color="auto"/>
              <w:bottom w:val="single" w:sz="4" w:space="0" w:color="auto"/>
              <w:right w:val="single" w:sz="4" w:space="0" w:color="auto"/>
            </w:tcBorders>
          </w:tcPr>
          <w:p w:rsidR="006C03F4" w:rsidRPr="005A06BA" w:rsidRDefault="00BB1D66" w:rsidP="006C03F4">
            <w:pPr>
              <w:ind w:left="355" w:right="76" w:hanging="925"/>
              <w:jc w:val="center"/>
              <w:rPr>
                <w:rFonts w:ascii="Times New Roman" w:eastAsia="Times New Roman" w:hAnsi="Times New Roman" w:cs="Times New Roman"/>
                <w:sz w:val="22"/>
              </w:rPr>
            </w:pPr>
            <w:r w:rsidRPr="005A06BA">
              <w:rPr>
                <w:rFonts w:ascii="Times New Roman" w:eastAsia="Times New Roman" w:hAnsi="Times New Roman" w:cs="Times New Roman"/>
                <w:sz w:val="22"/>
              </w:rPr>
              <w:t>2</w:t>
            </w:r>
          </w:p>
        </w:tc>
        <w:tc>
          <w:tcPr>
            <w:tcW w:w="709" w:type="dxa"/>
            <w:tcBorders>
              <w:top w:val="single" w:sz="4" w:space="0" w:color="auto"/>
              <w:left w:val="single" w:sz="4" w:space="0" w:color="auto"/>
              <w:bottom w:val="single" w:sz="4" w:space="0" w:color="auto"/>
              <w:right w:val="single" w:sz="4" w:space="0" w:color="auto"/>
            </w:tcBorders>
          </w:tcPr>
          <w:p w:rsidR="006C03F4" w:rsidRPr="005A06BA" w:rsidRDefault="00BB1D66" w:rsidP="006C03F4">
            <w:pPr>
              <w:ind w:left="0" w:firstLine="0"/>
              <w:rPr>
                <w:rFonts w:ascii="Times New Roman" w:eastAsia="Times New Roman" w:hAnsi="Times New Roman" w:cs="Times New Roman"/>
                <w:sz w:val="22"/>
              </w:rPr>
            </w:pPr>
            <w:r w:rsidRPr="005A06BA">
              <w:rPr>
                <w:rFonts w:ascii="Times New Roman" w:eastAsia="Times New Roman" w:hAnsi="Times New Roman" w:cs="Times New Roman"/>
                <w:sz w:val="22"/>
              </w:rPr>
              <w:t>un.</w:t>
            </w:r>
          </w:p>
        </w:tc>
        <w:tc>
          <w:tcPr>
            <w:tcW w:w="3686" w:type="dxa"/>
            <w:tcBorders>
              <w:top w:val="single" w:sz="4" w:space="0" w:color="auto"/>
              <w:left w:val="single" w:sz="4" w:space="0" w:color="auto"/>
              <w:bottom w:val="single" w:sz="4" w:space="0" w:color="auto"/>
              <w:right w:val="single" w:sz="4" w:space="0" w:color="auto"/>
            </w:tcBorders>
          </w:tcPr>
          <w:p w:rsidR="00C05CA7" w:rsidRPr="00C05CA7" w:rsidRDefault="00C05CA7" w:rsidP="00BB1D66">
            <w:pPr>
              <w:ind w:left="0"/>
              <w:rPr>
                <w:rFonts w:ascii="Times New Roman" w:hAnsi="Times New Roman" w:cs="Times New Roman"/>
                <w:b/>
                <w:sz w:val="22"/>
              </w:rPr>
            </w:pPr>
            <w:r w:rsidRPr="00C05CA7">
              <w:rPr>
                <w:rFonts w:ascii="Times New Roman" w:hAnsi="Times New Roman" w:cs="Times New Roman"/>
                <w:b/>
                <w:sz w:val="22"/>
              </w:rPr>
              <w:t>Parque infantil colorido em madeira plástica contendo:</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Estrutura principal confeccionada em colunas de madeira plástica com reforço interno medindo aproximadamente 9x9cm, com cantos arredondados e acabamento em polipropileno e polietileno pigmentado na cor </w:t>
            </w:r>
            <w:proofErr w:type="spellStart"/>
            <w:r w:rsidRPr="005A06BA">
              <w:rPr>
                <w:rFonts w:ascii="Times New Roman" w:hAnsi="Times New Roman" w:cs="Times New Roman"/>
                <w:sz w:val="22"/>
              </w:rPr>
              <w:t>itaúba</w:t>
            </w:r>
            <w:proofErr w:type="spellEnd"/>
            <w:r w:rsidRPr="005A06BA">
              <w:rPr>
                <w:rFonts w:ascii="Times New Roman" w:hAnsi="Times New Roman" w:cs="Times New Roman"/>
                <w:sz w:val="22"/>
              </w:rPr>
              <w:t xml:space="preserve"> ou similar, ferragens galvanizadas à fogo e pintura eletrostática, com Certificado de conformidade com as normas da Associação Brasileira de Normas Técnicas (ABNT), comprovando que o produto entregue atende a NBR 16.071. Certificado emitido por laboratório acreditado pelo Inmetro. </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03 Plataformas medindo aproximadamente 1,06 x1,06m, com estrutura metálica cantoneira galvanizada à fogo medindo 30x40mm espessura 1,5mm, com assoalho em tábua de madeira plástica 136x30mm cor </w:t>
            </w:r>
            <w:proofErr w:type="spellStart"/>
            <w:r w:rsidRPr="005A06BA">
              <w:rPr>
                <w:rFonts w:ascii="Times New Roman" w:hAnsi="Times New Roman" w:cs="Times New Roman"/>
                <w:sz w:val="22"/>
              </w:rPr>
              <w:t>itaúba</w:t>
            </w:r>
            <w:proofErr w:type="spellEnd"/>
            <w:r w:rsidRPr="005A06BA">
              <w:rPr>
                <w:rFonts w:ascii="Times New Roman" w:hAnsi="Times New Roman" w:cs="Times New Roman"/>
                <w:sz w:val="22"/>
              </w:rPr>
              <w:t xml:space="preserve">, cobertura superior em plástico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em formato de pirâmide quadrada, medindo 1,22mx1,22m; Altura do chão até o assoalho: 1,35m</w:t>
            </w:r>
          </w:p>
          <w:p w:rsidR="00BB1D66" w:rsidRPr="005A06BA" w:rsidRDefault="00BB1D66" w:rsidP="00BB1D66">
            <w:pPr>
              <w:ind w:left="0"/>
              <w:rPr>
                <w:rFonts w:ascii="Times New Roman" w:hAnsi="Times New Roman" w:cs="Times New Roman"/>
                <w:sz w:val="22"/>
              </w:rPr>
            </w:pP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01Plataforma medindo aproximadamente 1,06 x1,06m, com estrutura metálica cantoneira </w:t>
            </w:r>
            <w:r w:rsidRPr="005A06BA">
              <w:rPr>
                <w:rFonts w:ascii="Times New Roman" w:hAnsi="Times New Roman" w:cs="Times New Roman"/>
                <w:sz w:val="22"/>
              </w:rPr>
              <w:lastRenderedPageBreak/>
              <w:t xml:space="preserve">galvanizada à fogo medindo 30x40mm espessura 1,5mm, com assoalho em tábua de madeira plástica 136x30mm cor </w:t>
            </w:r>
            <w:proofErr w:type="spellStart"/>
            <w:r w:rsidRPr="005A06BA">
              <w:rPr>
                <w:rFonts w:ascii="Times New Roman" w:hAnsi="Times New Roman" w:cs="Times New Roman"/>
                <w:sz w:val="22"/>
              </w:rPr>
              <w:t>itaúba</w:t>
            </w:r>
            <w:proofErr w:type="spellEnd"/>
            <w:r w:rsidRPr="005A06BA">
              <w:rPr>
                <w:rFonts w:ascii="Times New Roman" w:hAnsi="Times New Roman" w:cs="Times New Roman"/>
                <w:sz w:val="22"/>
              </w:rPr>
              <w:t xml:space="preserve"> ou similar, cobertura superior em plástico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em formato de pirâmide quadrada, medindo 1,22mx1,22m; Altura do chão até o assoalho: 95cm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Plataforma medindo aproximadamente 1,06 x1,06m, com estrutura metálica cantoneira galvanizada à fogo medindo 30x40mm espessura 1,5mm, com assoalho em tábua de madeira plástica 136x30mm cor </w:t>
            </w:r>
            <w:proofErr w:type="spellStart"/>
            <w:r w:rsidRPr="005A06BA">
              <w:rPr>
                <w:rFonts w:ascii="Times New Roman" w:hAnsi="Times New Roman" w:cs="Times New Roman"/>
                <w:sz w:val="22"/>
              </w:rPr>
              <w:t>itaúba</w:t>
            </w:r>
            <w:proofErr w:type="spellEnd"/>
            <w:r w:rsidRPr="005A06BA">
              <w:rPr>
                <w:rFonts w:ascii="Times New Roman" w:hAnsi="Times New Roman" w:cs="Times New Roman"/>
                <w:sz w:val="22"/>
              </w:rPr>
              <w:t xml:space="preserve"> ou similar, sem cobertura com coqueiro decorativo de 4 bolhas. Altura do chão até o assoalho: 85cm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01Plataforma medindo aproximadamente 1,06 x1,06m, com estrutura metálica cantoneira galvanizada à fogo medindo 30x40mm espessura 1,5mm, com assoalho em tábua de madeira plástica 136x30mm cor </w:t>
            </w:r>
            <w:proofErr w:type="spellStart"/>
            <w:r w:rsidRPr="005A06BA">
              <w:rPr>
                <w:rFonts w:ascii="Times New Roman" w:hAnsi="Times New Roman" w:cs="Times New Roman"/>
                <w:sz w:val="22"/>
              </w:rPr>
              <w:t>itaúba</w:t>
            </w:r>
            <w:proofErr w:type="spellEnd"/>
            <w:r w:rsidRPr="005A06BA">
              <w:rPr>
                <w:rFonts w:ascii="Times New Roman" w:hAnsi="Times New Roman" w:cs="Times New Roman"/>
                <w:sz w:val="22"/>
              </w:rPr>
              <w:t xml:space="preserve"> ou similar, sem cobertura. Altura do chão até o assoalho: 1,26m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Rampa de cordas com estrutura em tubo, com cordas de nylon 14mm e junção em plástico injetado colorido, medindo 0,80x1,80m. </w:t>
            </w:r>
          </w:p>
          <w:p w:rsidR="00BB1D66" w:rsidRPr="005A06BA" w:rsidRDefault="00BB1D66" w:rsidP="00BB1D66">
            <w:pPr>
              <w:tabs>
                <w:tab w:val="left" w:pos="180"/>
                <w:tab w:val="left" w:pos="2640"/>
              </w:tabs>
              <w:ind w:left="0"/>
              <w:rPr>
                <w:rFonts w:ascii="Times New Roman" w:hAnsi="Times New Roman" w:cs="Times New Roman"/>
                <w:sz w:val="22"/>
              </w:rPr>
            </w:pPr>
            <w:r w:rsidRPr="005A06BA">
              <w:rPr>
                <w:rFonts w:ascii="Times New Roman" w:hAnsi="Times New Roman" w:cs="Times New Roman"/>
                <w:sz w:val="22"/>
              </w:rPr>
              <w:t>01 Rampa de cordas com estrutura em tubo, com cordas de nylon 14mm e junção em plástico injetado colorido, medindo 0,80x1,60m. Altura: 95cm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Rampa de escalada curvada, confeccionada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1,60x0,60m com 6 degraus. </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Rampa de escalada curvada, confeccionada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aproximadamente 1,23x0,60m com 6 degraus. (95cm)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Escada de 6 degraus, confeccionada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com degraus </w:t>
            </w:r>
            <w:proofErr w:type="spellStart"/>
            <w:r w:rsidRPr="005A06BA">
              <w:rPr>
                <w:rFonts w:ascii="Times New Roman" w:hAnsi="Times New Roman" w:cs="Times New Roman"/>
                <w:sz w:val="22"/>
              </w:rPr>
              <w:t>anti-derrapante</w:t>
            </w:r>
            <w:proofErr w:type="spellEnd"/>
            <w:r w:rsidRPr="005A06BA">
              <w:rPr>
                <w:rFonts w:ascii="Times New Roman" w:hAnsi="Times New Roman" w:cs="Times New Roman"/>
                <w:sz w:val="22"/>
              </w:rPr>
              <w:t>, medindo aproximadamente 2,00m x 0,60cm, com estrutura inferior em tubo 30x50mm e corrimãos em tubo.</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lastRenderedPageBreak/>
              <w:t xml:space="preserve">01 Escorregador reto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medindo 2,70m de comprimento e 0,50m de largura externa aproximadamente, sendo a largura interna no mínimo 40cm, com abas de no mínimo 15cm interna, e desaceleração de no mínimo 50cm, com acabamento arredondado no final da pista com portal de segurança, confeccionado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92x88cm, com espaço de passagem medindo 64x80cm.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04 Guarda corpo, confeccionado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0,75x0,88m, com aberturas de 7cm de largura no sentido vertical. Altura após montagem:0,80m</w:t>
            </w:r>
          </w:p>
          <w:p w:rsidR="00BB1D66" w:rsidRPr="005A06BA" w:rsidRDefault="00BB1D66" w:rsidP="00BB1D66">
            <w:pPr>
              <w:ind w:left="0"/>
              <w:rPr>
                <w:rFonts w:ascii="Times New Roman" w:hAnsi="Times New Roman" w:cs="Times New Roman"/>
                <w:sz w:val="22"/>
              </w:rPr>
            </w:pP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Escada de discos, com estrutura em tubo, medindo 2,70m de altura, contendo 4 discos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com diâmetro de 35cm.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Tubo de ligação em “T”, com diâmetro de 0,75m e 1,50m de comprimento, confeccionado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com flanges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1,06x0,98m, com todos os parafusos de fixação escondidos por tampas em plástico injetado. Orifícios laterais com 100mm de diâmetro servindo como visores, com bolha transparente em material resistente na parte superior com 30 cm de profundidade.</w:t>
            </w:r>
          </w:p>
          <w:p w:rsidR="00BB1D66" w:rsidRPr="005A06BA" w:rsidRDefault="00BB1D66" w:rsidP="00BB1D66">
            <w:pPr>
              <w:ind w:left="0"/>
              <w:rPr>
                <w:rFonts w:ascii="Times New Roman" w:hAnsi="Times New Roman" w:cs="Times New Roman"/>
                <w:sz w:val="22"/>
              </w:rPr>
            </w:pPr>
            <w:proofErr w:type="gramStart"/>
            <w:r w:rsidRPr="005A06BA">
              <w:rPr>
                <w:rFonts w:ascii="Times New Roman" w:hAnsi="Times New Roman" w:cs="Times New Roman"/>
                <w:sz w:val="22"/>
              </w:rPr>
              <w:t>01 cerca</w:t>
            </w:r>
            <w:proofErr w:type="gramEnd"/>
            <w:r w:rsidRPr="005A06BA">
              <w:rPr>
                <w:rFonts w:ascii="Times New Roman" w:hAnsi="Times New Roman" w:cs="Times New Roman"/>
                <w:sz w:val="22"/>
              </w:rPr>
              <w:t xml:space="preserve"> bolha confeccionado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1,06x 98cm, com bolha transparente em material resistente com 30 cm de profundidade.</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Escorregador curvo em polietileno, seção de deslizamento com 1,95m com largura interna no mínimo 40cm, com abas de no mínimo 15cm interna, e desaceleração de no mínimo 50cm com portal de segurança, confeccionado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w:t>
            </w:r>
            <w:r w:rsidRPr="005A06BA">
              <w:rPr>
                <w:rFonts w:ascii="Times New Roman" w:hAnsi="Times New Roman" w:cs="Times New Roman"/>
                <w:sz w:val="22"/>
              </w:rPr>
              <w:lastRenderedPageBreak/>
              <w:t>medindo 92x88cm, com espaço de passagem medindo 64x80cm</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 Tobogã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composto por duas curvas de 45 graus e um reto de 1,00m, medindo 2,70m de comprimento e 0,75m de diâmetro, fixado a torre com flanges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1,06x0,98m, com todos os parafusos de fixação escondidos por tampas em plástico injetado e seção de saída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fixada ao solo.</w:t>
            </w:r>
          </w:p>
          <w:p w:rsidR="00BB1D66" w:rsidRPr="005A06BA" w:rsidRDefault="00BB1D66" w:rsidP="00BB1D66">
            <w:pPr>
              <w:ind w:left="0"/>
              <w:rPr>
                <w:rFonts w:ascii="Times New Roman" w:hAnsi="Times New Roman" w:cs="Times New Roman"/>
                <w:sz w:val="22"/>
              </w:rPr>
            </w:pPr>
            <w:r w:rsidRPr="005A06BA">
              <w:rPr>
                <w:rFonts w:ascii="Times New Roman" w:hAnsi="Times New Roman" w:cs="Times New Roman"/>
                <w:sz w:val="22"/>
              </w:rPr>
              <w:t xml:space="preserve">01Tubo de ligação em S, composto por duas curvas de 45 graus, com diâmetro de 0,75m e 1,28 de comprimento, confeccionado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com flanges em polietileno </w:t>
            </w:r>
            <w:proofErr w:type="spellStart"/>
            <w:r w:rsidRPr="005A06BA">
              <w:rPr>
                <w:rFonts w:ascii="Times New Roman" w:hAnsi="Times New Roman" w:cs="Times New Roman"/>
                <w:sz w:val="22"/>
              </w:rPr>
              <w:t>rotomoldado</w:t>
            </w:r>
            <w:proofErr w:type="spellEnd"/>
            <w:r w:rsidRPr="005A06BA">
              <w:rPr>
                <w:rFonts w:ascii="Times New Roman" w:hAnsi="Times New Roman" w:cs="Times New Roman"/>
                <w:sz w:val="22"/>
              </w:rPr>
              <w:t xml:space="preserve"> parede dupla, medindo 1,06x0,98m, com todos os parafusos de fixação escondidos por tampas em plástico injetado. Orifícios laterais com 100mm de diâmetro servindo como visores.</w:t>
            </w:r>
          </w:p>
          <w:p w:rsidR="00BB1D66" w:rsidRPr="005A06BA" w:rsidRDefault="00BB1D66" w:rsidP="00BB1D66">
            <w:pPr>
              <w:ind w:left="0"/>
              <w:rPr>
                <w:rFonts w:ascii="Times New Roman" w:hAnsi="Times New Roman" w:cs="Times New Roman"/>
                <w:sz w:val="22"/>
              </w:rPr>
            </w:pPr>
            <w:proofErr w:type="gramStart"/>
            <w:r w:rsidRPr="005A06BA">
              <w:rPr>
                <w:rFonts w:ascii="Times New Roman" w:hAnsi="Times New Roman" w:cs="Times New Roman"/>
                <w:sz w:val="22"/>
              </w:rPr>
              <w:t>01 passarela</w:t>
            </w:r>
            <w:proofErr w:type="gramEnd"/>
            <w:r w:rsidRPr="005A06BA">
              <w:rPr>
                <w:rFonts w:ascii="Times New Roman" w:hAnsi="Times New Roman" w:cs="Times New Roman"/>
                <w:sz w:val="22"/>
              </w:rPr>
              <w:t xml:space="preserve"> reta medindo 1,50mts x 0,88m com assoalho em madeira plástica, estrutura inferior e estrutura lateral em tubo com guarda corpo de 80cm em PEAD 8mm colorido, recortes de 7 cm de largura.</w:t>
            </w:r>
          </w:p>
          <w:p w:rsidR="00BB1D66" w:rsidRPr="005A06BA" w:rsidRDefault="00BB1D66" w:rsidP="00BB1D66">
            <w:pPr>
              <w:ind w:left="0"/>
              <w:rPr>
                <w:rFonts w:ascii="Times New Roman" w:hAnsi="Times New Roman" w:cs="Times New Roman"/>
                <w:b/>
                <w:sz w:val="22"/>
              </w:rPr>
            </w:pPr>
            <w:r w:rsidRPr="005A06BA">
              <w:rPr>
                <w:rFonts w:ascii="Times New Roman" w:hAnsi="Times New Roman" w:cs="Times New Roman"/>
                <w:b/>
                <w:sz w:val="22"/>
              </w:rPr>
              <w:t xml:space="preserve">Área de ocupação: 12,00 </w:t>
            </w:r>
            <w:proofErr w:type="gramStart"/>
            <w:r w:rsidRPr="005A06BA">
              <w:rPr>
                <w:rFonts w:ascii="Times New Roman" w:hAnsi="Times New Roman" w:cs="Times New Roman"/>
                <w:b/>
                <w:sz w:val="22"/>
              </w:rPr>
              <w:t>X</w:t>
            </w:r>
            <w:proofErr w:type="gramEnd"/>
            <w:r w:rsidRPr="005A06BA">
              <w:rPr>
                <w:rFonts w:ascii="Times New Roman" w:hAnsi="Times New Roman" w:cs="Times New Roman"/>
                <w:b/>
                <w:sz w:val="22"/>
              </w:rPr>
              <w:t xml:space="preserve"> 6,20m</w:t>
            </w:r>
          </w:p>
          <w:p w:rsidR="00BB1D66" w:rsidRPr="005A06BA" w:rsidRDefault="00BB1D66" w:rsidP="00BB1D66">
            <w:pPr>
              <w:ind w:left="0"/>
              <w:rPr>
                <w:rFonts w:ascii="Times New Roman" w:hAnsi="Times New Roman" w:cs="Times New Roman"/>
                <w:b/>
                <w:sz w:val="22"/>
              </w:rPr>
            </w:pPr>
            <w:r w:rsidRPr="005A06BA">
              <w:rPr>
                <w:rFonts w:ascii="Times New Roman" w:hAnsi="Times New Roman" w:cs="Times New Roman"/>
                <w:b/>
                <w:sz w:val="22"/>
              </w:rPr>
              <w:t>Altura:  1,35m – 1,26m – 95cm – 85cm (chão/plataforma)</w:t>
            </w:r>
          </w:p>
          <w:p w:rsidR="00BB1D66" w:rsidRPr="005A06BA" w:rsidRDefault="00BB1D66" w:rsidP="00BB1D66">
            <w:pPr>
              <w:suppressAutoHyphens/>
              <w:overflowPunct w:val="0"/>
              <w:autoSpaceDE w:val="0"/>
              <w:autoSpaceDN w:val="0"/>
              <w:adjustRightInd w:val="0"/>
              <w:ind w:left="0"/>
              <w:textAlignment w:val="baseline"/>
              <w:rPr>
                <w:rFonts w:ascii="Times New Roman" w:hAnsi="Times New Roman" w:cs="Times New Roman"/>
                <w:b/>
                <w:sz w:val="22"/>
                <w:lang w:eastAsia="zh-CN"/>
              </w:rPr>
            </w:pPr>
            <w:r w:rsidRPr="005A06BA">
              <w:rPr>
                <w:rFonts w:ascii="Times New Roman" w:hAnsi="Times New Roman" w:cs="Times New Roman"/>
                <w:b/>
                <w:sz w:val="22"/>
                <w:lang w:eastAsia="zh-CN"/>
              </w:rPr>
              <w:t xml:space="preserve">Certificação: </w:t>
            </w: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b/>
                <w:sz w:val="22"/>
              </w:rPr>
            </w:pPr>
            <w:r w:rsidRPr="005A06BA">
              <w:rPr>
                <w:rFonts w:ascii="Times New Roman" w:hAnsi="Times New Roman" w:cs="Times New Roman"/>
                <w:sz w:val="22"/>
              </w:rPr>
              <w:t>ABNT NBR 16071-1:2012 - Playgrounds - Parte 1: Terminologia;</w:t>
            </w: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b/>
                <w:sz w:val="22"/>
              </w:rPr>
            </w:pP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t xml:space="preserve">b) </w:t>
            </w:r>
            <w:r w:rsidRPr="005A06BA">
              <w:rPr>
                <w:rFonts w:ascii="Times New Roman" w:hAnsi="Times New Roman" w:cs="Times New Roman"/>
                <w:sz w:val="22"/>
              </w:rPr>
              <w:t>ABNT NBR 16071-2:2012 - Playgrounds - Parte 2: Requisitos de segurança;</w:t>
            </w: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b/>
                <w:sz w:val="22"/>
              </w:rPr>
            </w:pP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t xml:space="preserve">c) </w:t>
            </w:r>
            <w:r w:rsidRPr="005A06BA">
              <w:rPr>
                <w:rFonts w:ascii="Times New Roman" w:hAnsi="Times New Roman" w:cs="Times New Roman"/>
                <w:sz w:val="22"/>
              </w:rPr>
              <w:t>ABNT NBR 16071-4:2012 - Playgrounds - Parte 4: Métodos de ensaio;</w:t>
            </w: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sz w:val="22"/>
              </w:rPr>
            </w:pP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lastRenderedPageBreak/>
              <w:t>d)</w:t>
            </w:r>
            <w:r w:rsidRPr="005A06BA">
              <w:rPr>
                <w:rFonts w:ascii="Times New Roman" w:hAnsi="Times New Roman" w:cs="Times New Roman"/>
                <w:sz w:val="22"/>
              </w:rPr>
              <w:t xml:space="preserve"> ABNT NBR 16071-5:2012 - Playgrounds - Parte 5: Projeto da área de lazer;</w:t>
            </w: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sz w:val="22"/>
              </w:rPr>
            </w:pPr>
          </w:p>
          <w:p w:rsidR="00BB1D66" w:rsidRPr="005A06BA" w:rsidRDefault="00BB1D66" w:rsidP="00BB1D66">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t>e)</w:t>
            </w:r>
            <w:r w:rsidRPr="005A06BA">
              <w:rPr>
                <w:rFonts w:ascii="Times New Roman" w:hAnsi="Times New Roman" w:cs="Times New Roman"/>
                <w:sz w:val="22"/>
              </w:rPr>
              <w:t xml:space="preserve"> ABNT NBR 16071-6:2012 - Playgrounds - Parte 6: Instalação </w:t>
            </w:r>
          </w:p>
          <w:p w:rsidR="006B785B" w:rsidRPr="005A06BA" w:rsidRDefault="006B785B" w:rsidP="00B868AF">
            <w:pPr>
              <w:spacing w:before="100" w:beforeAutospacing="1" w:after="100" w:afterAutospacing="1"/>
              <w:ind w:left="0" w:firstLine="0"/>
              <w:rPr>
                <w:rFonts w:ascii="Times New Roman" w:eastAsiaTheme="minorEastAsia"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6C03F4" w:rsidRPr="00CA5C22" w:rsidRDefault="00531AF3" w:rsidP="009716B1">
            <w:pPr>
              <w:ind w:left="209" w:right="70" w:hanging="425"/>
              <w:jc w:val="right"/>
              <w:rPr>
                <w:rFonts w:ascii="Times New Roman" w:eastAsia="Times New Roman" w:hAnsi="Times New Roman" w:cs="Times New Roman"/>
                <w:sz w:val="22"/>
              </w:rPr>
            </w:pPr>
            <w:r w:rsidRPr="00CA5C22">
              <w:rPr>
                <w:rFonts w:ascii="Times New Roman" w:eastAsia="Times New Roman" w:hAnsi="Times New Roman" w:cs="Times New Roman"/>
                <w:sz w:val="22"/>
              </w:rPr>
              <w:lastRenderedPageBreak/>
              <w:t>54.192,66</w:t>
            </w:r>
          </w:p>
        </w:tc>
        <w:tc>
          <w:tcPr>
            <w:tcW w:w="1417" w:type="dxa"/>
            <w:tcBorders>
              <w:top w:val="single" w:sz="4" w:space="0" w:color="auto"/>
              <w:left w:val="single" w:sz="4" w:space="0" w:color="auto"/>
              <w:bottom w:val="single" w:sz="4" w:space="0" w:color="auto"/>
              <w:right w:val="single" w:sz="4" w:space="0" w:color="auto"/>
            </w:tcBorders>
          </w:tcPr>
          <w:p w:rsidR="006C03F4" w:rsidRPr="00CA5C22" w:rsidRDefault="00084476" w:rsidP="003E0724">
            <w:pPr>
              <w:tabs>
                <w:tab w:val="left" w:pos="1058"/>
              </w:tabs>
              <w:ind w:left="76" w:right="152" w:firstLine="0"/>
              <w:rPr>
                <w:rFonts w:ascii="Times New Roman" w:eastAsia="Times New Roman" w:hAnsi="Times New Roman" w:cs="Times New Roman"/>
                <w:sz w:val="22"/>
              </w:rPr>
            </w:pPr>
            <w:r w:rsidRPr="00CA5C22">
              <w:rPr>
                <w:rFonts w:ascii="Times New Roman" w:eastAsia="Times New Roman" w:hAnsi="Times New Roman" w:cs="Times New Roman"/>
                <w:sz w:val="22"/>
              </w:rPr>
              <w:t>108.385,32</w:t>
            </w:r>
          </w:p>
        </w:tc>
      </w:tr>
      <w:tr w:rsidR="006C03F4" w:rsidRPr="005A06BA" w:rsidTr="006C03F4">
        <w:tc>
          <w:tcPr>
            <w:tcW w:w="850" w:type="dxa"/>
            <w:tcBorders>
              <w:top w:val="single" w:sz="4" w:space="0" w:color="auto"/>
              <w:left w:val="single" w:sz="4" w:space="0" w:color="auto"/>
              <w:bottom w:val="single" w:sz="4" w:space="0" w:color="auto"/>
              <w:right w:val="single" w:sz="4" w:space="0" w:color="auto"/>
            </w:tcBorders>
          </w:tcPr>
          <w:p w:rsidR="006C03F4" w:rsidRPr="005A06BA" w:rsidRDefault="006C03F4" w:rsidP="00B92E90">
            <w:pPr>
              <w:ind w:hanging="860"/>
              <w:jc w:val="left"/>
              <w:rPr>
                <w:rFonts w:ascii="Times New Roman" w:eastAsia="Times New Roman" w:hAnsi="Times New Roman" w:cs="Times New Roman"/>
                <w:sz w:val="22"/>
              </w:rPr>
            </w:pPr>
            <w:r w:rsidRPr="005A06BA">
              <w:rPr>
                <w:rFonts w:ascii="Times New Roman" w:eastAsia="Times New Roman" w:hAnsi="Times New Roman" w:cs="Times New Roman"/>
                <w:sz w:val="22"/>
              </w:rPr>
              <w:lastRenderedPageBreak/>
              <w:t>2</w:t>
            </w:r>
          </w:p>
        </w:tc>
        <w:tc>
          <w:tcPr>
            <w:tcW w:w="1241" w:type="dxa"/>
            <w:tcBorders>
              <w:top w:val="single" w:sz="4" w:space="0" w:color="auto"/>
              <w:left w:val="single" w:sz="4" w:space="0" w:color="auto"/>
              <w:bottom w:val="single" w:sz="4" w:space="0" w:color="auto"/>
              <w:right w:val="single" w:sz="4" w:space="0" w:color="auto"/>
            </w:tcBorders>
          </w:tcPr>
          <w:p w:rsidR="006C03F4" w:rsidRPr="005A06BA" w:rsidRDefault="005F1EA1" w:rsidP="006C03F4">
            <w:pPr>
              <w:ind w:left="355" w:right="76" w:hanging="925"/>
              <w:jc w:val="center"/>
              <w:rPr>
                <w:rFonts w:ascii="Times New Roman" w:eastAsia="Times New Roman" w:hAnsi="Times New Roman" w:cs="Times New Roman"/>
                <w:sz w:val="22"/>
              </w:rPr>
            </w:pPr>
            <w:r w:rsidRPr="005A06BA">
              <w:rPr>
                <w:rFonts w:ascii="Times New Roman" w:eastAsia="Times New Roman" w:hAnsi="Times New Roman" w:cs="Times New Roman"/>
                <w:sz w:val="22"/>
              </w:rPr>
              <w:t>1</w:t>
            </w:r>
          </w:p>
        </w:tc>
        <w:tc>
          <w:tcPr>
            <w:tcW w:w="709" w:type="dxa"/>
            <w:tcBorders>
              <w:top w:val="single" w:sz="4" w:space="0" w:color="auto"/>
              <w:left w:val="single" w:sz="4" w:space="0" w:color="auto"/>
              <w:bottom w:val="single" w:sz="4" w:space="0" w:color="auto"/>
              <w:right w:val="single" w:sz="4" w:space="0" w:color="auto"/>
            </w:tcBorders>
          </w:tcPr>
          <w:p w:rsidR="006C03F4" w:rsidRPr="005A06BA" w:rsidRDefault="005F1EA1" w:rsidP="006C03F4">
            <w:pPr>
              <w:ind w:left="0" w:firstLine="0"/>
              <w:rPr>
                <w:rFonts w:ascii="Times New Roman" w:eastAsia="Times New Roman" w:hAnsi="Times New Roman" w:cs="Times New Roman"/>
                <w:sz w:val="22"/>
              </w:rPr>
            </w:pPr>
            <w:r w:rsidRPr="005A06BA">
              <w:rPr>
                <w:rFonts w:ascii="Times New Roman" w:eastAsia="Times New Roman" w:hAnsi="Times New Roman" w:cs="Times New Roman"/>
                <w:sz w:val="22"/>
              </w:rPr>
              <w:t>un.</w:t>
            </w:r>
          </w:p>
        </w:tc>
        <w:tc>
          <w:tcPr>
            <w:tcW w:w="3686" w:type="dxa"/>
            <w:tcBorders>
              <w:top w:val="single" w:sz="4" w:space="0" w:color="auto"/>
              <w:left w:val="single" w:sz="4" w:space="0" w:color="auto"/>
              <w:bottom w:val="single" w:sz="4" w:space="0" w:color="auto"/>
              <w:right w:val="single" w:sz="4" w:space="0" w:color="auto"/>
            </w:tcBorders>
          </w:tcPr>
          <w:p w:rsidR="005F1EA1" w:rsidRPr="005A06BA" w:rsidRDefault="005F1EA1" w:rsidP="005F1EA1">
            <w:pPr>
              <w:ind w:left="0"/>
              <w:rPr>
                <w:rFonts w:ascii="Times New Roman" w:hAnsi="Times New Roman" w:cs="Times New Roman"/>
                <w:sz w:val="22"/>
              </w:rPr>
            </w:pPr>
            <w:r w:rsidRPr="005A06BA">
              <w:rPr>
                <w:rFonts w:ascii="Times New Roman" w:hAnsi="Times New Roman" w:cs="Times New Roman"/>
                <w:b/>
                <w:sz w:val="22"/>
              </w:rPr>
              <w:t xml:space="preserve">Carrossel </w:t>
            </w:r>
            <w:r w:rsidRPr="005A06BA">
              <w:rPr>
                <w:rFonts w:ascii="Times New Roman" w:hAnsi="Times New Roman" w:cs="Times New Roman"/>
                <w:sz w:val="22"/>
              </w:rPr>
              <w:t xml:space="preserve">8 Lugares, Diâmetro: 1,60m, raio: 0,80m, altura do Eixo de 1,50m; eixo de cano galvanizado de no mínimo 2” com parede 2,60mm; cano central, parede 2,00mm; assento em madeira de Lei </w:t>
            </w:r>
            <w:proofErr w:type="spellStart"/>
            <w:r w:rsidRPr="005A06BA">
              <w:rPr>
                <w:rFonts w:ascii="Times New Roman" w:hAnsi="Times New Roman" w:cs="Times New Roman"/>
                <w:sz w:val="22"/>
              </w:rPr>
              <w:t>itaúba</w:t>
            </w:r>
            <w:proofErr w:type="spellEnd"/>
            <w:r w:rsidRPr="005A06BA">
              <w:rPr>
                <w:rFonts w:ascii="Times New Roman" w:hAnsi="Times New Roman" w:cs="Times New Roman"/>
                <w:sz w:val="22"/>
              </w:rPr>
              <w:t xml:space="preserve"> ou similar, arredondadas formando um círculo; </w:t>
            </w:r>
          </w:p>
          <w:p w:rsidR="005F1EA1" w:rsidRPr="005A06BA" w:rsidRDefault="005F1EA1" w:rsidP="005F1EA1">
            <w:pPr>
              <w:ind w:left="0"/>
              <w:rPr>
                <w:rFonts w:ascii="Times New Roman" w:hAnsi="Times New Roman" w:cs="Times New Roman"/>
                <w:sz w:val="22"/>
              </w:rPr>
            </w:pPr>
            <w:r w:rsidRPr="005A06BA">
              <w:rPr>
                <w:rFonts w:ascii="Times New Roman" w:hAnsi="Times New Roman" w:cs="Times New Roman"/>
                <w:sz w:val="22"/>
              </w:rPr>
              <w:t>Estrutura em cano no mínimo 1” e 2 rolamentos para movimento.</w:t>
            </w:r>
          </w:p>
          <w:p w:rsidR="006C03F4" w:rsidRPr="005A06BA" w:rsidRDefault="006C03F4" w:rsidP="008C3729">
            <w:pPr>
              <w:spacing w:before="100" w:beforeAutospacing="1" w:after="100" w:afterAutospacing="1"/>
              <w:ind w:left="0" w:firstLine="0"/>
              <w:rPr>
                <w:rFonts w:ascii="Times New Roman"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6C03F4" w:rsidRPr="00CA5C22" w:rsidRDefault="00084476" w:rsidP="009716B1">
            <w:pPr>
              <w:ind w:left="209" w:right="70" w:hanging="425"/>
              <w:jc w:val="right"/>
              <w:rPr>
                <w:rFonts w:ascii="Times New Roman" w:eastAsia="Times New Roman" w:hAnsi="Times New Roman" w:cs="Times New Roman"/>
                <w:sz w:val="22"/>
              </w:rPr>
            </w:pPr>
            <w:r w:rsidRPr="00CA5C22">
              <w:rPr>
                <w:rFonts w:ascii="Times New Roman" w:eastAsia="Times New Roman" w:hAnsi="Times New Roman" w:cs="Times New Roman"/>
                <w:sz w:val="22"/>
              </w:rPr>
              <w:t>2.780,00</w:t>
            </w:r>
          </w:p>
        </w:tc>
        <w:tc>
          <w:tcPr>
            <w:tcW w:w="1417" w:type="dxa"/>
            <w:tcBorders>
              <w:top w:val="single" w:sz="4" w:space="0" w:color="auto"/>
              <w:left w:val="single" w:sz="4" w:space="0" w:color="auto"/>
              <w:bottom w:val="single" w:sz="4" w:space="0" w:color="auto"/>
              <w:right w:val="single" w:sz="4" w:space="0" w:color="auto"/>
            </w:tcBorders>
          </w:tcPr>
          <w:p w:rsidR="006C03F4" w:rsidRPr="00CA5C22" w:rsidRDefault="00084476" w:rsidP="003E0724">
            <w:pPr>
              <w:tabs>
                <w:tab w:val="left" w:pos="1058"/>
              </w:tabs>
              <w:ind w:left="76" w:right="152"/>
              <w:rPr>
                <w:rFonts w:ascii="Times New Roman" w:eastAsia="Times New Roman" w:hAnsi="Times New Roman" w:cs="Times New Roman"/>
                <w:sz w:val="22"/>
              </w:rPr>
            </w:pPr>
            <w:r w:rsidRPr="00CA5C22">
              <w:rPr>
                <w:rFonts w:ascii="Times New Roman" w:eastAsia="Times New Roman" w:hAnsi="Times New Roman" w:cs="Times New Roman"/>
                <w:sz w:val="22"/>
              </w:rPr>
              <w:t>2.780,00</w:t>
            </w:r>
          </w:p>
        </w:tc>
      </w:tr>
      <w:tr w:rsidR="00B10D0B" w:rsidRPr="005A06BA" w:rsidTr="006C03F4">
        <w:tc>
          <w:tcPr>
            <w:tcW w:w="850" w:type="dxa"/>
            <w:tcBorders>
              <w:top w:val="single" w:sz="4" w:space="0" w:color="auto"/>
              <w:left w:val="single" w:sz="4" w:space="0" w:color="auto"/>
              <w:bottom w:val="single" w:sz="4" w:space="0" w:color="auto"/>
              <w:right w:val="single" w:sz="4" w:space="0" w:color="auto"/>
            </w:tcBorders>
          </w:tcPr>
          <w:p w:rsidR="00B10D0B" w:rsidRPr="005A06BA" w:rsidRDefault="00B10D0B" w:rsidP="00B92E90">
            <w:pPr>
              <w:ind w:hanging="860"/>
              <w:jc w:val="left"/>
              <w:rPr>
                <w:rFonts w:ascii="Times New Roman" w:eastAsia="Times New Roman" w:hAnsi="Times New Roman" w:cs="Times New Roman"/>
                <w:sz w:val="22"/>
              </w:rPr>
            </w:pPr>
            <w:r w:rsidRPr="005A06BA">
              <w:rPr>
                <w:rFonts w:ascii="Times New Roman" w:eastAsia="Times New Roman" w:hAnsi="Times New Roman" w:cs="Times New Roman"/>
                <w:sz w:val="22"/>
              </w:rPr>
              <w:t>3</w:t>
            </w:r>
          </w:p>
        </w:tc>
        <w:tc>
          <w:tcPr>
            <w:tcW w:w="1241" w:type="dxa"/>
            <w:tcBorders>
              <w:top w:val="single" w:sz="4" w:space="0" w:color="auto"/>
              <w:left w:val="single" w:sz="4" w:space="0" w:color="auto"/>
              <w:bottom w:val="single" w:sz="4" w:space="0" w:color="auto"/>
              <w:right w:val="single" w:sz="4" w:space="0" w:color="auto"/>
            </w:tcBorders>
          </w:tcPr>
          <w:p w:rsidR="00B10D0B" w:rsidRPr="005A06BA" w:rsidRDefault="005F1EA1" w:rsidP="006C03F4">
            <w:pPr>
              <w:ind w:left="355" w:right="76" w:hanging="925"/>
              <w:jc w:val="center"/>
              <w:rPr>
                <w:rFonts w:ascii="Times New Roman" w:eastAsia="Times New Roman" w:hAnsi="Times New Roman" w:cs="Times New Roman"/>
                <w:sz w:val="22"/>
              </w:rPr>
            </w:pPr>
            <w:r w:rsidRPr="005A06BA">
              <w:rPr>
                <w:rFonts w:ascii="Times New Roman" w:eastAsia="Times New Roman" w:hAnsi="Times New Roman" w:cs="Times New Roman"/>
                <w:sz w:val="22"/>
              </w:rPr>
              <w:t>1</w:t>
            </w:r>
          </w:p>
        </w:tc>
        <w:tc>
          <w:tcPr>
            <w:tcW w:w="709" w:type="dxa"/>
            <w:tcBorders>
              <w:top w:val="single" w:sz="4" w:space="0" w:color="auto"/>
              <w:left w:val="single" w:sz="4" w:space="0" w:color="auto"/>
              <w:bottom w:val="single" w:sz="4" w:space="0" w:color="auto"/>
              <w:right w:val="single" w:sz="4" w:space="0" w:color="auto"/>
            </w:tcBorders>
          </w:tcPr>
          <w:p w:rsidR="00B10D0B" w:rsidRPr="005A06BA" w:rsidRDefault="005F1EA1" w:rsidP="006C03F4">
            <w:pPr>
              <w:ind w:left="0" w:firstLine="0"/>
              <w:rPr>
                <w:rFonts w:ascii="Times New Roman" w:eastAsia="Times New Roman" w:hAnsi="Times New Roman" w:cs="Times New Roman"/>
                <w:sz w:val="22"/>
              </w:rPr>
            </w:pPr>
            <w:r w:rsidRPr="005A06BA">
              <w:rPr>
                <w:rFonts w:ascii="Times New Roman" w:eastAsia="Times New Roman" w:hAnsi="Times New Roman" w:cs="Times New Roman"/>
                <w:sz w:val="22"/>
              </w:rPr>
              <w:t>un.</w:t>
            </w:r>
          </w:p>
        </w:tc>
        <w:tc>
          <w:tcPr>
            <w:tcW w:w="3686" w:type="dxa"/>
            <w:tcBorders>
              <w:top w:val="single" w:sz="4" w:space="0" w:color="auto"/>
              <w:left w:val="single" w:sz="4" w:space="0" w:color="auto"/>
              <w:bottom w:val="single" w:sz="4" w:space="0" w:color="auto"/>
              <w:right w:val="single" w:sz="4" w:space="0" w:color="auto"/>
            </w:tcBorders>
          </w:tcPr>
          <w:p w:rsidR="005F1EA1" w:rsidRPr="005A06BA" w:rsidRDefault="005F1EA1" w:rsidP="005F1EA1">
            <w:pPr>
              <w:ind w:left="-70"/>
              <w:rPr>
                <w:rFonts w:ascii="Times New Roman" w:hAnsi="Times New Roman" w:cs="Times New Roman"/>
                <w:sz w:val="22"/>
              </w:rPr>
            </w:pPr>
            <w:r w:rsidRPr="005A06BA">
              <w:rPr>
                <w:rFonts w:ascii="Times New Roman" w:hAnsi="Times New Roman" w:cs="Times New Roman"/>
                <w:b/>
                <w:sz w:val="22"/>
              </w:rPr>
              <w:t>Gangorra</w:t>
            </w:r>
            <w:r w:rsidRPr="005A06BA">
              <w:rPr>
                <w:rFonts w:ascii="Times New Roman" w:hAnsi="Times New Roman" w:cs="Times New Roman"/>
                <w:sz w:val="22"/>
              </w:rPr>
              <w:t xml:space="preserve"> com estrutura em tubo de no mínimo 2” medindo 2,50 </w:t>
            </w:r>
            <w:proofErr w:type="gramStart"/>
            <w:r w:rsidRPr="005A06BA">
              <w:rPr>
                <w:rFonts w:ascii="Times New Roman" w:hAnsi="Times New Roman" w:cs="Times New Roman"/>
                <w:sz w:val="22"/>
              </w:rPr>
              <w:t>x</w:t>
            </w:r>
            <w:proofErr w:type="gramEnd"/>
            <w:r w:rsidRPr="005A06BA">
              <w:rPr>
                <w:rFonts w:ascii="Times New Roman" w:hAnsi="Times New Roman" w:cs="Times New Roman"/>
                <w:sz w:val="22"/>
              </w:rPr>
              <w:t xml:space="preserve"> 0,60m, 2 assentos em ferro e pega mão em tubo de 1”. Estrutura totalmente galvanizada à fogo com pintura eletrostática. </w:t>
            </w:r>
          </w:p>
          <w:p w:rsidR="00B10D0B" w:rsidRPr="005A06BA" w:rsidRDefault="00B10D0B" w:rsidP="008C3729">
            <w:pPr>
              <w:spacing w:before="100" w:beforeAutospacing="1" w:after="100" w:afterAutospacing="1"/>
              <w:ind w:left="0" w:firstLine="0"/>
              <w:rPr>
                <w:rFonts w:ascii="Times New Roman" w:hAnsi="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B10D0B" w:rsidRPr="00CA5C22" w:rsidRDefault="00084476" w:rsidP="009716B1">
            <w:pPr>
              <w:ind w:left="209" w:right="70" w:hanging="425"/>
              <w:jc w:val="right"/>
              <w:rPr>
                <w:rFonts w:ascii="Times New Roman" w:eastAsia="Times New Roman" w:hAnsi="Times New Roman" w:cs="Times New Roman"/>
                <w:sz w:val="22"/>
              </w:rPr>
            </w:pPr>
            <w:r w:rsidRPr="00CA5C22">
              <w:rPr>
                <w:rFonts w:ascii="Times New Roman" w:eastAsia="Times New Roman" w:hAnsi="Times New Roman" w:cs="Times New Roman"/>
                <w:sz w:val="22"/>
              </w:rPr>
              <w:t>1.266,66</w:t>
            </w:r>
          </w:p>
        </w:tc>
        <w:tc>
          <w:tcPr>
            <w:tcW w:w="1417" w:type="dxa"/>
            <w:tcBorders>
              <w:top w:val="single" w:sz="4" w:space="0" w:color="auto"/>
              <w:left w:val="single" w:sz="4" w:space="0" w:color="auto"/>
              <w:bottom w:val="single" w:sz="4" w:space="0" w:color="auto"/>
              <w:right w:val="single" w:sz="4" w:space="0" w:color="auto"/>
            </w:tcBorders>
          </w:tcPr>
          <w:p w:rsidR="00B10D0B" w:rsidRPr="00CA5C22" w:rsidRDefault="00084476" w:rsidP="003E0724">
            <w:pPr>
              <w:tabs>
                <w:tab w:val="left" w:pos="1058"/>
              </w:tabs>
              <w:ind w:left="76" w:right="152"/>
              <w:rPr>
                <w:rFonts w:ascii="Times New Roman" w:eastAsia="Times New Roman" w:hAnsi="Times New Roman" w:cs="Times New Roman"/>
                <w:sz w:val="22"/>
              </w:rPr>
            </w:pPr>
            <w:r w:rsidRPr="00CA5C22">
              <w:rPr>
                <w:rFonts w:ascii="Times New Roman" w:eastAsia="Times New Roman" w:hAnsi="Times New Roman" w:cs="Times New Roman"/>
                <w:sz w:val="22"/>
              </w:rPr>
              <w:t>1.266,66</w:t>
            </w:r>
          </w:p>
        </w:tc>
      </w:tr>
      <w:tr w:rsidR="00B10D0B" w:rsidRPr="005A06BA" w:rsidTr="006C03F4">
        <w:tc>
          <w:tcPr>
            <w:tcW w:w="850" w:type="dxa"/>
            <w:tcBorders>
              <w:top w:val="single" w:sz="4" w:space="0" w:color="auto"/>
              <w:left w:val="single" w:sz="4" w:space="0" w:color="auto"/>
              <w:bottom w:val="single" w:sz="4" w:space="0" w:color="auto"/>
              <w:right w:val="single" w:sz="4" w:space="0" w:color="auto"/>
            </w:tcBorders>
          </w:tcPr>
          <w:p w:rsidR="00B10D0B" w:rsidRPr="005A06BA" w:rsidRDefault="00B10D0B" w:rsidP="00B92E90">
            <w:pPr>
              <w:ind w:hanging="860"/>
              <w:jc w:val="left"/>
              <w:rPr>
                <w:rFonts w:ascii="Times New Roman" w:eastAsia="Times New Roman" w:hAnsi="Times New Roman" w:cs="Times New Roman"/>
                <w:sz w:val="22"/>
              </w:rPr>
            </w:pPr>
            <w:r w:rsidRPr="005A06BA">
              <w:rPr>
                <w:rFonts w:ascii="Times New Roman" w:eastAsia="Times New Roman" w:hAnsi="Times New Roman" w:cs="Times New Roman"/>
                <w:sz w:val="22"/>
              </w:rPr>
              <w:t>4</w:t>
            </w:r>
          </w:p>
        </w:tc>
        <w:tc>
          <w:tcPr>
            <w:tcW w:w="1241" w:type="dxa"/>
            <w:tcBorders>
              <w:top w:val="single" w:sz="4" w:space="0" w:color="auto"/>
              <w:left w:val="single" w:sz="4" w:space="0" w:color="auto"/>
              <w:bottom w:val="single" w:sz="4" w:space="0" w:color="auto"/>
              <w:right w:val="single" w:sz="4" w:space="0" w:color="auto"/>
            </w:tcBorders>
          </w:tcPr>
          <w:p w:rsidR="00B10D0B" w:rsidRPr="005A06BA" w:rsidRDefault="005F1EA1" w:rsidP="006C03F4">
            <w:pPr>
              <w:ind w:left="355" w:right="76" w:hanging="925"/>
              <w:jc w:val="center"/>
              <w:rPr>
                <w:rFonts w:ascii="Times New Roman" w:eastAsia="Times New Roman" w:hAnsi="Times New Roman" w:cs="Times New Roman"/>
                <w:sz w:val="22"/>
              </w:rPr>
            </w:pPr>
            <w:r w:rsidRPr="005A06BA">
              <w:rPr>
                <w:rFonts w:ascii="Times New Roman" w:eastAsia="Times New Roman" w:hAnsi="Times New Roman" w:cs="Times New Roman"/>
                <w:sz w:val="22"/>
              </w:rPr>
              <w:t>1</w:t>
            </w:r>
          </w:p>
        </w:tc>
        <w:tc>
          <w:tcPr>
            <w:tcW w:w="709" w:type="dxa"/>
            <w:tcBorders>
              <w:top w:val="single" w:sz="4" w:space="0" w:color="auto"/>
              <w:left w:val="single" w:sz="4" w:space="0" w:color="auto"/>
              <w:bottom w:val="single" w:sz="4" w:space="0" w:color="auto"/>
              <w:right w:val="single" w:sz="4" w:space="0" w:color="auto"/>
            </w:tcBorders>
          </w:tcPr>
          <w:p w:rsidR="00B10D0B" w:rsidRPr="005A06BA" w:rsidRDefault="005F1EA1" w:rsidP="006C03F4">
            <w:pPr>
              <w:ind w:left="0" w:firstLine="0"/>
              <w:rPr>
                <w:rFonts w:ascii="Times New Roman" w:eastAsia="Times New Roman" w:hAnsi="Times New Roman" w:cs="Times New Roman"/>
                <w:sz w:val="22"/>
              </w:rPr>
            </w:pPr>
            <w:r w:rsidRPr="005A06BA">
              <w:rPr>
                <w:rFonts w:ascii="Times New Roman" w:eastAsia="Times New Roman" w:hAnsi="Times New Roman" w:cs="Times New Roman"/>
                <w:sz w:val="22"/>
              </w:rPr>
              <w:t>Un.</w:t>
            </w:r>
          </w:p>
        </w:tc>
        <w:tc>
          <w:tcPr>
            <w:tcW w:w="3686" w:type="dxa"/>
            <w:tcBorders>
              <w:top w:val="single" w:sz="4" w:space="0" w:color="auto"/>
              <w:left w:val="single" w:sz="4" w:space="0" w:color="auto"/>
              <w:bottom w:val="single" w:sz="4" w:space="0" w:color="auto"/>
              <w:right w:val="single" w:sz="4" w:space="0" w:color="auto"/>
            </w:tcBorders>
          </w:tcPr>
          <w:p w:rsidR="005F1EA1" w:rsidRPr="005A06BA" w:rsidRDefault="005F1EA1" w:rsidP="005F1EA1">
            <w:pPr>
              <w:ind w:left="0"/>
              <w:rPr>
                <w:rFonts w:ascii="Times New Roman" w:hAnsi="Times New Roman" w:cs="Times New Roman"/>
                <w:sz w:val="22"/>
              </w:rPr>
            </w:pPr>
            <w:r w:rsidRPr="005A06BA">
              <w:rPr>
                <w:rFonts w:ascii="Times New Roman" w:hAnsi="Times New Roman" w:cs="Times New Roman"/>
                <w:b/>
                <w:sz w:val="22"/>
              </w:rPr>
              <w:t>Balanço 02 lugares com 2 assento</w:t>
            </w:r>
            <w:r w:rsidRPr="005A06BA">
              <w:rPr>
                <w:rFonts w:ascii="Times New Roman" w:hAnsi="Times New Roman" w:cs="Times New Roman"/>
                <w:sz w:val="22"/>
              </w:rPr>
              <w:t xml:space="preserve"> em borracha injetada colorida medindo 0,45x0,20m, com sistema de absorção de impacto, e reforço na parte inferior em alumínio, preso por correntes de 5mm elo curto galvanizadas à fogo medindo 1,50m. Estrutura em tubo e sistema de engates com buchas de </w:t>
            </w:r>
            <w:proofErr w:type="spellStart"/>
            <w:r w:rsidRPr="005A06BA">
              <w:rPr>
                <w:rFonts w:ascii="Times New Roman" w:hAnsi="Times New Roman" w:cs="Times New Roman"/>
                <w:sz w:val="22"/>
              </w:rPr>
              <w:t>poliacetal</w:t>
            </w:r>
            <w:proofErr w:type="spellEnd"/>
            <w:r w:rsidRPr="005A06BA">
              <w:rPr>
                <w:rFonts w:ascii="Times New Roman" w:hAnsi="Times New Roman" w:cs="Times New Roman"/>
                <w:sz w:val="22"/>
              </w:rPr>
              <w:t>.; estrutura medindo 2,70 larguras, Estrutura totalmente galvanizada à fogo com pintura eletrostática.</w:t>
            </w:r>
          </w:p>
          <w:p w:rsidR="00A62143" w:rsidRPr="005A06BA" w:rsidRDefault="00A62143" w:rsidP="00A62143">
            <w:pPr>
              <w:suppressAutoHyphens/>
              <w:overflowPunct w:val="0"/>
              <w:autoSpaceDE w:val="0"/>
              <w:autoSpaceDN w:val="0"/>
              <w:adjustRightInd w:val="0"/>
              <w:ind w:left="0"/>
              <w:textAlignment w:val="baseline"/>
              <w:rPr>
                <w:rFonts w:ascii="Times New Roman" w:hAnsi="Times New Roman" w:cs="Times New Roman"/>
                <w:b/>
                <w:sz w:val="22"/>
                <w:lang w:eastAsia="zh-CN"/>
              </w:rPr>
            </w:pPr>
            <w:r w:rsidRPr="005A06BA">
              <w:rPr>
                <w:rFonts w:ascii="Times New Roman" w:hAnsi="Times New Roman" w:cs="Times New Roman"/>
                <w:b/>
                <w:sz w:val="22"/>
                <w:lang w:eastAsia="zh-CN"/>
              </w:rPr>
              <w:t xml:space="preserve">Certificação: </w:t>
            </w: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b/>
                <w:sz w:val="22"/>
              </w:rPr>
            </w:pPr>
            <w:r w:rsidRPr="005A06BA">
              <w:rPr>
                <w:rFonts w:ascii="Times New Roman" w:hAnsi="Times New Roman" w:cs="Times New Roman"/>
                <w:sz w:val="22"/>
              </w:rPr>
              <w:t>ABNT NBR 16071-1:2012 - Playgrounds - Parte 1: Terminologia;</w:t>
            </w: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b/>
                <w:sz w:val="22"/>
              </w:rPr>
            </w:pP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t xml:space="preserve">b) </w:t>
            </w:r>
            <w:r w:rsidRPr="005A06BA">
              <w:rPr>
                <w:rFonts w:ascii="Times New Roman" w:hAnsi="Times New Roman" w:cs="Times New Roman"/>
                <w:sz w:val="22"/>
              </w:rPr>
              <w:t>ABNT NBR 16071-2:2012 - Playgrounds - Parte 2: Requisitos de segurança;</w:t>
            </w: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b/>
                <w:sz w:val="22"/>
              </w:rPr>
            </w:pP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lastRenderedPageBreak/>
              <w:t xml:space="preserve">c) </w:t>
            </w:r>
            <w:r w:rsidRPr="005A06BA">
              <w:rPr>
                <w:rFonts w:ascii="Times New Roman" w:hAnsi="Times New Roman" w:cs="Times New Roman"/>
                <w:sz w:val="22"/>
              </w:rPr>
              <w:t>ABNT NBR 16071-4:2012 - Playgrounds - Parte 4: Métodos de ensaio;</w:t>
            </w: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sz w:val="22"/>
              </w:rPr>
            </w:pP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t>d)</w:t>
            </w:r>
            <w:r w:rsidRPr="005A06BA">
              <w:rPr>
                <w:rFonts w:ascii="Times New Roman" w:hAnsi="Times New Roman" w:cs="Times New Roman"/>
                <w:sz w:val="22"/>
              </w:rPr>
              <w:t xml:space="preserve"> ABNT NBR 16071-5:2012 - Playgrounds - Parte 5: Projeto da área de lazer;</w:t>
            </w:r>
          </w:p>
          <w:p w:rsidR="00A62143" w:rsidRPr="005A06BA" w:rsidRDefault="00A62143" w:rsidP="00A62143">
            <w:pPr>
              <w:overflowPunct w:val="0"/>
              <w:autoSpaceDE w:val="0"/>
              <w:autoSpaceDN w:val="0"/>
              <w:adjustRightInd w:val="0"/>
              <w:ind w:left="0"/>
              <w:textAlignment w:val="baseline"/>
              <w:rPr>
                <w:rFonts w:ascii="Times New Roman" w:hAnsi="Times New Roman" w:cs="Times New Roman"/>
                <w:sz w:val="22"/>
              </w:rPr>
            </w:pPr>
          </w:p>
          <w:p w:rsidR="00B10D0B" w:rsidRPr="005A06BA" w:rsidRDefault="00A62143" w:rsidP="00A62143">
            <w:pPr>
              <w:overflowPunct w:val="0"/>
              <w:autoSpaceDE w:val="0"/>
              <w:autoSpaceDN w:val="0"/>
              <w:adjustRightInd w:val="0"/>
              <w:ind w:left="0"/>
              <w:textAlignment w:val="baseline"/>
              <w:rPr>
                <w:rFonts w:ascii="Times New Roman" w:hAnsi="Times New Roman" w:cs="Times New Roman"/>
                <w:sz w:val="22"/>
              </w:rPr>
            </w:pPr>
            <w:r w:rsidRPr="005A06BA">
              <w:rPr>
                <w:rFonts w:ascii="Times New Roman" w:hAnsi="Times New Roman" w:cs="Times New Roman"/>
                <w:b/>
                <w:sz w:val="22"/>
              </w:rPr>
              <w:t>e)</w:t>
            </w:r>
            <w:r w:rsidRPr="005A06BA">
              <w:rPr>
                <w:rFonts w:ascii="Times New Roman" w:hAnsi="Times New Roman" w:cs="Times New Roman"/>
                <w:sz w:val="22"/>
              </w:rPr>
              <w:t xml:space="preserve"> ABNT NBR 16071-6:2012 - Playgrounds - Parte 6: Instalação </w:t>
            </w:r>
          </w:p>
        </w:tc>
        <w:tc>
          <w:tcPr>
            <w:tcW w:w="1134" w:type="dxa"/>
            <w:tcBorders>
              <w:top w:val="single" w:sz="4" w:space="0" w:color="auto"/>
              <w:left w:val="single" w:sz="4" w:space="0" w:color="auto"/>
              <w:bottom w:val="single" w:sz="4" w:space="0" w:color="auto"/>
              <w:right w:val="single" w:sz="4" w:space="0" w:color="auto"/>
            </w:tcBorders>
          </w:tcPr>
          <w:p w:rsidR="00B10D0B" w:rsidRPr="00CA5C22" w:rsidRDefault="00084476" w:rsidP="009716B1">
            <w:pPr>
              <w:ind w:left="209" w:right="70" w:hanging="425"/>
              <w:jc w:val="right"/>
              <w:rPr>
                <w:rFonts w:ascii="Times New Roman" w:eastAsia="Times New Roman" w:hAnsi="Times New Roman" w:cs="Times New Roman"/>
                <w:sz w:val="22"/>
              </w:rPr>
            </w:pPr>
            <w:r w:rsidRPr="00CA5C22">
              <w:rPr>
                <w:rFonts w:ascii="Times New Roman" w:eastAsia="Times New Roman" w:hAnsi="Times New Roman" w:cs="Times New Roman"/>
                <w:sz w:val="22"/>
              </w:rPr>
              <w:lastRenderedPageBreak/>
              <w:t>2.516,66</w:t>
            </w:r>
          </w:p>
        </w:tc>
        <w:tc>
          <w:tcPr>
            <w:tcW w:w="1417" w:type="dxa"/>
            <w:tcBorders>
              <w:top w:val="single" w:sz="4" w:space="0" w:color="auto"/>
              <w:left w:val="single" w:sz="4" w:space="0" w:color="auto"/>
              <w:bottom w:val="single" w:sz="4" w:space="0" w:color="auto"/>
              <w:right w:val="single" w:sz="4" w:space="0" w:color="auto"/>
            </w:tcBorders>
          </w:tcPr>
          <w:p w:rsidR="00B10D0B" w:rsidRPr="00CA5C22" w:rsidRDefault="00084476" w:rsidP="003E0724">
            <w:pPr>
              <w:tabs>
                <w:tab w:val="left" w:pos="1058"/>
              </w:tabs>
              <w:ind w:left="76" w:right="152"/>
              <w:rPr>
                <w:rFonts w:ascii="Times New Roman" w:eastAsia="Times New Roman" w:hAnsi="Times New Roman" w:cs="Times New Roman"/>
                <w:sz w:val="22"/>
              </w:rPr>
            </w:pPr>
            <w:r w:rsidRPr="00CA5C22">
              <w:rPr>
                <w:rFonts w:ascii="Times New Roman" w:eastAsia="Times New Roman" w:hAnsi="Times New Roman" w:cs="Times New Roman"/>
                <w:sz w:val="22"/>
              </w:rPr>
              <w:t>2.516,66</w:t>
            </w:r>
          </w:p>
        </w:tc>
      </w:tr>
    </w:tbl>
    <w:p w:rsidR="00F8459D" w:rsidRPr="005A06BA" w:rsidRDefault="00F8459D">
      <w:pPr>
        <w:spacing w:after="0" w:line="259" w:lineRule="auto"/>
        <w:ind w:left="850" w:right="0" w:firstLine="0"/>
        <w:jc w:val="left"/>
        <w:rPr>
          <w:rFonts w:ascii="Times New Roman" w:hAnsi="Times New Roman" w:cs="Times New Roman"/>
          <w:sz w:val="22"/>
        </w:rPr>
      </w:pPr>
    </w:p>
    <w:p w:rsidR="00A62143" w:rsidRPr="005A06BA" w:rsidRDefault="00A62143" w:rsidP="00A62143">
      <w:pPr>
        <w:rPr>
          <w:rFonts w:ascii="Times New Roman" w:hAnsi="Times New Roman" w:cs="Times New Roman"/>
          <w:b/>
          <w:sz w:val="22"/>
        </w:rPr>
      </w:pPr>
      <w:r w:rsidRPr="005A06BA">
        <w:rPr>
          <w:rFonts w:ascii="Times New Roman" w:hAnsi="Times New Roman" w:cs="Times New Roman"/>
          <w:b/>
          <w:sz w:val="22"/>
        </w:rPr>
        <w:t>OBS.: Todas as medidas informadas devem ser consideradas aproximadas e podem variar de acordo com o fabricante.</w:t>
      </w:r>
    </w:p>
    <w:p w:rsidR="00B10D0B" w:rsidRDefault="00B10D0B" w:rsidP="00935B10">
      <w:pPr>
        <w:spacing w:after="0" w:line="259" w:lineRule="auto"/>
        <w:ind w:left="567" w:right="0" w:firstLine="284"/>
        <w:jc w:val="left"/>
        <w:rPr>
          <w:rFonts w:ascii="Times New Roman" w:hAnsi="Times New Roman" w:cs="Times New Roman"/>
          <w:sz w:val="22"/>
        </w:rPr>
      </w:pPr>
    </w:p>
    <w:p w:rsidR="00B10D0B" w:rsidRDefault="00B10D0B" w:rsidP="00935B10">
      <w:pPr>
        <w:spacing w:after="0" w:line="259" w:lineRule="auto"/>
        <w:ind w:left="567" w:right="0" w:firstLine="284"/>
        <w:jc w:val="left"/>
        <w:rPr>
          <w:rFonts w:ascii="Times New Roman" w:hAnsi="Times New Roman" w:cs="Times New Roman"/>
          <w:sz w:val="22"/>
        </w:rPr>
      </w:pPr>
    </w:p>
    <w:p w:rsidR="00B0513B" w:rsidRPr="00F049F2" w:rsidRDefault="00CF2963" w:rsidP="00B10D0B">
      <w:pPr>
        <w:spacing w:after="0" w:line="259" w:lineRule="auto"/>
        <w:ind w:left="851" w:right="0" w:firstLine="0"/>
        <w:jc w:val="left"/>
        <w:rPr>
          <w:rFonts w:ascii="Times New Roman" w:hAnsi="Times New Roman" w:cs="Times New Roman"/>
          <w:b/>
          <w:sz w:val="22"/>
        </w:rPr>
      </w:pPr>
      <w:r w:rsidRPr="00F049F2">
        <w:rPr>
          <w:rFonts w:ascii="Times New Roman" w:hAnsi="Times New Roman" w:cs="Times New Roman"/>
          <w:sz w:val="22"/>
        </w:rPr>
        <w:t xml:space="preserve"> </w:t>
      </w:r>
      <w:r w:rsidRPr="00F049F2">
        <w:rPr>
          <w:rFonts w:ascii="Times New Roman" w:hAnsi="Times New Roman" w:cs="Times New Roman"/>
          <w:b/>
          <w:sz w:val="22"/>
        </w:rPr>
        <w:t xml:space="preserve">2. JUSTIFICATIVA DA LICITAÇÃO: </w:t>
      </w:r>
    </w:p>
    <w:p w:rsidR="00B10D0B" w:rsidRDefault="00B10D0B">
      <w:pPr>
        <w:spacing w:after="0" w:line="259" w:lineRule="auto"/>
        <w:ind w:left="850" w:right="0" w:firstLine="0"/>
        <w:jc w:val="left"/>
        <w:rPr>
          <w:rFonts w:ascii="Times New Roman" w:hAnsi="Times New Roman" w:cs="Times New Roman"/>
          <w:sz w:val="22"/>
        </w:rPr>
      </w:pPr>
    </w:p>
    <w:p w:rsidR="00B10D0B" w:rsidRDefault="00B10D0B" w:rsidP="00B10D0B">
      <w:pPr>
        <w:spacing w:after="0" w:line="360" w:lineRule="auto"/>
        <w:ind w:left="850" w:right="0" w:firstLine="0"/>
        <w:rPr>
          <w:rFonts w:ascii="Times New Roman" w:hAnsi="Times New Roman" w:cs="Times New Roman"/>
          <w:sz w:val="22"/>
        </w:rPr>
      </w:pPr>
      <w:r>
        <w:rPr>
          <w:rFonts w:ascii="Times New Roman" w:hAnsi="Times New Roman" w:cs="Times New Roman"/>
          <w:sz w:val="22"/>
        </w:rPr>
        <w:t xml:space="preserve">2.1. </w:t>
      </w:r>
      <w:r w:rsidRPr="00B10D0B">
        <w:rPr>
          <w:rFonts w:ascii="Times New Roman" w:hAnsi="Times New Roman" w:cs="Times New Roman"/>
          <w:sz w:val="22"/>
        </w:rPr>
        <w:t>Os espaços destinados ao lazer, sejam externos ou internos, são parte importante do ambiente escolar. Eles contribuem para o desenvolvimento e a formação integral das crianças através da brincadeira, e são uma forma de ligar o aprendizado à diversão e ao prazer. O playground age positivamente na coordenação motora, no equilíbrio e na postura corporal das crianças, sendo uma das alternativas que promovem um espaço de desenvolvimento essencial à infância.</w:t>
      </w:r>
    </w:p>
    <w:p w:rsidR="00B0513B" w:rsidRPr="00F049F2" w:rsidRDefault="00CF2963">
      <w:pPr>
        <w:spacing w:after="0" w:line="259" w:lineRule="auto"/>
        <w:ind w:left="85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845" w:right="25"/>
        <w:rPr>
          <w:rFonts w:ascii="Times New Roman" w:hAnsi="Times New Roman" w:cs="Times New Roman"/>
          <w:sz w:val="22"/>
        </w:rPr>
      </w:pPr>
      <w:r w:rsidRPr="00F049F2">
        <w:rPr>
          <w:rFonts w:ascii="Times New Roman" w:hAnsi="Times New Roman" w:cs="Times New Roman"/>
          <w:sz w:val="22"/>
        </w:rPr>
        <w:t xml:space="preserve">3. PRAZO DE ENTREGA/EXECUÇÃO  </w:t>
      </w:r>
    </w:p>
    <w:p w:rsidR="00CD30A9" w:rsidRPr="00CC46C6" w:rsidRDefault="00CD30A9" w:rsidP="00CD30A9">
      <w:pPr>
        <w:spacing w:before="120" w:after="120" w:line="276" w:lineRule="auto"/>
        <w:rPr>
          <w:rFonts w:ascii="Times New Roman" w:hAnsi="Times New Roman" w:cs="Times New Roman"/>
          <w:sz w:val="22"/>
        </w:rPr>
      </w:pPr>
      <w:r w:rsidRPr="00CC46C6">
        <w:rPr>
          <w:rFonts w:ascii="Times New Roman" w:hAnsi="Times New Roman" w:cs="Times New Roman"/>
          <w:sz w:val="22"/>
        </w:rPr>
        <w:t xml:space="preserve">3.1.1 - Os bens serão recebidos provisoriamente no prazo de até 40 (quarenta) dias após a emissão da AF, pelo (a) responsável ao acompanhamento e fiscalização do contrato, para efeito de posterior verificação de sua conformidade com as especificações constantes neste Termo de Referência e na proposta. </w:t>
      </w:r>
    </w:p>
    <w:p w:rsidR="00CD30A9" w:rsidRPr="00CC46C6" w:rsidRDefault="00CD30A9" w:rsidP="00CD30A9">
      <w:pPr>
        <w:spacing w:before="120" w:after="120" w:line="276" w:lineRule="auto"/>
        <w:rPr>
          <w:rFonts w:ascii="Times New Roman" w:hAnsi="Times New Roman" w:cs="Times New Roman"/>
          <w:bCs/>
          <w:sz w:val="22"/>
        </w:rPr>
      </w:pPr>
      <w:r w:rsidRPr="00CC46C6">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CD30A9" w:rsidRPr="00CC46C6" w:rsidRDefault="00CD30A9" w:rsidP="00CD30A9">
      <w:pPr>
        <w:spacing w:before="120" w:after="120" w:line="276" w:lineRule="auto"/>
        <w:rPr>
          <w:rFonts w:ascii="Times New Roman" w:hAnsi="Times New Roman" w:cs="Times New Roman"/>
          <w:bCs/>
          <w:sz w:val="22"/>
        </w:rPr>
      </w:pPr>
      <w:r w:rsidRPr="00CC46C6">
        <w:rPr>
          <w:rFonts w:ascii="Times New Roman" w:hAnsi="Times New Roman" w:cs="Times New Roman"/>
          <w:sz w:val="22"/>
        </w:rPr>
        <w:t>3.2.1 - Os bens serão recebidos definitivamente no prazo de 10 dias, contados do recebimento provisório, após a verificação da qualidade e quantidade do material e consequente aceitação mediante termo circunstanciado.</w:t>
      </w:r>
    </w:p>
    <w:p w:rsidR="00CD30A9" w:rsidRPr="00CC46C6" w:rsidRDefault="00CD30A9" w:rsidP="00CD30A9">
      <w:pPr>
        <w:spacing w:before="120" w:after="120" w:line="276" w:lineRule="auto"/>
        <w:rPr>
          <w:rFonts w:ascii="Times New Roman" w:hAnsi="Times New Roman" w:cs="Times New Roman"/>
          <w:b/>
          <w:bCs/>
          <w:sz w:val="22"/>
        </w:rPr>
      </w:pPr>
      <w:r w:rsidRPr="00CC46C6">
        <w:rPr>
          <w:rFonts w:ascii="Times New Roman" w:hAnsi="Times New Roman" w:cs="Times New Roman"/>
          <w:sz w:val="22"/>
          <w:lang w:eastAsia="en-US"/>
        </w:rPr>
        <w:t>3.2.2 - Na hipótese de a verificação a que se refere o subitem anterior não ser procedida dentro do prazo fixado, reputar-se-á como realizada, consumando-se o recebimento definitivo no dia do esgotamento do prazo.</w:t>
      </w:r>
    </w:p>
    <w:p w:rsidR="00CD30A9" w:rsidRPr="00CC46C6" w:rsidRDefault="00CD30A9" w:rsidP="00CD30A9">
      <w:pPr>
        <w:spacing w:before="120" w:after="120" w:line="276" w:lineRule="auto"/>
        <w:rPr>
          <w:rFonts w:ascii="Times New Roman" w:hAnsi="Times New Roman" w:cs="Times New Roman"/>
          <w:sz w:val="22"/>
          <w:lang w:eastAsia="en-US"/>
        </w:rPr>
      </w:pPr>
      <w:r w:rsidRPr="00CC46C6">
        <w:rPr>
          <w:rFonts w:ascii="Times New Roman" w:hAnsi="Times New Roman" w:cs="Times New Roman"/>
          <w:sz w:val="22"/>
          <w:lang w:eastAsia="en-US"/>
        </w:rPr>
        <w:t>3.3 - O recebimento provisório ou definitivo do objeto não exclui a responsabilidade da contratada pelos prejuízos resultantes da incorreta execução do contrato.</w:t>
      </w:r>
    </w:p>
    <w:p w:rsidR="00CD30A9" w:rsidRPr="00CC46C6" w:rsidRDefault="00BB1D66" w:rsidP="00CD30A9">
      <w:pPr>
        <w:spacing w:before="120" w:after="120" w:line="276" w:lineRule="auto"/>
        <w:rPr>
          <w:rFonts w:ascii="Times New Roman" w:hAnsi="Times New Roman" w:cs="Times New Roman"/>
          <w:sz w:val="22"/>
        </w:rPr>
      </w:pPr>
      <w:r w:rsidRPr="00CC46C6">
        <w:rPr>
          <w:rFonts w:ascii="Times New Roman" w:hAnsi="Times New Roman" w:cs="Times New Roman"/>
          <w:sz w:val="22"/>
        </w:rPr>
        <w:t>3.4</w:t>
      </w:r>
      <w:r w:rsidR="00CD30A9" w:rsidRPr="00CC46C6">
        <w:rPr>
          <w:rFonts w:ascii="Times New Roman" w:hAnsi="Times New Roman" w:cs="Times New Roman"/>
          <w:sz w:val="22"/>
        </w:rPr>
        <w:t xml:space="preserve">. As emissões de ruídos, gases e poluentes do equipamento devem estar </w:t>
      </w:r>
      <w:proofErr w:type="gramStart"/>
      <w:r w:rsidR="00CD30A9" w:rsidRPr="00CC46C6">
        <w:rPr>
          <w:rFonts w:ascii="Times New Roman" w:hAnsi="Times New Roman" w:cs="Times New Roman"/>
          <w:sz w:val="22"/>
        </w:rPr>
        <w:t>enquadrados</w:t>
      </w:r>
      <w:proofErr w:type="gramEnd"/>
      <w:r w:rsidR="00CD30A9" w:rsidRPr="00CC46C6">
        <w:rPr>
          <w:rFonts w:ascii="Times New Roman" w:hAnsi="Times New Roman" w:cs="Times New Roman"/>
          <w:sz w:val="22"/>
        </w:rPr>
        <w:t xml:space="preserve"> nos padrões mínimos exigidos pela atual legislação de proteção ambiental. </w:t>
      </w:r>
    </w:p>
    <w:p w:rsidR="00CD30A9" w:rsidRPr="00CC46C6" w:rsidRDefault="00BB1D66" w:rsidP="00CD30A9">
      <w:pPr>
        <w:spacing w:before="120" w:after="120" w:line="276" w:lineRule="auto"/>
        <w:rPr>
          <w:rFonts w:ascii="Times New Roman" w:hAnsi="Times New Roman" w:cs="Times New Roman"/>
          <w:sz w:val="22"/>
        </w:rPr>
      </w:pPr>
      <w:r w:rsidRPr="00CC46C6">
        <w:rPr>
          <w:rFonts w:ascii="Times New Roman" w:hAnsi="Times New Roman" w:cs="Times New Roman"/>
          <w:sz w:val="22"/>
        </w:rPr>
        <w:t>3.5</w:t>
      </w:r>
      <w:r w:rsidR="00CD30A9" w:rsidRPr="00CC46C6">
        <w:rPr>
          <w:rFonts w:ascii="Times New Roman" w:hAnsi="Times New Roman" w:cs="Times New Roman"/>
          <w:sz w:val="22"/>
        </w:rPr>
        <w:t xml:space="preserve">. A pintura dos equipamentos deve seguir a orientação descritas na NBR 7195. </w:t>
      </w:r>
    </w:p>
    <w:p w:rsidR="00CD30A9" w:rsidRPr="00CC46C6" w:rsidRDefault="00BB1D66" w:rsidP="00CD30A9">
      <w:pPr>
        <w:spacing w:before="120" w:after="120" w:line="276" w:lineRule="auto"/>
        <w:rPr>
          <w:rFonts w:ascii="Times New Roman" w:hAnsi="Times New Roman" w:cs="Times New Roman"/>
          <w:sz w:val="22"/>
        </w:rPr>
      </w:pPr>
      <w:r w:rsidRPr="00CC46C6">
        <w:rPr>
          <w:rFonts w:ascii="Times New Roman" w:hAnsi="Times New Roman" w:cs="Times New Roman"/>
          <w:sz w:val="22"/>
        </w:rPr>
        <w:lastRenderedPageBreak/>
        <w:t>3.6</w:t>
      </w:r>
      <w:r w:rsidR="00CD30A9" w:rsidRPr="00CC46C6">
        <w:rPr>
          <w:rFonts w:ascii="Times New Roman" w:hAnsi="Times New Roman" w:cs="Times New Roman"/>
          <w:sz w:val="22"/>
        </w:rPr>
        <w:t>. Os equipamentos devem estar de acordo com o previsto na NR-12 e na NR-22</w:t>
      </w:r>
    </w:p>
    <w:p w:rsidR="00CB3F8D" w:rsidRPr="00CC46C6" w:rsidRDefault="00CF2963">
      <w:pPr>
        <w:pStyle w:val="Ttulo1"/>
        <w:ind w:left="845" w:right="25"/>
        <w:rPr>
          <w:rFonts w:ascii="Times New Roman" w:hAnsi="Times New Roman" w:cs="Times New Roman"/>
          <w:b w:val="0"/>
          <w:sz w:val="22"/>
        </w:rPr>
      </w:pPr>
      <w:r w:rsidRPr="00CC46C6">
        <w:rPr>
          <w:rFonts w:ascii="Times New Roman" w:hAnsi="Times New Roman" w:cs="Times New Roman"/>
          <w:b w:val="0"/>
          <w:sz w:val="22"/>
        </w:rPr>
        <w:t xml:space="preserve"> </w:t>
      </w:r>
    </w:p>
    <w:p w:rsidR="00B0513B" w:rsidRPr="00F049F2" w:rsidRDefault="008B4D41">
      <w:pPr>
        <w:pStyle w:val="Ttulo1"/>
        <w:ind w:left="845" w:right="25"/>
        <w:rPr>
          <w:rFonts w:ascii="Times New Roman" w:hAnsi="Times New Roman" w:cs="Times New Roman"/>
          <w:sz w:val="22"/>
        </w:rPr>
      </w:pPr>
      <w:r w:rsidRPr="00F049F2">
        <w:rPr>
          <w:rFonts w:ascii="Times New Roman" w:hAnsi="Times New Roman" w:cs="Times New Roman"/>
          <w:sz w:val="22"/>
        </w:rPr>
        <w:t>4</w:t>
      </w:r>
      <w:r w:rsidR="00CF2963" w:rsidRPr="00F049F2">
        <w:rPr>
          <w:rFonts w:ascii="Times New Roman" w:hAnsi="Times New Roman" w:cs="Times New Roman"/>
          <w:sz w:val="22"/>
        </w:rPr>
        <w:t xml:space="preserve">. PROPOSTA </w:t>
      </w:r>
    </w:p>
    <w:p w:rsidR="008B4D41" w:rsidRPr="00F049F2" w:rsidRDefault="008B4D41" w:rsidP="008B4D41">
      <w:pPr>
        <w:rPr>
          <w:rFonts w:ascii="Times New Roman" w:hAnsi="Times New Roman" w:cs="Times New Roman"/>
          <w:sz w:val="22"/>
        </w:rPr>
      </w:pPr>
    </w:p>
    <w:p w:rsidR="00B0513B" w:rsidRPr="00F049F2" w:rsidRDefault="008B4D41">
      <w:pPr>
        <w:spacing w:after="0"/>
        <w:ind w:left="850" w:right="27"/>
        <w:rPr>
          <w:rFonts w:ascii="Times New Roman" w:hAnsi="Times New Roman" w:cs="Times New Roman"/>
          <w:sz w:val="22"/>
        </w:rPr>
      </w:pPr>
      <w:r w:rsidRPr="00F049F2">
        <w:rPr>
          <w:rFonts w:ascii="Times New Roman" w:hAnsi="Times New Roman" w:cs="Times New Roman"/>
          <w:sz w:val="22"/>
        </w:rPr>
        <w:t xml:space="preserve">4.1 - </w:t>
      </w:r>
      <w:r w:rsidR="00CF2963" w:rsidRPr="00F049F2">
        <w:rPr>
          <w:rFonts w:ascii="Times New Roman" w:hAnsi="Times New Roman" w:cs="Times New Roman"/>
          <w:sz w:val="22"/>
        </w:rPr>
        <w:t xml:space="preserve">Serão desclassificadas as propostas que descumprirem o estabelecido no edital, bem como com valores acima do valor máximo previsto. </w:t>
      </w:r>
    </w:p>
    <w:p w:rsidR="00B0513B" w:rsidRPr="00F049F2" w:rsidRDefault="00CF2963">
      <w:pPr>
        <w:spacing w:after="0" w:line="259" w:lineRule="auto"/>
        <w:ind w:left="84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8B4D41">
      <w:pPr>
        <w:spacing w:after="5" w:line="249" w:lineRule="auto"/>
        <w:ind w:left="845" w:right="25"/>
        <w:rPr>
          <w:rFonts w:ascii="Times New Roman" w:hAnsi="Times New Roman" w:cs="Times New Roman"/>
          <w:b/>
          <w:sz w:val="22"/>
        </w:rPr>
      </w:pPr>
      <w:r w:rsidRPr="00F049F2">
        <w:rPr>
          <w:rFonts w:ascii="Times New Roman" w:hAnsi="Times New Roman" w:cs="Times New Roman"/>
          <w:b/>
          <w:sz w:val="22"/>
        </w:rPr>
        <w:t>5</w:t>
      </w:r>
      <w:r w:rsidR="00CF2963" w:rsidRPr="00F049F2">
        <w:rPr>
          <w:rFonts w:ascii="Times New Roman" w:hAnsi="Times New Roman" w:cs="Times New Roman"/>
          <w:b/>
          <w:sz w:val="22"/>
        </w:rPr>
        <w:t xml:space="preserve">. JULGAMENTO </w:t>
      </w:r>
    </w:p>
    <w:p w:rsidR="00CB3F8D" w:rsidRPr="00F049F2" w:rsidRDefault="00CB3F8D">
      <w:pPr>
        <w:spacing w:after="5" w:line="249" w:lineRule="auto"/>
        <w:ind w:left="845" w:right="25"/>
        <w:rPr>
          <w:rFonts w:ascii="Times New Roman" w:hAnsi="Times New Roman" w:cs="Times New Roman"/>
          <w:sz w:val="22"/>
        </w:rPr>
      </w:pPr>
    </w:p>
    <w:p w:rsidR="006E40BE" w:rsidRPr="00F049F2" w:rsidRDefault="008B4D41" w:rsidP="00DD4A25">
      <w:pPr>
        <w:spacing w:after="9"/>
        <w:ind w:left="850" w:right="27"/>
        <w:rPr>
          <w:rFonts w:ascii="Times New Roman" w:hAnsi="Times New Roman" w:cs="Times New Roman"/>
          <w:sz w:val="22"/>
        </w:rPr>
      </w:pPr>
      <w:r w:rsidRPr="00F049F2">
        <w:rPr>
          <w:rFonts w:ascii="Times New Roman" w:hAnsi="Times New Roman" w:cs="Times New Roman"/>
          <w:sz w:val="22"/>
        </w:rPr>
        <w:t xml:space="preserve">5.1 - </w:t>
      </w:r>
      <w:r w:rsidR="00CF2963" w:rsidRPr="00F049F2">
        <w:rPr>
          <w:rFonts w:ascii="Times New Roman" w:hAnsi="Times New Roman" w:cs="Times New Roman"/>
          <w:sz w:val="22"/>
        </w:rPr>
        <w:t xml:space="preserve">O julgamento no processo será o de Menor preço por item. </w:t>
      </w:r>
    </w:p>
    <w:p w:rsidR="006E40BE" w:rsidRPr="00F049F2" w:rsidRDefault="006E40BE">
      <w:pPr>
        <w:spacing w:after="0" w:line="259" w:lineRule="auto"/>
        <w:ind w:left="840" w:right="0" w:firstLine="0"/>
        <w:jc w:val="left"/>
        <w:rPr>
          <w:rFonts w:ascii="Times New Roman" w:hAnsi="Times New Roman" w:cs="Times New Roman"/>
          <w:sz w:val="22"/>
        </w:rPr>
      </w:pPr>
    </w:p>
    <w:p w:rsidR="00B0513B" w:rsidRPr="00F049F2" w:rsidRDefault="008B4D41">
      <w:pPr>
        <w:pStyle w:val="Ttulo1"/>
        <w:ind w:left="845" w:right="25"/>
        <w:rPr>
          <w:rFonts w:ascii="Times New Roman" w:hAnsi="Times New Roman" w:cs="Times New Roman"/>
          <w:sz w:val="22"/>
        </w:rPr>
      </w:pPr>
      <w:r w:rsidRPr="00F049F2">
        <w:rPr>
          <w:rFonts w:ascii="Times New Roman" w:hAnsi="Times New Roman" w:cs="Times New Roman"/>
          <w:sz w:val="22"/>
        </w:rPr>
        <w:t>6</w:t>
      </w:r>
      <w:r w:rsidR="00CF2963" w:rsidRPr="00F049F2">
        <w:rPr>
          <w:rFonts w:ascii="Times New Roman" w:hAnsi="Times New Roman" w:cs="Times New Roman"/>
          <w:sz w:val="22"/>
        </w:rPr>
        <w:t>. DAS</w:t>
      </w:r>
      <w:r w:rsidR="006E40BE" w:rsidRPr="00F049F2">
        <w:rPr>
          <w:rFonts w:ascii="Times New Roman" w:hAnsi="Times New Roman" w:cs="Times New Roman"/>
          <w:sz w:val="22"/>
        </w:rPr>
        <w:t xml:space="preserve"> </w:t>
      </w:r>
      <w:r w:rsidR="00CF2963" w:rsidRPr="00F049F2">
        <w:rPr>
          <w:rFonts w:ascii="Times New Roman" w:hAnsi="Times New Roman" w:cs="Times New Roman"/>
          <w:sz w:val="22"/>
        </w:rPr>
        <w:t xml:space="preserve">CONDIÇOES DE PAGAMENTO </w:t>
      </w:r>
    </w:p>
    <w:p w:rsidR="00CB3F8D" w:rsidRPr="00F049F2" w:rsidRDefault="00CB3F8D" w:rsidP="00CB3F8D">
      <w:pPr>
        <w:rPr>
          <w:rFonts w:ascii="Times New Roman" w:hAnsi="Times New Roman" w:cs="Times New Roman"/>
          <w:sz w:val="22"/>
        </w:rPr>
      </w:pPr>
    </w:p>
    <w:p w:rsidR="00B0513B" w:rsidRPr="00F049F2" w:rsidRDefault="008B4D41">
      <w:pPr>
        <w:spacing w:after="0"/>
        <w:ind w:left="850" w:right="27"/>
        <w:rPr>
          <w:rFonts w:ascii="Times New Roman" w:hAnsi="Times New Roman" w:cs="Times New Roman"/>
          <w:sz w:val="22"/>
        </w:rPr>
      </w:pPr>
      <w:r w:rsidRPr="00F049F2">
        <w:rPr>
          <w:rFonts w:ascii="Times New Roman" w:hAnsi="Times New Roman" w:cs="Times New Roman"/>
          <w:sz w:val="22"/>
        </w:rPr>
        <w:t xml:space="preserve">6.1 - </w:t>
      </w:r>
      <w:r w:rsidR="00CF2963" w:rsidRPr="00F049F2">
        <w:rPr>
          <w:rFonts w:ascii="Times New Roman" w:hAnsi="Times New Roman" w:cs="Times New Roman"/>
          <w:sz w:val="22"/>
        </w:rPr>
        <w:t>O pagamento será efetuado em até 30 (trinta) dias após a execução do objeto, mediante a apresentação da Nota Fiscal, de acordo com o disposto na Cláusula Quinta da minuta do contrato constante no anexo “F” deste edital.</w:t>
      </w:r>
      <w:r w:rsidR="00CF2963" w:rsidRPr="00F049F2">
        <w:rPr>
          <w:rFonts w:ascii="Times New Roman" w:hAnsi="Times New Roman" w:cs="Times New Roman"/>
          <w:b/>
          <w:sz w:val="22"/>
        </w:rPr>
        <w:t xml:space="preserve"> </w:t>
      </w:r>
    </w:p>
    <w:p w:rsidR="00B0513B" w:rsidRPr="00F049F2" w:rsidRDefault="00CF2963">
      <w:pPr>
        <w:spacing w:after="0" w:line="259" w:lineRule="auto"/>
        <w:ind w:left="69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Default="008B4D41">
      <w:pPr>
        <w:pStyle w:val="Ttulo1"/>
        <w:ind w:left="845" w:right="25"/>
        <w:rPr>
          <w:rFonts w:ascii="Times New Roman" w:hAnsi="Times New Roman" w:cs="Times New Roman"/>
          <w:b w:val="0"/>
          <w:sz w:val="22"/>
        </w:rPr>
      </w:pPr>
      <w:r w:rsidRPr="00F049F2">
        <w:rPr>
          <w:rFonts w:ascii="Times New Roman" w:hAnsi="Times New Roman" w:cs="Times New Roman"/>
          <w:sz w:val="22"/>
        </w:rPr>
        <w:t>7</w:t>
      </w:r>
      <w:r w:rsidR="00CF2963" w:rsidRPr="00F049F2">
        <w:rPr>
          <w:rFonts w:ascii="Times New Roman" w:hAnsi="Times New Roman" w:cs="Times New Roman"/>
          <w:sz w:val="22"/>
        </w:rPr>
        <w:t>. GARANTIA</w:t>
      </w:r>
      <w:r w:rsidR="00E40DCC" w:rsidRPr="00F049F2">
        <w:rPr>
          <w:rFonts w:ascii="Times New Roman" w:hAnsi="Times New Roman" w:cs="Times New Roman"/>
          <w:sz w:val="22"/>
        </w:rPr>
        <w:t>S</w:t>
      </w:r>
      <w:r w:rsidR="00CF2963" w:rsidRPr="00F049F2">
        <w:rPr>
          <w:rFonts w:ascii="Times New Roman" w:hAnsi="Times New Roman" w:cs="Times New Roman"/>
          <w:sz w:val="22"/>
        </w:rPr>
        <w:t xml:space="preserve"> </w:t>
      </w:r>
      <w:r w:rsidR="00CF2963" w:rsidRPr="00F049F2">
        <w:rPr>
          <w:rFonts w:ascii="Times New Roman" w:hAnsi="Times New Roman" w:cs="Times New Roman"/>
          <w:b w:val="0"/>
          <w:sz w:val="22"/>
        </w:rPr>
        <w:t xml:space="preserve"> </w:t>
      </w:r>
    </w:p>
    <w:p w:rsidR="00BB1D66" w:rsidRDefault="00BB1D66" w:rsidP="00BB1D66"/>
    <w:p w:rsidR="00BB1D66" w:rsidRPr="00BB1D66" w:rsidRDefault="00BB1D66" w:rsidP="00BB1D66">
      <w:pPr>
        <w:spacing w:before="120" w:after="120" w:line="276" w:lineRule="auto"/>
        <w:rPr>
          <w:rFonts w:ascii="Times New Roman" w:hAnsi="Times New Roman" w:cs="Times New Roman"/>
          <w:sz w:val="22"/>
        </w:rPr>
      </w:pPr>
      <w:r w:rsidRPr="00BB1D66">
        <w:rPr>
          <w:rFonts w:ascii="Times New Roman" w:hAnsi="Times New Roman" w:cs="Times New Roman"/>
          <w:sz w:val="22"/>
        </w:rPr>
        <w:t>7.1. Os equipamentos devem ser de fabricação e ter garantia contra defeitos de fábrica, montagem e funcionamento decorrentes de desgastes prematuros ocorridos durante a operação e emprego normais, a contar da data do recebimento definitivo do material no local d</w:t>
      </w:r>
      <w:r>
        <w:rPr>
          <w:rFonts w:ascii="Times New Roman" w:hAnsi="Times New Roman" w:cs="Times New Roman"/>
          <w:sz w:val="22"/>
        </w:rPr>
        <w:t>e entrega, conforme descrições deste termo de referência e proposta.</w:t>
      </w:r>
    </w:p>
    <w:p w:rsidR="00BB1D66" w:rsidRPr="00BB1D66" w:rsidRDefault="00BB1D66" w:rsidP="00BB1D66">
      <w:pPr>
        <w:spacing w:before="120" w:after="120" w:line="276" w:lineRule="auto"/>
        <w:rPr>
          <w:rFonts w:ascii="Times New Roman" w:hAnsi="Times New Roman" w:cs="Times New Roman"/>
          <w:sz w:val="22"/>
        </w:rPr>
      </w:pPr>
      <w:r w:rsidRPr="00BB1D66">
        <w:rPr>
          <w:rFonts w:ascii="Times New Roman" w:hAnsi="Times New Roman" w:cs="Times New Roman"/>
          <w:sz w:val="22"/>
        </w:rPr>
        <w:t>7.1.1. A assistência técnica deverá prestar atendimento local, no prazo de até 48 (Quarenta e oito) horas, sem ônus de hospedagem e deslocamento para a contratante, todas as despesas, inclusive reposição das peças defeituosas ou com desgaste prematuro serão por conta da contratada, enquanto durar o prazo de garantia. O proponente (fornecedor/ fabricante) deve, no ato da apresentação da proposta, indicar o endereço do prestador de serviço de manut</w:t>
      </w:r>
      <w:r w:rsidR="00CA5C22">
        <w:rPr>
          <w:rFonts w:ascii="Times New Roman" w:hAnsi="Times New Roman" w:cs="Times New Roman"/>
          <w:sz w:val="22"/>
        </w:rPr>
        <w:t>enção</w:t>
      </w:r>
      <w:r w:rsidRPr="00BB1D66">
        <w:rPr>
          <w:rFonts w:ascii="Times New Roman" w:hAnsi="Times New Roman" w:cs="Times New Roman"/>
          <w:sz w:val="22"/>
        </w:rPr>
        <w:t xml:space="preserve">, com mecânicos treinados na fábrica, e que disponha de estoque de peças para pronto atendimento da assistência técnica sempre que for solicitado, reservando ainda o licitante o direito de fazer diligências para atestar o supracitado; </w:t>
      </w:r>
    </w:p>
    <w:p w:rsidR="00BB1D66" w:rsidRPr="00BB1D66" w:rsidRDefault="00BB1D66" w:rsidP="00BB1D66">
      <w:pPr>
        <w:spacing w:before="120" w:after="120" w:line="276" w:lineRule="auto"/>
        <w:rPr>
          <w:rFonts w:ascii="Times New Roman" w:hAnsi="Times New Roman" w:cs="Times New Roman"/>
          <w:sz w:val="22"/>
        </w:rPr>
      </w:pPr>
      <w:r w:rsidRPr="00BB1D66">
        <w:rPr>
          <w:rFonts w:ascii="Times New Roman" w:hAnsi="Times New Roman" w:cs="Times New Roman"/>
          <w:sz w:val="22"/>
        </w:rPr>
        <w:t xml:space="preserve">7.1.2. Todos os itens de manutenção e mão de obra necessários para as manutenções preventivas, são por conta do proponente (fornecedor/fabricante) através de plano de manutenção preventiva constante no manual do fabricante durante as primeiras 2000 horas. </w:t>
      </w:r>
    </w:p>
    <w:p w:rsidR="00E40DCC" w:rsidRPr="00F049F2" w:rsidRDefault="00E40DCC" w:rsidP="00E40DCC">
      <w:pPr>
        <w:rPr>
          <w:rFonts w:ascii="Times New Roman" w:hAnsi="Times New Roman" w:cs="Times New Roman"/>
          <w:sz w:val="22"/>
        </w:rPr>
      </w:pPr>
    </w:p>
    <w:p w:rsidR="008B4D41" w:rsidRPr="00F049F2" w:rsidRDefault="008B4D41">
      <w:pPr>
        <w:spacing w:after="5" w:line="249" w:lineRule="auto"/>
        <w:ind w:left="845" w:right="25"/>
        <w:rPr>
          <w:rFonts w:ascii="Times New Roman" w:hAnsi="Times New Roman" w:cs="Times New Roman"/>
          <w:b/>
          <w:sz w:val="22"/>
        </w:rPr>
      </w:pPr>
      <w:r w:rsidRPr="00F049F2">
        <w:rPr>
          <w:rFonts w:ascii="Times New Roman" w:hAnsi="Times New Roman" w:cs="Times New Roman"/>
          <w:b/>
          <w:sz w:val="22"/>
        </w:rPr>
        <w:t>8</w:t>
      </w:r>
      <w:r w:rsidR="00CF2963" w:rsidRPr="00F049F2">
        <w:rPr>
          <w:rFonts w:ascii="Times New Roman" w:hAnsi="Times New Roman" w:cs="Times New Roman"/>
          <w:b/>
          <w:sz w:val="22"/>
        </w:rPr>
        <w:t>. AMOSTRA</w:t>
      </w:r>
    </w:p>
    <w:p w:rsidR="00B0513B" w:rsidRPr="00F049F2" w:rsidRDefault="00CF2963">
      <w:pPr>
        <w:spacing w:after="5" w:line="249" w:lineRule="auto"/>
        <w:ind w:left="845" w:right="25"/>
        <w:rPr>
          <w:rFonts w:ascii="Times New Roman" w:hAnsi="Times New Roman" w:cs="Times New Roman"/>
          <w:sz w:val="22"/>
        </w:rPr>
      </w:pPr>
      <w:r w:rsidRPr="00F049F2">
        <w:rPr>
          <w:rFonts w:ascii="Times New Roman" w:hAnsi="Times New Roman" w:cs="Times New Roman"/>
          <w:b/>
          <w:sz w:val="22"/>
        </w:rPr>
        <w:t xml:space="preserve"> </w:t>
      </w:r>
      <w:r w:rsidRPr="00F049F2">
        <w:rPr>
          <w:rFonts w:ascii="Times New Roman" w:hAnsi="Times New Roman" w:cs="Times New Roman"/>
          <w:sz w:val="22"/>
        </w:rPr>
        <w:t xml:space="preserve"> </w:t>
      </w:r>
    </w:p>
    <w:p w:rsidR="00B0513B" w:rsidRPr="00F049F2" w:rsidRDefault="008B4D41">
      <w:pPr>
        <w:spacing w:after="10"/>
        <w:ind w:left="850" w:right="27"/>
        <w:rPr>
          <w:rFonts w:ascii="Times New Roman" w:hAnsi="Times New Roman" w:cs="Times New Roman"/>
          <w:sz w:val="22"/>
        </w:rPr>
      </w:pPr>
      <w:r w:rsidRPr="00F049F2">
        <w:rPr>
          <w:rFonts w:ascii="Times New Roman" w:hAnsi="Times New Roman" w:cs="Times New Roman"/>
          <w:sz w:val="22"/>
        </w:rPr>
        <w:t xml:space="preserve">8.1. </w:t>
      </w:r>
      <w:r w:rsidR="00CF2963" w:rsidRPr="00F049F2">
        <w:rPr>
          <w:rFonts w:ascii="Times New Roman" w:hAnsi="Times New Roman" w:cs="Times New Roman"/>
          <w:sz w:val="22"/>
        </w:rPr>
        <w:t xml:space="preserve">Não há necessidade da apresentação de amostras; </w:t>
      </w:r>
    </w:p>
    <w:p w:rsidR="00B0513B" w:rsidRPr="00F049F2" w:rsidRDefault="00CF2963">
      <w:pPr>
        <w:spacing w:after="0" w:line="259" w:lineRule="auto"/>
        <w:ind w:left="69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8B4D41">
      <w:pPr>
        <w:pStyle w:val="Ttulo1"/>
        <w:ind w:left="709" w:right="25"/>
        <w:rPr>
          <w:rFonts w:ascii="Times New Roman" w:hAnsi="Times New Roman" w:cs="Times New Roman"/>
          <w:sz w:val="22"/>
        </w:rPr>
      </w:pPr>
      <w:r w:rsidRPr="00F049F2">
        <w:rPr>
          <w:rFonts w:ascii="Times New Roman" w:hAnsi="Times New Roman" w:cs="Times New Roman"/>
          <w:sz w:val="22"/>
        </w:rPr>
        <w:t xml:space="preserve">  9</w:t>
      </w:r>
      <w:r w:rsidR="00CF2963" w:rsidRPr="00F049F2">
        <w:rPr>
          <w:rFonts w:ascii="Times New Roman" w:hAnsi="Times New Roman" w:cs="Times New Roman"/>
          <w:sz w:val="22"/>
        </w:rPr>
        <w:t xml:space="preserve">. CONTROLE E FISCALIZAÇÃO </w:t>
      </w:r>
    </w:p>
    <w:p w:rsidR="008B4D41" w:rsidRPr="00F049F2" w:rsidRDefault="008B4D41" w:rsidP="008B4D41">
      <w:pPr>
        <w:spacing w:before="120" w:after="120" w:line="276" w:lineRule="auto"/>
        <w:rPr>
          <w:rFonts w:ascii="Times New Roman" w:hAnsi="Times New Roman" w:cs="Times New Roman"/>
          <w:bCs/>
          <w:sz w:val="22"/>
        </w:rPr>
      </w:pPr>
      <w:r w:rsidRPr="00F049F2">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B4D41" w:rsidRPr="00F049F2" w:rsidRDefault="008B4D41" w:rsidP="008B4D41">
      <w:pPr>
        <w:rPr>
          <w:rFonts w:ascii="Times New Roman" w:hAnsi="Times New Roman" w:cs="Times New Roman"/>
          <w:sz w:val="22"/>
          <w:lang w:eastAsia="zh-CN"/>
        </w:rPr>
      </w:pPr>
      <w:r w:rsidRPr="00F049F2">
        <w:rPr>
          <w:rFonts w:ascii="Times New Roman" w:hAnsi="Times New Roman" w:cs="Times New Roman"/>
          <w:sz w:val="22"/>
        </w:rPr>
        <w:t xml:space="preserve">9.1.1 - </w:t>
      </w:r>
      <w:r w:rsidRPr="00F049F2">
        <w:rPr>
          <w:rFonts w:ascii="Times New Roman" w:hAnsi="Times New Roman" w:cs="Times New Roman"/>
          <w:sz w:val="22"/>
          <w:lang w:eastAsia="zh-CN"/>
        </w:rPr>
        <w:t>A execução do contrato ser</w:t>
      </w:r>
      <w:r w:rsidR="00BB1D66">
        <w:rPr>
          <w:rFonts w:ascii="Times New Roman" w:hAnsi="Times New Roman" w:cs="Times New Roman"/>
          <w:sz w:val="22"/>
          <w:lang w:eastAsia="zh-CN"/>
        </w:rPr>
        <w:t>á acompanhada e fiscalizada pela</w:t>
      </w:r>
      <w:r w:rsidRPr="00F049F2">
        <w:rPr>
          <w:rFonts w:ascii="Times New Roman" w:hAnsi="Times New Roman" w:cs="Times New Roman"/>
          <w:sz w:val="22"/>
          <w:lang w:eastAsia="zh-CN"/>
        </w:rPr>
        <w:t xml:space="preserve"> </w:t>
      </w:r>
      <w:r w:rsidR="00BB1D66">
        <w:rPr>
          <w:rFonts w:ascii="Times New Roman" w:hAnsi="Times New Roman" w:cs="Times New Roman"/>
          <w:color w:val="FF0000"/>
          <w:sz w:val="22"/>
          <w:lang w:eastAsia="zh-CN"/>
        </w:rPr>
        <w:t>Secretária de</w:t>
      </w:r>
      <w:r w:rsidR="00E40DCC" w:rsidRPr="00F049F2">
        <w:rPr>
          <w:rFonts w:ascii="Times New Roman" w:hAnsi="Times New Roman" w:cs="Times New Roman"/>
          <w:color w:val="FF0000"/>
          <w:sz w:val="22"/>
          <w:lang w:eastAsia="zh-CN"/>
        </w:rPr>
        <w:t xml:space="preserve"> </w:t>
      </w:r>
      <w:r w:rsidR="00BB1D66">
        <w:rPr>
          <w:rFonts w:ascii="Times New Roman" w:hAnsi="Times New Roman" w:cs="Times New Roman"/>
          <w:color w:val="FF0000"/>
          <w:sz w:val="22"/>
          <w:lang w:eastAsia="zh-CN"/>
        </w:rPr>
        <w:t>Educação Ana Eliza Tauchert</w:t>
      </w:r>
      <w:r w:rsidRPr="00F049F2">
        <w:rPr>
          <w:rFonts w:ascii="Times New Roman" w:hAnsi="Times New Roman" w:cs="Times New Roman"/>
          <w:sz w:val="22"/>
          <w:lang w:eastAsia="zh-CN"/>
        </w:rPr>
        <w:t xml:space="preserve">, matrícula nº </w:t>
      </w:r>
      <w:r w:rsidR="00BB1D66">
        <w:rPr>
          <w:rFonts w:ascii="Times New Roman" w:hAnsi="Times New Roman" w:cs="Times New Roman"/>
          <w:color w:val="FF0000"/>
          <w:sz w:val="22"/>
          <w:lang w:eastAsia="zh-CN"/>
        </w:rPr>
        <w:t>13454/07</w:t>
      </w:r>
      <w:r w:rsidRPr="00F049F2">
        <w:rPr>
          <w:rFonts w:ascii="Times New Roman" w:hAnsi="Times New Roman" w:cs="Times New Roman"/>
          <w:sz w:val="22"/>
          <w:lang w:eastAsia="zh-CN"/>
        </w:rPr>
        <w:t>, que atuará como representante institucional, nos termos do artigo 67 da Lei 8666/93.</w:t>
      </w:r>
    </w:p>
    <w:p w:rsidR="008B4D41" w:rsidRPr="00F049F2" w:rsidRDefault="008B4D41" w:rsidP="008B4D41">
      <w:pPr>
        <w:spacing w:before="120" w:after="120" w:line="276" w:lineRule="auto"/>
        <w:rPr>
          <w:rFonts w:ascii="Times New Roman" w:hAnsi="Times New Roman" w:cs="Times New Roman"/>
          <w:sz w:val="22"/>
        </w:rPr>
      </w:pPr>
      <w:r w:rsidRPr="00F049F2">
        <w:rPr>
          <w:rFonts w:ascii="Times New Roman" w:hAnsi="Times New Roman" w:cs="Times New Roman"/>
          <w:sz w:val="22"/>
        </w:rPr>
        <w:lastRenderedPageBreak/>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049F2">
        <w:rPr>
          <w:rFonts w:ascii="Times New Roman" w:hAnsi="Times New Roman" w:cs="Times New Roman"/>
          <w:sz w:val="22"/>
        </w:rPr>
        <w:t>co-responsabilidade</w:t>
      </w:r>
      <w:proofErr w:type="spellEnd"/>
      <w:r w:rsidRPr="00F049F2">
        <w:rPr>
          <w:rFonts w:ascii="Times New Roman" w:hAnsi="Times New Roman" w:cs="Times New Roman"/>
          <w:sz w:val="22"/>
        </w:rPr>
        <w:t xml:space="preserve"> da Administração ou de seus agentes e prepostos, de conformidade com o art. 70 da Lei nº 8.666, de 1993.</w:t>
      </w:r>
    </w:p>
    <w:p w:rsidR="008B4D41" w:rsidRPr="00F049F2" w:rsidRDefault="008B4D41" w:rsidP="008B4D41">
      <w:pPr>
        <w:spacing w:before="120" w:after="120" w:line="276" w:lineRule="auto"/>
        <w:rPr>
          <w:rFonts w:ascii="Times New Roman" w:hAnsi="Times New Roman" w:cs="Times New Roman"/>
          <w:sz w:val="22"/>
        </w:rPr>
      </w:pPr>
      <w:r w:rsidRPr="00F049F2">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0513B" w:rsidRDefault="00B0513B">
      <w:pPr>
        <w:spacing w:after="0"/>
        <w:ind w:left="850" w:right="27" w:hanging="151"/>
        <w:rPr>
          <w:rFonts w:ascii="Times New Roman" w:hAnsi="Times New Roman" w:cs="Times New Roman"/>
          <w:sz w:val="22"/>
        </w:rPr>
      </w:pPr>
    </w:p>
    <w:p w:rsidR="005A06BA" w:rsidRDefault="005A06BA">
      <w:pPr>
        <w:spacing w:after="0"/>
        <w:ind w:left="850" w:right="27" w:hanging="151"/>
        <w:rPr>
          <w:rFonts w:ascii="Times New Roman" w:hAnsi="Times New Roman" w:cs="Times New Roman"/>
          <w:sz w:val="22"/>
        </w:rPr>
      </w:pPr>
    </w:p>
    <w:p w:rsidR="005A06BA" w:rsidRDefault="005A06BA">
      <w:pPr>
        <w:spacing w:after="0"/>
        <w:ind w:left="850" w:right="27" w:hanging="151"/>
        <w:rPr>
          <w:rFonts w:ascii="Times New Roman" w:hAnsi="Times New Roman" w:cs="Times New Roman"/>
          <w:sz w:val="22"/>
        </w:rPr>
      </w:pPr>
    </w:p>
    <w:p w:rsidR="005A06BA" w:rsidRPr="00F049F2" w:rsidRDefault="005A06BA">
      <w:pPr>
        <w:spacing w:after="0"/>
        <w:ind w:left="850" w:right="27" w:hanging="151"/>
        <w:rPr>
          <w:rFonts w:ascii="Times New Roman" w:hAnsi="Times New Roman" w:cs="Times New Roman"/>
          <w:sz w:val="22"/>
        </w:rPr>
      </w:pPr>
    </w:p>
    <w:p w:rsidR="00B0513B" w:rsidRPr="00F049F2" w:rsidRDefault="00CF2963">
      <w:pPr>
        <w:spacing w:after="0" w:line="259" w:lineRule="auto"/>
        <w:ind w:left="88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88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56462C">
      <w:pPr>
        <w:spacing w:after="0" w:line="259" w:lineRule="auto"/>
        <w:ind w:left="882" w:right="0" w:firstLine="0"/>
        <w:jc w:val="center"/>
        <w:rPr>
          <w:rFonts w:ascii="Times New Roman" w:hAnsi="Times New Roman" w:cs="Times New Roman"/>
          <w:sz w:val="22"/>
        </w:rPr>
      </w:pPr>
      <w:r w:rsidRPr="00F049F2">
        <w:rPr>
          <w:rFonts w:ascii="Times New Roman" w:hAnsi="Times New Roman" w:cs="Times New Roman"/>
          <w:sz w:val="22"/>
        </w:rPr>
        <w:t>_________________________</w:t>
      </w:r>
    </w:p>
    <w:p w:rsidR="00B0513B" w:rsidRPr="00F049F2" w:rsidRDefault="00BB1D66">
      <w:pPr>
        <w:spacing w:after="4"/>
        <w:ind w:left="825" w:right="0"/>
        <w:jc w:val="center"/>
        <w:rPr>
          <w:rFonts w:ascii="Times New Roman" w:hAnsi="Times New Roman" w:cs="Times New Roman"/>
          <w:sz w:val="22"/>
        </w:rPr>
      </w:pPr>
      <w:r>
        <w:rPr>
          <w:rFonts w:ascii="Times New Roman" w:hAnsi="Times New Roman" w:cs="Times New Roman"/>
          <w:b/>
          <w:sz w:val="22"/>
        </w:rPr>
        <w:t>ANA ELIZA TAUCHERT</w:t>
      </w:r>
    </w:p>
    <w:p w:rsidR="00B0513B" w:rsidRPr="00F049F2" w:rsidRDefault="00BB1D66">
      <w:pPr>
        <w:spacing w:after="4" w:line="250" w:lineRule="auto"/>
        <w:ind w:left="826" w:right="0"/>
        <w:jc w:val="center"/>
        <w:rPr>
          <w:rFonts w:ascii="Times New Roman" w:hAnsi="Times New Roman" w:cs="Times New Roman"/>
          <w:sz w:val="22"/>
        </w:rPr>
      </w:pPr>
      <w:r>
        <w:rPr>
          <w:rFonts w:ascii="Times New Roman" w:hAnsi="Times New Roman" w:cs="Times New Roman"/>
          <w:sz w:val="22"/>
        </w:rPr>
        <w:t>Secretária de Educação</w:t>
      </w:r>
    </w:p>
    <w:p w:rsidR="009359C4" w:rsidRPr="00F049F2" w:rsidRDefault="009359C4">
      <w:pPr>
        <w:spacing w:after="4" w:line="250" w:lineRule="auto"/>
        <w:ind w:left="826" w:right="0"/>
        <w:jc w:val="center"/>
        <w:rPr>
          <w:rFonts w:ascii="Times New Roman" w:hAnsi="Times New Roman" w:cs="Times New Roman"/>
          <w:sz w:val="22"/>
        </w:rPr>
      </w:pPr>
    </w:p>
    <w:p w:rsidR="009359C4" w:rsidRPr="00F049F2" w:rsidRDefault="009359C4">
      <w:pPr>
        <w:spacing w:after="4" w:line="250" w:lineRule="auto"/>
        <w:ind w:left="826" w:right="0"/>
        <w:jc w:val="center"/>
        <w:rPr>
          <w:rFonts w:ascii="Times New Roman" w:hAnsi="Times New Roman" w:cs="Times New Roman"/>
          <w:sz w:val="22"/>
        </w:rPr>
      </w:pPr>
    </w:p>
    <w:p w:rsidR="009359C4" w:rsidRPr="00F049F2" w:rsidRDefault="009359C4">
      <w:pPr>
        <w:spacing w:after="4" w:line="250" w:lineRule="auto"/>
        <w:ind w:left="826" w:right="0"/>
        <w:jc w:val="center"/>
        <w:rPr>
          <w:rFonts w:ascii="Times New Roman" w:hAnsi="Times New Roman" w:cs="Times New Roman"/>
          <w:sz w:val="22"/>
        </w:rPr>
      </w:pPr>
    </w:p>
    <w:p w:rsidR="009359C4" w:rsidRDefault="009359C4">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F049F2" w:rsidRDefault="00F049F2">
      <w:pPr>
        <w:spacing w:after="4" w:line="250" w:lineRule="auto"/>
        <w:ind w:left="826" w:right="0"/>
        <w:jc w:val="center"/>
        <w:rPr>
          <w:rFonts w:ascii="Times New Roman" w:hAnsi="Times New Roman" w:cs="Times New Roman"/>
          <w:sz w:val="22"/>
        </w:rPr>
      </w:pPr>
    </w:p>
    <w:p w:rsidR="00A1414E" w:rsidRDefault="00A1414E">
      <w:pPr>
        <w:spacing w:after="4" w:line="250" w:lineRule="auto"/>
        <w:ind w:left="826" w:right="0"/>
        <w:jc w:val="center"/>
        <w:rPr>
          <w:rFonts w:ascii="Times New Roman" w:hAnsi="Times New Roman" w:cs="Times New Roman"/>
          <w:sz w:val="22"/>
        </w:rPr>
      </w:pPr>
    </w:p>
    <w:p w:rsidR="00A1414E" w:rsidRDefault="00A1414E">
      <w:pPr>
        <w:spacing w:after="4" w:line="250" w:lineRule="auto"/>
        <w:ind w:left="826" w:right="0"/>
        <w:jc w:val="center"/>
        <w:rPr>
          <w:rFonts w:ascii="Times New Roman" w:hAnsi="Times New Roman" w:cs="Times New Roman"/>
          <w:sz w:val="22"/>
        </w:rPr>
      </w:pPr>
    </w:p>
    <w:p w:rsidR="00A1414E" w:rsidRDefault="00A1414E">
      <w:pPr>
        <w:spacing w:after="4" w:line="250" w:lineRule="auto"/>
        <w:ind w:left="826" w:right="0"/>
        <w:jc w:val="center"/>
        <w:rPr>
          <w:rFonts w:ascii="Times New Roman" w:hAnsi="Times New Roman" w:cs="Times New Roman"/>
          <w:sz w:val="22"/>
        </w:rPr>
      </w:pPr>
    </w:p>
    <w:p w:rsidR="00A1414E" w:rsidRDefault="00A1414E">
      <w:pPr>
        <w:spacing w:after="4" w:line="250" w:lineRule="auto"/>
        <w:ind w:left="826" w:right="0"/>
        <w:jc w:val="center"/>
        <w:rPr>
          <w:rFonts w:ascii="Times New Roman" w:hAnsi="Times New Roman" w:cs="Times New Roman"/>
          <w:sz w:val="22"/>
        </w:rPr>
      </w:pPr>
    </w:p>
    <w:p w:rsidR="00F049F2" w:rsidRPr="00F049F2" w:rsidRDefault="00F049F2">
      <w:pPr>
        <w:spacing w:after="4" w:line="250" w:lineRule="auto"/>
        <w:ind w:left="826" w:right="0"/>
        <w:jc w:val="center"/>
        <w:rPr>
          <w:rFonts w:ascii="Times New Roman" w:hAnsi="Times New Roman" w:cs="Times New Roman"/>
          <w:sz w:val="22"/>
        </w:rPr>
      </w:pPr>
    </w:p>
    <w:p w:rsidR="008B4D41" w:rsidRDefault="008B4D41" w:rsidP="0056462C">
      <w:pPr>
        <w:spacing w:after="216" w:line="259" w:lineRule="auto"/>
        <w:ind w:left="0" w:right="0" w:firstLine="0"/>
        <w:rPr>
          <w:rFonts w:ascii="Times New Roman" w:hAnsi="Times New Roman" w:cs="Times New Roman"/>
          <w:sz w:val="22"/>
        </w:rPr>
      </w:pPr>
    </w:p>
    <w:p w:rsidR="005A06BA" w:rsidRDefault="005A06BA" w:rsidP="0056462C">
      <w:pPr>
        <w:spacing w:after="216" w:line="259" w:lineRule="auto"/>
        <w:ind w:left="0" w:right="0" w:firstLine="0"/>
        <w:rPr>
          <w:rFonts w:ascii="Times New Roman" w:hAnsi="Times New Roman" w:cs="Times New Roman"/>
          <w:sz w:val="22"/>
        </w:rPr>
      </w:pPr>
    </w:p>
    <w:p w:rsidR="005A06BA" w:rsidRDefault="005A06BA" w:rsidP="0056462C">
      <w:pPr>
        <w:spacing w:after="216" w:line="259" w:lineRule="auto"/>
        <w:ind w:left="0" w:right="0" w:firstLine="0"/>
        <w:rPr>
          <w:rFonts w:ascii="Times New Roman" w:hAnsi="Times New Roman" w:cs="Times New Roman"/>
          <w:sz w:val="22"/>
        </w:rPr>
      </w:pPr>
    </w:p>
    <w:p w:rsidR="005A06BA" w:rsidRDefault="005A06BA" w:rsidP="0056462C">
      <w:pPr>
        <w:spacing w:after="216" w:line="259" w:lineRule="auto"/>
        <w:ind w:left="0" w:right="0" w:firstLine="0"/>
        <w:rPr>
          <w:rFonts w:ascii="Times New Roman" w:hAnsi="Times New Roman" w:cs="Times New Roman"/>
          <w:sz w:val="22"/>
        </w:rPr>
      </w:pPr>
    </w:p>
    <w:p w:rsidR="00A62143" w:rsidRPr="00F049F2" w:rsidRDefault="00A62143" w:rsidP="0056462C">
      <w:pPr>
        <w:spacing w:after="216" w:line="259" w:lineRule="auto"/>
        <w:ind w:left="0" w:right="0" w:firstLine="0"/>
        <w:rPr>
          <w:rFonts w:ascii="Times New Roman" w:hAnsi="Times New Roman" w:cs="Times New Roman"/>
          <w:sz w:val="22"/>
        </w:rPr>
      </w:pPr>
    </w:p>
    <w:p w:rsidR="0056462C" w:rsidRPr="00F049F2" w:rsidRDefault="0056462C" w:rsidP="0056462C">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lastRenderedPageBreak/>
        <w:t xml:space="preserve">      PROCESSO ADMINISTR</w:t>
      </w:r>
      <w:r w:rsidR="00A62143">
        <w:rPr>
          <w:rFonts w:ascii="Times New Roman" w:hAnsi="Times New Roman" w:cs="Times New Roman"/>
          <w:b/>
          <w:sz w:val="22"/>
        </w:rPr>
        <w:t xml:space="preserve">ATIVO Nº </w:t>
      </w:r>
      <w:r w:rsidR="00CA5C22">
        <w:rPr>
          <w:rFonts w:ascii="Times New Roman" w:hAnsi="Times New Roman" w:cs="Times New Roman"/>
          <w:b/>
          <w:color w:val="FF0000"/>
          <w:sz w:val="22"/>
        </w:rPr>
        <w:t>190</w:t>
      </w:r>
      <w:r w:rsidRPr="00A62143">
        <w:rPr>
          <w:rFonts w:ascii="Times New Roman" w:hAnsi="Times New Roman" w:cs="Times New Roman"/>
          <w:b/>
          <w:color w:val="FF0000"/>
          <w:sz w:val="22"/>
        </w:rPr>
        <w:t xml:space="preserve">/2021     </w:t>
      </w:r>
    </w:p>
    <w:p w:rsidR="0056462C" w:rsidRPr="00F049F2" w:rsidRDefault="0056462C" w:rsidP="0056462C">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sidR="00A62143">
        <w:rPr>
          <w:rFonts w:ascii="Times New Roman" w:hAnsi="Times New Roman" w:cs="Times New Roman"/>
          <w:b/>
          <w:sz w:val="22"/>
        </w:rPr>
        <w:t xml:space="preserve">DITAL DE PREGÃO ELETRÔNICO Nº </w:t>
      </w:r>
      <w:r w:rsidR="00CA5C22">
        <w:rPr>
          <w:rFonts w:ascii="Times New Roman" w:hAnsi="Times New Roman" w:cs="Times New Roman"/>
          <w:b/>
          <w:color w:val="FF0000"/>
          <w:sz w:val="22"/>
        </w:rPr>
        <w:t>79</w:t>
      </w:r>
      <w:r w:rsidRPr="00A62143">
        <w:rPr>
          <w:rFonts w:ascii="Times New Roman" w:hAnsi="Times New Roman" w:cs="Times New Roman"/>
          <w:b/>
          <w:color w:val="FF0000"/>
          <w:sz w:val="22"/>
        </w:rPr>
        <w:t>/2021</w:t>
      </w:r>
    </w:p>
    <w:p w:rsidR="008B4D41" w:rsidRPr="00F049F2" w:rsidRDefault="00CF2963" w:rsidP="009359C4">
      <w:pPr>
        <w:spacing w:after="216"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8B4D41" w:rsidRPr="00F049F2" w:rsidRDefault="008B4D41" w:rsidP="009359C4">
      <w:pPr>
        <w:spacing w:after="216" w:line="259" w:lineRule="auto"/>
        <w:ind w:left="72" w:right="0" w:firstLine="0"/>
        <w:jc w:val="center"/>
        <w:rPr>
          <w:rFonts w:ascii="Times New Roman" w:hAnsi="Times New Roman" w:cs="Times New Roman"/>
          <w:sz w:val="22"/>
        </w:rPr>
      </w:pPr>
    </w:p>
    <w:p w:rsidR="00B0513B" w:rsidRPr="00F049F2" w:rsidRDefault="00CF2963" w:rsidP="009359C4">
      <w:pPr>
        <w:spacing w:after="216" w:line="259" w:lineRule="auto"/>
        <w:ind w:left="72" w:right="0" w:firstLine="0"/>
        <w:jc w:val="center"/>
        <w:rPr>
          <w:rFonts w:ascii="Times New Roman" w:hAnsi="Times New Roman" w:cs="Times New Roman"/>
          <w:sz w:val="22"/>
        </w:rPr>
      </w:pPr>
      <w:r w:rsidRPr="00F049F2">
        <w:rPr>
          <w:rFonts w:ascii="Times New Roman" w:hAnsi="Times New Roman" w:cs="Times New Roman"/>
          <w:b/>
          <w:sz w:val="22"/>
        </w:rPr>
        <w:t>ANEXO “B</w:t>
      </w:r>
    </w:p>
    <w:p w:rsidR="00B0513B" w:rsidRPr="00F049F2" w:rsidRDefault="00CF2963">
      <w:pPr>
        <w:pStyle w:val="Ttulo1"/>
        <w:spacing w:after="4" w:line="248" w:lineRule="auto"/>
        <w:ind w:left="15"/>
        <w:jc w:val="center"/>
        <w:rPr>
          <w:rFonts w:ascii="Times New Roman" w:hAnsi="Times New Roman" w:cs="Times New Roman"/>
          <w:sz w:val="22"/>
        </w:rPr>
      </w:pPr>
      <w:r w:rsidRPr="00F049F2">
        <w:rPr>
          <w:rFonts w:ascii="Times New Roman" w:hAnsi="Times New Roman" w:cs="Times New Roman"/>
          <w:sz w:val="22"/>
        </w:rPr>
        <w:t xml:space="preserve">MODELO DE DECLARAÇÃO DE ATENDIMENTO AO INCISO V, DO ART. 27, DA LEI 8.666/93 </w:t>
      </w:r>
    </w:p>
    <w:p w:rsidR="00B0513B" w:rsidRPr="00F049F2" w:rsidRDefault="00CF2963">
      <w:pPr>
        <w:spacing w:after="0"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21"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231"/>
        <w:ind w:left="20" w:right="27"/>
        <w:rPr>
          <w:rFonts w:ascii="Times New Roman" w:hAnsi="Times New Roman" w:cs="Times New Roman"/>
          <w:sz w:val="22"/>
        </w:rPr>
      </w:pPr>
      <w:r w:rsidRPr="00F049F2">
        <w:rPr>
          <w:rFonts w:ascii="Times New Roman" w:hAnsi="Times New Roman" w:cs="Times New Roman"/>
          <w:sz w:val="22"/>
        </w:rPr>
        <w:t xml:space="preserve">_______________________(Razão Social), inscrita no CNPJ sob o n° _______________, por intermédio de seu representante legal </w:t>
      </w:r>
      <w:proofErr w:type="spellStart"/>
      <w:r w:rsidRPr="00F049F2">
        <w:rPr>
          <w:rFonts w:ascii="Times New Roman" w:hAnsi="Times New Roman" w:cs="Times New Roman"/>
          <w:sz w:val="22"/>
        </w:rPr>
        <w:t>Sr</w:t>
      </w:r>
      <w:proofErr w:type="spellEnd"/>
      <w:r w:rsidR="0056462C" w:rsidRPr="00F049F2">
        <w:rPr>
          <w:rFonts w:ascii="Times New Roman" w:hAnsi="Times New Roman" w:cs="Times New Roman"/>
          <w:sz w:val="22"/>
        </w:rPr>
        <w:t xml:space="preserve"> </w:t>
      </w:r>
      <w:r w:rsidRPr="00F049F2">
        <w:rPr>
          <w:rFonts w:ascii="Times New Roman" w:hAnsi="Times New Roman" w:cs="Times New Roman"/>
          <w:sz w:val="22"/>
        </w:rPr>
        <w:t>(a) ________________, portador</w:t>
      </w:r>
      <w:r w:rsidR="0056462C" w:rsidRPr="00F049F2">
        <w:rPr>
          <w:rFonts w:ascii="Times New Roman" w:hAnsi="Times New Roman" w:cs="Times New Roman"/>
          <w:sz w:val="22"/>
        </w:rPr>
        <w:t xml:space="preserve"> </w:t>
      </w:r>
      <w:r w:rsidRPr="00F049F2">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30"/>
        <w:ind w:left="20" w:right="27"/>
        <w:rPr>
          <w:rFonts w:ascii="Times New Roman" w:hAnsi="Times New Roman" w:cs="Times New Roman"/>
          <w:sz w:val="22"/>
        </w:rPr>
      </w:pPr>
      <w:r w:rsidRPr="00F049F2">
        <w:rPr>
          <w:rFonts w:ascii="Times New Roman" w:hAnsi="Times New Roman" w:cs="Times New Roman"/>
          <w:sz w:val="22"/>
        </w:rPr>
        <w:t xml:space="preserve">Ressalva: emprega menor, a partir de quatorze anos, na condição de menor aprendiz. (   ) </w:t>
      </w:r>
    </w:p>
    <w:p w:rsidR="00B0513B" w:rsidRPr="00F049F2" w:rsidRDefault="00CF2963">
      <w:pPr>
        <w:spacing w:after="221"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20" w:right="27"/>
        <w:rPr>
          <w:rFonts w:ascii="Times New Roman" w:hAnsi="Times New Roman" w:cs="Times New Roman"/>
          <w:sz w:val="22"/>
        </w:rPr>
      </w:pPr>
      <w:r w:rsidRPr="00F049F2">
        <w:rPr>
          <w:rFonts w:ascii="Times New Roman" w:hAnsi="Times New Roman" w:cs="Times New Roman"/>
          <w:sz w:val="22"/>
        </w:rPr>
        <w:t xml:space="preserve">Local, ______ de ____________________ </w:t>
      </w:r>
      <w:proofErr w:type="spellStart"/>
      <w:r w:rsidRPr="00F049F2">
        <w:rPr>
          <w:rFonts w:ascii="Times New Roman" w:hAnsi="Times New Roman" w:cs="Times New Roman"/>
          <w:sz w:val="22"/>
        </w:rPr>
        <w:t>de</w:t>
      </w:r>
      <w:proofErr w:type="spellEnd"/>
      <w:r w:rsidRPr="00F049F2">
        <w:rPr>
          <w:rFonts w:ascii="Times New Roman" w:hAnsi="Times New Roman" w:cs="Times New Roman"/>
          <w:sz w:val="22"/>
        </w:rPr>
        <w:t xml:space="preserve"> 2</w:t>
      </w:r>
      <w:r w:rsidR="001D529C" w:rsidRPr="00F049F2">
        <w:rPr>
          <w:rFonts w:ascii="Times New Roman" w:hAnsi="Times New Roman" w:cs="Times New Roman"/>
          <w:sz w:val="22"/>
        </w:rPr>
        <w:t>021</w:t>
      </w: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6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30" w:line="250" w:lineRule="auto"/>
        <w:ind w:left="826" w:right="814"/>
        <w:jc w:val="center"/>
        <w:rPr>
          <w:rFonts w:ascii="Times New Roman" w:hAnsi="Times New Roman" w:cs="Times New Roman"/>
          <w:sz w:val="22"/>
        </w:rPr>
      </w:pPr>
      <w:r w:rsidRPr="00F049F2">
        <w:rPr>
          <w:rFonts w:ascii="Times New Roman" w:hAnsi="Times New Roman" w:cs="Times New Roman"/>
          <w:sz w:val="22"/>
        </w:rPr>
        <w:t xml:space="preserve">__________________________________ </w:t>
      </w:r>
    </w:p>
    <w:p w:rsidR="00B0513B" w:rsidRPr="00F049F2" w:rsidRDefault="00CF2963">
      <w:pPr>
        <w:spacing w:after="4" w:line="250" w:lineRule="auto"/>
        <w:ind w:left="826" w:right="816"/>
        <w:jc w:val="center"/>
        <w:rPr>
          <w:rFonts w:ascii="Times New Roman" w:hAnsi="Times New Roman" w:cs="Times New Roman"/>
          <w:sz w:val="22"/>
        </w:rPr>
      </w:pPr>
      <w:r w:rsidRPr="00F049F2">
        <w:rPr>
          <w:rFonts w:ascii="Times New Roman" w:hAnsi="Times New Roman" w:cs="Times New Roman"/>
          <w:sz w:val="22"/>
        </w:rPr>
        <w:t xml:space="preserve"> (</w:t>
      </w:r>
      <w:r w:rsidR="008B4D41" w:rsidRPr="00F049F2">
        <w:rPr>
          <w:rFonts w:ascii="Times New Roman" w:hAnsi="Times New Roman" w:cs="Times New Roman"/>
          <w:sz w:val="22"/>
        </w:rPr>
        <w:t>Nome</w:t>
      </w:r>
      <w:r w:rsidRPr="00F049F2">
        <w:rPr>
          <w:rFonts w:ascii="Times New Roman" w:hAnsi="Times New Roman" w:cs="Times New Roman"/>
          <w:sz w:val="22"/>
        </w:rPr>
        <w:t xml:space="preserve"> e assinatura do responsável legal) </w:t>
      </w:r>
    </w:p>
    <w:p w:rsidR="00B0513B" w:rsidRPr="00F049F2" w:rsidRDefault="00CF2963">
      <w:pPr>
        <w:spacing w:after="268" w:line="250" w:lineRule="auto"/>
        <w:ind w:left="826" w:right="828"/>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da carteira de identidade e órgão emissor) </w:t>
      </w:r>
    </w:p>
    <w:p w:rsidR="00B0513B" w:rsidRPr="00F049F2" w:rsidRDefault="00CF2963">
      <w:pPr>
        <w:spacing w:after="260"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257" w:line="259" w:lineRule="auto"/>
        <w:ind w:left="815" w:right="806"/>
        <w:jc w:val="center"/>
        <w:rPr>
          <w:rFonts w:ascii="Times New Roman" w:hAnsi="Times New Roman" w:cs="Times New Roman"/>
          <w:sz w:val="22"/>
        </w:rPr>
      </w:pPr>
      <w:r w:rsidRPr="00F049F2">
        <w:rPr>
          <w:rFonts w:ascii="Times New Roman" w:hAnsi="Times New Roman" w:cs="Times New Roman"/>
          <w:b/>
          <w:sz w:val="22"/>
          <w:u w:val="single" w:color="000000"/>
        </w:rPr>
        <w:t>(Observação: em caso afirmativo, assinalar a ressalva acima)</w:t>
      </w:r>
      <w:r w:rsidRPr="00F049F2">
        <w:rPr>
          <w:rFonts w:ascii="Times New Roman" w:hAnsi="Times New Roman" w:cs="Times New Roman"/>
          <w:b/>
          <w:sz w:val="22"/>
        </w:rPr>
        <w:t xml:space="preserve"> </w:t>
      </w:r>
    </w:p>
    <w:p w:rsidR="00B0513B" w:rsidRPr="00F049F2" w:rsidRDefault="00CF2963">
      <w:pPr>
        <w:spacing w:after="224" w:line="259" w:lineRule="auto"/>
        <w:ind w:left="72"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101"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9"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F049F2" w:rsidRPr="00F049F2" w:rsidRDefault="00CF2963" w:rsidP="003B104F">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lastRenderedPageBreak/>
        <w:t xml:space="preserve"> </w:t>
      </w:r>
    </w:p>
    <w:p w:rsidR="00F049F2" w:rsidRPr="00F049F2" w:rsidRDefault="00F049F2">
      <w:pPr>
        <w:spacing w:after="0" w:line="259" w:lineRule="auto"/>
        <w:ind w:left="76" w:right="0" w:firstLine="0"/>
        <w:jc w:val="center"/>
        <w:rPr>
          <w:rFonts w:ascii="Times New Roman" w:hAnsi="Times New Roman" w:cs="Times New Roman"/>
          <w:sz w:val="22"/>
        </w:rPr>
      </w:pP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CA5C22" w:rsidRPr="00F049F2" w:rsidRDefault="00A62143" w:rsidP="00CA5C22">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t xml:space="preserve">      </w:t>
      </w:r>
      <w:r w:rsidR="00CA5C22" w:rsidRPr="00F049F2">
        <w:rPr>
          <w:rFonts w:ascii="Times New Roman" w:hAnsi="Times New Roman" w:cs="Times New Roman"/>
          <w:b/>
          <w:sz w:val="22"/>
        </w:rPr>
        <w:t>PROCESSO ADMINISTR</w:t>
      </w:r>
      <w:r w:rsidR="00CA5C22">
        <w:rPr>
          <w:rFonts w:ascii="Times New Roman" w:hAnsi="Times New Roman" w:cs="Times New Roman"/>
          <w:b/>
          <w:sz w:val="22"/>
        </w:rPr>
        <w:t xml:space="preserve">ATIVO Nº </w:t>
      </w:r>
      <w:r w:rsidR="00CA5C22">
        <w:rPr>
          <w:rFonts w:ascii="Times New Roman" w:hAnsi="Times New Roman" w:cs="Times New Roman"/>
          <w:b/>
          <w:color w:val="FF0000"/>
          <w:sz w:val="22"/>
        </w:rPr>
        <w:t>190</w:t>
      </w:r>
      <w:r w:rsidR="00CA5C22" w:rsidRPr="00A62143">
        <w:rPr>
          <w:rFonts w:ascii="Times New Roman" w:hAnsi="Times New Roman" w:cs="Times New Roman"/>
          <w:b/>
          <w:color w:val="FF0000"/>
          <w:sz w:val="22"/>
        </w:rPr>
        <w:t xml:space="preserve">/2021     </w:t>
      </w:r>
    </w:p>
    <w:p w:rsidR="00CA5C22" w:rsidRPr="00F049F2" w:rsidRDefault="00CA5C22" w:rsidP="00CA5C22">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Pr>
          <w:rFonts w:ascii="Times New Roman" w:hAnsi="Times New Roman" w:cs="Times New Roman"/>
          <w:b/>
          <w:color w:val="FF0000"/>
          <w:sz w:val="22"/>
        </w:rPr>
        <w:t>79</w:t>
      </w:r>
      <w:r w:rsidRPr="00A62143">
        <w:rPr>
          <w:rFonts w:ascii="Times New Roman" w:hAnsi="Times New Roman" w:cs="Times New Roman"/>
          <w:b/>
          <w:color w:val="FF0000"/>
          <w:sz w:val="22"/>
        </w:rPr>
        <w:t>/2021</w:t>
      </w:r>
    </w:p>
    <w:p w:rsidR="00A62143" w:rsidRPr="00F049F2" w:rsidRDefault="00A62143" w:rsidP="00CA5C22">
      <w:pPr>
        <w:spacing w:after="5" w:line="249" w:lineRule="auto"/>
        <w:ind w:left="0" w:right="12"/>
        <w:jc w:val="center"/>
        <w:rPr>
          <w:rFonts w:ascii="Times New Roman" w:hAnsi="Times New Roman" w:cs="Times New Roman"/>
          <w:sz w:val="22"/>
        </w:rPr>
      </w:pP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216"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4"/>
        <w:ind w:left="825" w:right="919"/>
        <w:jc w:val="center"/>
        <w:rPr>
          <w:rFonts w:ascii="Times New Roman" w:hAnsi="Times New Roman" w:cs="Times New Roman"/>
          <w:sz w:val="22"/>
        </w:rPr>
      </w:pPr>
      <w:r w:rsidRPr="00F049F2">
        <w:rPr>
          <w:rFonts w:ascii="Times New Roman" w:hAnsi="Times New Roman" w:cs="Times New Roman"/>
          <w:b/>
          <w:sz w:val="22"/>
        </w:rPr>
        <w:t>ANEXO “C</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pStyle w:val="Ttulo1"/>
        <w:spacing w:after="4" w:line="248" w:lineRule="auto"/>
        <w:ind w:left="20"/>
        <w:jc w:val="center"/>
        <w:rPr>
          <w:rFonts w:ascii="Times New Roman" w:hAnsi="Times New Roman" w:cs="Times New Roman"/>
          <w:sz w:val="22"/>
        </w:rPr>
      </w:pPr>
      <w:r w:rsidRPr="00F049F2">
        <w:rPr>
          <w:rFonts w:ascii="Times New Roman" w:hAnsi="Times New Roman" w:cs="Times New Roman"/>
          <w:sz w:val="22"/>
        </w:rPr>
        <w:t xml:space="preserve">MODELO DE DECLARAÇÃO DE ATENDIMENTO AO INCISO VII DO ART. 4º DA LEI Nº 10.520/2002 (*) </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9"/>
        <w:ind w:left="20" w:right="27"/>
        <w:rPr>
          <w:rFonts w:ascii="Times New Roman" w:hAnsi="Times New Roman" w:cs="Times New Roman"/>
          <w:sz w:val="22"/>
        </w:rPr>
      </w:pPr>
      <w:r w:rsidRPr="00F049F2">
        <w:rPr>
          <w:rFonts w:ascii="Times New Roman" w:hAnsi="Times New Roman" w:cs="Times New Roman"/>
          <w:sz w:val="22"/>
        </w:rPr>
        <w:t xml:space="preserve">Referente: Pregão Eletrônico nº _______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0"/>
        <w:ind w:left="20" w:right="27"/>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Nome</w:t>
      </w:r>
      <w:r w:rsidRPr="00F049F2">
        <w:rPr>
          <w:rFonts w:ascii="Times New Roman" w:hAnsi="Times New Roman" w:cs="Times New Roman"/>
          <w:sz w:val="22"/>
        </w:rPr>
        <w:t xml:space="preserve"> do </w:t>
      </w:r>
      <w:r w:rsidR="008B4D41" w:rsidRPr="00F049F2">
        <w:rPr>
          <w:rFonts w:ascii="Times New Roman" w:hAnsi="Times New Roman" w:cs="Times New Roman"/>
          <w:sz w:val="22"/>
        </w:rPr>
        <w:t>licitante) _</w:t>
      </w:r>
      <w:r w:rsidRPr="00F049F2">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20" w:right="27"/>
        <w:rPr>
          <w:rFonts w:ascii="Times New Roman" w:hAnsi="Times New Roman" w:cs="Times New Roman"/>
          <w:sz w:val="22"/>
        </w:rPr>
      </w:pPr>
      <w:r w:rsidRPr="00F049F2">
        <w:rPr>
          <w:rFonts w:ascii="Times New Roman" w:hAnsi="Times New Roman" w:cs="Times New Roman"/>
          <w:sz w:val="22"/>
        </w:rPr>
        <w:t>Local, ______ de ________________</w:t>
      </w:r>
      <w:r w:rsidR="001D529C" w:rsidRPr="00F049F2">
        <w:rPr>
          <w:rFonts w:ascii="Times New Roman" w:hAnsi="Times New Roman" w:cs="Times New Roman"/>
          <w:sz w:val="22"/>
        </w:rPr>
        <w:t xml:space="preserve">____ </w:t>
      </w:r>
      <w:proofErr w:type="spellStart"/>
      <w:r w:rsidR="001D529C" w:rsidRPr="00F049F2">
        <w:rPr>
          <w:rFonts w:ascii="Times New Roman" w:hAnsi="Times New Roman" w:cs="Times New Roman"/>
          <w:sz w:val="22"/>
        </w:rPr>
        <w:t>de</w:t>
      </w:r>
      <w:proofErr w:type="spellEnd"/>
      <w:r w:rsidR="001D529C" w:rsidRPr="00F049F2">
        <w:rPr>
          <w:rFonts w:ascii="Times New Roman" w:hAnsi="Times New Roman" w:cs="Times New Roman"/>
          <w:sz w:val="22"/>
        </w:rPr>
        <w:t xml:space="preserve"> 2021</w:t>
      </w: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815" w:right="806"/>
        <w:jc w:val="center"/>
        <w:rPr>
          <w:rFonts w:ascii="Times New Roman" w:hAnsi="Times New Roman" w:cs="Times New Roman"/>
          <w:sz w:val="22"/>
        </w:rPr>
      </w:pPr>
      <w:r w:rsidRPr="00F049F2">
        <w:rPr>
          <w:rFonts w:ascii="Times New Roman" w:hAnsi="Times New Roman" w:cs="Times New Roman"/>
          <w:b/>
          <w:sz w:val="22"/>
          <w:u w:val="single" w:color="000000"/>
        </w:rPr>
        <w:t>Entregar fora dos envelopes de nº 01 e 02, logo após o credenciamento.</w:t>
      </w:r>
      <w:r w:rsidRPr="00F049F2">
        <w:rPr>
          <w:rFonts w:ascii="Times New Roman" w:hAnsi="Times New Roman" w:cs="Times New Roman"/>
          <w:b/>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4" w:line="250" w:lineRule="auto"/>
        <w:ind w:left="826" w:right="816"/>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Nome</w:t>
      </w:r>
      <w:r w:rsidRPr="00F049F2">
        <w:rPr>
          <w:rFonts w:ascii="Times New Roman" w:hAnsi="Times New Roman" w:cs="Times New Roman"/>
          <w:sz w:val="22"/>
        </w:rPr>
        <w:t xml:space="preserve"> e assinatura do responsável legal) </w:t>
      </w:r>
    </w:p>
    <w:p w:rsidR="00B0513B" w:rsidRPr="00F049F2" w:rsidRDefault="00CF2963">
      <w:pPr>
        <w:spacing w:after="4" w:line="250" w:lineRule="auto"/>
        <w:ind w:left="826" w:right="828"/>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da carteira de identidade e órgão emissor)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049F2" w:rsidRDefault="00F049F2">
      <w:pPr>
        <w:spacing w:after="0" w:line="259" w:lineRule="auto"/>
        <w:ind w:left="0" w:right="0" w:firstLine="0"/>
        <w:jc w:val="left"/>
        <w:rPr>
          <w:rFonts w:ascii="Times New Roman" w:hAnsi="Times New Roman" w:cs="Times New Roman"/>
          <w:sz w:val="22"/>
        </w:rPr>
      </w:pPr>
    </w:p>
    <w:p w:rsidR="00F049F2" w:rsidRPr="00F049F2" w:rsidRDefault="00F049F2">
      <w:pPr>
        <w:spacing w:after="0" w:line="259" w:lineRule="auto"/>
        <w:ind w:left="0" w:right="0" w:firstLine="0"/>
        <w:jc w:val="left"/>
        <w:rPr>
          <w:rFonts w:ascii="Times New Roman" w:hAnsi="Times New Roman" w:cs="Times New Roman"/>
          <w:sz w:val="22"/>
        </w:rPr>
      </w:pPr>
    </w:p>
    <w:p w:rsidR="00CA5C22" w:rsidRPr="00F049F2" w:rsidRDefault="00A62143" w:rsidP="00CA5C22">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t xml:space="preserve">      </w:t>
      </w:r>
      <w:r w:rsidR="00CA5C22" w:rsidRPr="00F049F2">
        <w:rPr>
          <w:rFonts w:ascii="Times New Roman" w:hAnsi="Times New Roman" w:cs="Times New Roman"/>
          <w:b/>
          <w:sz w:val="22"/>
        </w:rPr>
        <w:t>PROCESSO ADMINISTR</w:t>
      </w:r>
      <w:r w:rsidR="00CA5C22">
        <w:rPr>
          <w:rFonts w:ascii="Times New Roman" w:hAnsi="Times New Roman" w:cs="Times New Roman"/>
          <w:b/>
          <w:sz w:val="22"/>
        </w:rPr>
        <w:t xml:space="preserve">ATIVO Nº </w:t>
      </w:r>
      <w:r w:rsidR="00CA5C22">
        <w:rPr>
          <w:rFonts w:ascii="Times New Roman" w:hAnsi="Times New Roman" w:cs="Times New Roman"/>
          <w:b/>
          <w:color w:val="FF0000"/>
          <w:sz w:val="22"/>
        </w:rPr>
        <w:t>190</w:t>
      </w:r>
      <w:r w:rsidR="00CA5C22" w:rsidRPr="00A62143">
        <w:rPr>
          <w:rFonts w:ascii="Times New Roman" w:hAnsi="Times New Roman" w:cs="Times New Roman"/>
          <w:b/>
          <w:color w:val="FF0000"/>
          <w:sz w:val="22"/>
        </w:rPr>
        <w:t xml:space="preserve">/2021     </w:t>
      </w:r>
    </w:p>
    <w:p w:rsidR="00CA5C22" w:rsidRPr="00F049F2" w:rsidRDefault="00CA5C22" w:rsidP="00CA5C22">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Pr>
          <w:rFonts w:ascii="Times New Roman" w:hAnsi="Times New Roman" w:cs="Times New Roman"/>
          <w:b/>
          <w:color w:val="FF0000"/>
          <w:sz w:val="22"/>
        </w:rPr>
        <w:t>79</w:t>
      </w:r>
      <w:r w:rsidRPr="00A62143">
        <w:rPr>
          <w:rFonts w:ascii="Times New Roman" w:hAnsi="Times New Roman" w:cs="Times New Roman"/>
          <w:b/>
          <w:color w:val="FF0000"/>
          <w:sz w:val="22"/>
        </w:rPr>
        <w:t>/2021</w:t>
      </w:r>
    </w:p>
    <w:p w:rsidR="00B0513B" w:rsidRPr="00F049F2" w:rsidRDefault="00B0513B" w:rsidP="00CA5C22">
      <w:pPr>
        <w:spacing w:after="5" w:line="249" w:lineRule="auto"/>
        <w:ind w:left="0" w:right="12"/>
        <w:jc w:val="center"/>
        <w:rPr>
          <w:rFonts w:ascii="Times New Roman" w:hAnsi="Times New Roman" w:cs="Times New Roman"/>
          <w:sz w:val="22"/>
        </w:rPr>
      </w:pPr>
    </w:p>
    <w:p w:rsidR="00B0513B" w:rsidRPr="00F049F2" w:rsidRDefault="00CF2963">
      <w:pPr>
        <w:spacing w:after="0" w:line="259" w:lineRule="auto"/>
        <w:ind w:left="58"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8"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rsidP="009359C4">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4" w:line="248" w:lineRule="auto"/>
        <w:ind w:left="825" w:right="921"/>
        <w:jc w:val="center"/>
        <w:rPr>
          <w:rFonts w:ascii="Times New Roman" w:hAnsi="Times New Roman" w:cs="Times New Roman"/>
          <w:sz w:val="22"/>
        </w:rPr>
      </w:pPr>
      <w:r w:rsidRPr="00F049F2">
        <w:rPr>
          <w:rFonts w:ascii="Times New Roman" w:hAnsi="Times New Roman" w:cs="Times New Roman"/>
          <w:sz w:val="22"/>
        </w:rPr>
        <w:t>ANEXO “D</w:t>
      </w:r>
    </w:p>
    <w:p w:rsidR="00B0513B" w:rsidRPr="00F049F2" w:rsidRDefault="00CF2963">
      <w:pPr>
        <w:spacing w:after="0"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4"/>
        <w:ind w:left="10" w:right="0"/>
        <w:jc w:val="center"/>
        <w:rPr>
          <w:rFonts w:ascii="Times New Roman" w:hAnsi="Times New Roman" w:cs="Times New Roman"/>
          <w:sz w:val="22"/>
        </w:rPr>
      </w:pPr>
      <w:r w:rsidRPr="00F049F2">
        <w:rPr>
          <w:rFonts w:ascii="Times New Roman" w:hAnsi="Times New Roman" w:cs="Times New Roman"/>
          <w:b/>
          <w:sz w:val="22"/>
        </w:rPr>
        <w:t xml:space="preserve">MODELO DE DECLARAÇÃO DE QUE NÃO POSSUI EM SEU QUADRO DE PESSOAL SERVIDOR PÚBLICO.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588" w:right="27"/>
        <w:rPr>
          <w:rFonts w:ascii="Times New Roman" w:hAnsi="Times New Roman" w:cs="Times New Roman"/>
          <w:sz w:val="22"/>
        </w:rPr>
      </w:pPr>
      <w:r w:rsidRPr="00F049F2">
        <w:rPr>
          <w:rFonts w:ascii="Times New Roman" w:hAnsi="Times New Roman" w:cs="Times New Roman"/>
          <w:sz w:val="22"/>
        </w:rPr>
        <w:t xml:space="preserve">Referente: Pregão Eletrônico nº _______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10" w:right="27"/>
        <w:rPr>
          <w:rFonts w:ascii="Times New Roman" w:hAnsi="Times New Roman" w:cs="Times New Roman"/>
          <w:sz w:val="22"/>
        </w:rPr>
      </w:pPr>
      <w:r w:rsidRPr="00F049F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10" w:right="27"/>
        <w:rPr>
          <w:rFonts w:ascii="Times New Roman" w:hAnsi="Times New Roman" w:cs="Times New Roman"/>
          <w:sz w:val="22"/>
        </w:rPr>
      </w:pPr>
      <w:r w:rsidRPr="00F049F2">
        <w:rPr>
          <w:rFonts w:ascii="Times New Roman" w:hAnsi="Times New Roman" w:cs="Times New Roman"/>
          <w:sz w:val="22"/>
        </w:rPr>
        <w:t>Local e data, ___________</w:t>
      </w:r>
      <w:r w:rsidR="001D529C" w:rsidRPr="00F049F2">
        <w:rPr>
          <w:rFonts w:ascii="Times New Roman" w:hAnsi="Times New Roman" w:cs="Times New Roman"/>
          <w:sz w:val="22"/>
        </w:rPr>
        <w:t>____, ___ de ____________de 2021</w:t>
      </w: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049F2" w:rsidRDefault="00CF2963">
      <w:pPr>
        <w:spacing w:after="4" w:line="250" w:lineRule="auto"/>
        <w:ind w:left="2276" w:right="2208"/>
        <w:jc w:val="center"/>
        <w:rPr>
          <w:rFonts w:ascii="Times New Roman" w:hAnsi="Times New Roman" w:cs="Times New Roman"/>
          <w:sz w:val="22"/>
        </w:rPr>
      </w:pPr>
      <w:r w:rsidRPr="00F049F2">
        <w:rPr>
          <w:rFonts w:ascii="Times New Roman" w:hAnsi="Times New Roman" w:cs="Times New Roman"/>
          <w:sz w:val="22"/>
        </w:rPr>
        <w:t xml:space="preserve">___________________________________________ </w:t>
      </w:r>
    </w:p>
    <w:p w:rsidR="00B0513B" w:rsidRPr="00F049F2" w:rsidRDefault="003B104F">
      <w:pPr>
        <w:spacing w:after="4" w:line="250" w:lineRule="auto"/>
        <w:ind w:left="2276" w:right="2208"/>
        <w:jc w:val="center"/>
        <w:rPr>
          <w:rFonts w:ascii="Times New Roman" w:hAnsi="Times New Roman" w:cs="Times New Roman"/>
          <w:sz w:val="22"/>
        </w:rPr>
      </w:pPr>
      <w:r w:rsidRPr="00F049F2">
        <w:rPr>
          <w:rFonts w:ascii="Times New Roman" w:hAnsi="Times New Roman" w:cs="Times New Roman"/>
          <w:sz w:val="22"/>
        </w:rPr>
        <w:t>Nome</w:t>
      </w:r>
      <w:r w:rsidR="00CF2963" w:rsidRPr="00F049F2">
        <w:rPr>
          <w:rFonts w:ascii="Times New Roman" w:hAnsi="Times New Roman" w:cs="Times New Roman"/>
          <w:sz w:val="22"/>
        </w:rPr>
        <w:t xml:space="preserve"> e assinatura do responsável legal </w:t>
      </w:r>
    </w:p>
    <w:p w:rsidR="00B0513B" w:rsidRPr="00F049F2" w:rsidRDefault="00CF2963">
      <w:pPr>
        <w:spacing w:after="4" w:line="250" w:lineRule="auto"/>
        <w:ind w:left="826" w:right="826"/>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CPF)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101" w:line="259" w:lineRule="auto"/>
        <w:ind w:left="0"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Default="00CF2963">
      <w:pPr>
        <w:spacing w:after="101" w:line="259" w:lineRule="auto"/>
        <w:ind w:left="140" w:right="0" w:firstLine="0"/>
        <w:jc w:val="center"/>
        <w:rPr>
          <w:rFonts w:ascii="Times New Roman" w:hAnsi="Times New Roman" w:cs="Times New Roman"/>
          <w:sz w:val="22"/>
        </w:rPr>
      </w:pPr>
      <w:r w:rsidRPr="00F049F2">
        <w:rPr>
          <w:rFonts w:ascii="Times New Roman" w:hAnsi="Times New Roman" w:cs="Times New Roman"/>
          <w:b/>
          <w:sz w:val="22"/>
        </w:rPr>
        <w:t xml:space="preserve"> </w:t>
      </w:r>
      <w:r w:rsidRPr="00F049F2">
        <w:rPr>
          <w:rFonts w:ascii="Times New Roman" w:hAnsi="Times New Roman" w:cs="Times New Roman"/>
          <w:sz w:val="22"/>
        </w:rPr>
        <w:t xml:space="preserve"> </w:t>
      </w:r>
    </w:p>
    <w:p w:rsidR="00A62143" w:rsidRDefault="00A62143">
      <w:pPr>
        <w:spacing w:after="101" w:line="259" w:lineRule="auto"/>
        <w:ind w:left="140" w:right="0" w:firstLine="0"/>
        <w:jc w:val="center"/>
        <w:rPr>
          <w:rFonts w:ascii="Times New Roman" w:hAnsi="Times New Roman" w:cs="Times New Roman"/>
          <w:sz w:val="22"/>
        </w:rPr>
      </w:pPr>
    </w:p>
    <w:p w:rsidR="00A62143" w:rsidRPr="00F049F2" w:rsidRDefault="00A62143">
      <w:pPr>
        <w:spacing w:after="101" w:line="259" w:lineRule="auto"/>
        <w:ind w:left="140" w:right="0" w:firstLine="0"/>
        <w:jc w:val="center"/>
        <w:rPr>
          <w:rFonts w:ascii="Times New Roman" w:hAnsi="Times New Roman" w:cs="Times New Roman"/>
          <w:sz w:val="22"/>
        </w:rPr>
      </w:pPr>
    </w:p>
    <w:p w:rsidR="00B0513B" w:rsidRPr="00F049F2" w:rsidRDefault="00CF2963">
      <w:pPr>
        <w:spacing w:after="101" w:line="259" w:lineRule="auto"/>
        <w:ind w:left="140" w:right="0" w:firstLine="0"/>
        <w:jc w:val="center"/>
        <w:rPr>
          <w:rFonts w:ascii="Times New Roman" w:hAnsi="Times New Roman" w:cs="Times New Roman"/>
          <w:sz w:val="22"/>
        </w:rPr>
      </w:pPr>
      <w:r w:rsidRPr="00F049F2">
        <w:rPr>
          <w:rFonts w:ascii="Times New Roman" w:hAnsi="Times New Roman" w:cs="Times New Roman"/>
          <w:b/>
          <w:sz w:val="22"/>
        </w:rPr>
        <w:t xml:space="preserve"> </w:t>
      </w:r>
      <w:r w:rsidRPr="00F049F2">
        <w:rPr>
          <w:rFonts w:ascii="Times New Roman" w:hAnsi="Times New Roman" w:cs="Times New Roman"/>
          <w:sz w:val="22"/>
        </w:rPr>
        <w:t xml:space="preserve"> </w:t>
      </w:r>
    </w:p>
    <w:p w:rsidR="00B0513B" w:rsidRPr="00F049F2" w:rsidRDefault="00CF2963" w:rsidP="00F049F2">
      <w:pPr>
        <w:spacing w:after="99" w:line="259" w:lineRule="auto"/>
        <w:ind w:left="140" w:right="0" w:firstLine="0"/>
        <w:jc w:val="center"/>
        <w:rPr>
          <w:rFonts w:ascii="Times New Roman" w:hAnsi="Times New Roman" w:cs="Times New Roman"/>
          <w:sz w:val="22"/>
        </w:rPr>
      </w:pPr>
      <w:r w:rsidRPr="00F049F2">
        <w:rPr>
          <w:rFonts w:ascii="Times New Roman" w:hAnsi="Times New Roman" w:cs="Times New Roman"/>
          <w:b/>
          <w:sz w:val="22"/>
        </w:rPr>
        <w:lastRenderedPageBreak/>
        <w:t xml:space="preserve"> </w:t>
      </w:r>
      <w:r w:rsidRPr="00F049F2">
        <w:rPr>
          <w:rFonts w:ascii="Times New Roman" w:hAnsi="Times New Roman" w:cs="Times New Roman"/>
          <w:sz w:val="22"/>
        </w:rPr>
        <w:t xml:space="preserve"> </w:t>
      </w:r>
    </w:p>
    <w:p w:rsidR="00CA5C22" w:rsidRPr="00F049F2" w:rsidRDefault="00CA5C22" w:rsidP="00CA5C22">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t>PROCESSO ADMINISTR</w:t>
      </w:r>
      <w:r>
        <w:rPr>
          <w:rFonts w:ascii="Times New Roman" w:hAnsi="Times New Roman" w:cs="Times New Roman"/>
          <w:b/>
          <w:sz w:val="22"/>
        </w:rPr>
        <w:t xml:space="preserve">ATIVO Nº </w:t>
      </w:r>
      <w:r>
        <w:rPr>
          <w:rFonts w:ascii="Times New Roman" w:hAnsi="Times New Roman" w:cs="Times New Roman"/>
          <w:b/>
          <w:color w:val="FF0000"/>
          <w:sz w:val="22"/>
        </w:rPr>
        <w:t>190</w:t>
      </w:r>
      <w:r w:rsidRPr="00A62143">
        <w:rPr>
          <w:rFonts w:ascii="Times New Roman" w:hAnsi="Times New Roman" w:cs="Times New Roman"/>
          <w:b/>
          <w:color w:val="FF0000"/>
          <w:sz w:val="22"/>
        </w:rPr>
        <w:t xml:space="preserve">/2021     </w:t>
      </w:r>
    </w:p>
    <w:p w:rsidR="00CA5C22" w:rsidRPr="00F049F2" w:rsidRDefault="00CA5C22" w:rsidP="00CA5C22">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Pr>
          <w:rFonts w:ascii="Times New Roman" w:hAnsi="Times New Roman" w:cs="Times New Roman"/>
          <w:b/>
          <w:color w:val="FF0000"/>
          <w:sz w:val="22"/>
        </w:rPr>
        <w:t>79</w:t>
      </w:r>
      <w:r w:rsidRPr="00A62143">
        <w:rPr>
          <w:rFonts w:ascii="Times New Roman" w:hAnsi="Times New Roman" w:cs="Times New Roman"/>
          <w:b/>
          <w:color w:val="FF0000"/>
          <w:sz w:val="22"/>
        </w:rPr>
        <w:t>/2021</w:t>
      </w:r>
    </w:p>
    <w:p w:rsidR="00B0513B" w:rsidRPr="00F049F2" w:rsidRDefault="00B0513B" w:rsidP="00F049F2">
      <w:pPr>
        <w:spacing w:after="101" w:line="259" w:lineRule="auto"/>
        <w:ind w:left="76" w:right="0" w:firstLine="0"/>
        <w:jc w:val="center"/>
        <w:rPr>
          <w:rFonts w:ascii="Times New Roman" w:hAnsi="Times New Roman" w:cs="Times New Roman"/>
          <w:sz w:val="22"/>
        </w:rPr>
      </w:pPr>
    </w:p>
    <w:p w:rsidR="00B0513B" w:rsidRPr="00F049F2" w:rsidRDefault="00CF2963">
      <w:pPr>
        <w:spacing w:after="101" w:line="259" w:lineRule="auto"/>
        <w:ind w:left="76"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B0513B" w:rsidP="008B4D41">
      <w:pPr>
        <w:spacing w:after="0" w:line="259" w:lineRule="auto"/>
        <w:ind w:left="524" w:right="0" w:firstLine="0"/>
        <w:rPr>
          <w:rFonts w:ascii="Times New Roman" w:hAnsi="Times New Roman" w:cs="Times New Roman"/>
          <w:sz w:val="22"/>
        </w:rPr>
      </w:pPr>
    </w:p>
    <w:p w:rsidR="00B0513B" w:rsidRPr="00F049F2" w:rsidRDefault="00CF2963">
      <w:pPr>
        <w:spacing w:after="4"/>
        <w:ind w:left="825" w:right="373"/>
        <w:jc w:val="center"/>
        <w:rPr>
          <w:rFonts w:ascii="Times New Roman" w:hAnsi="Times New Roman" w:cs="Times New Roman"/>
          <w:sz w:val="22"/>
        </w:rPr>
      </w:pPr>
      <w:r w:rsidRPr="00F049F2">
        <w:rPr>
          <w:rFonts w:ascii="Times New Roman" w:hAnsi="Times New Roman" w:cs="Times New Roman"/>
          <w:b/>
          <w:sz w:val="22"/>
        </w:rPr>
        <w:t xml:space="preserve">ANEXO “E” </w:t>
      </w: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spacing w:after="4" w:line="248" w:lineRule="auto"/>
        <w:ind w:left="825" w:right="373"/>
        <w:jc w:val="center"/>
        <w:rPr>
          <w:rFonts w:ascii="Times New Roman" w:hAnsi="Times New Roman" w:cs="Times New Roman"/>
          <w:sz w:val="22"/>
        </w:rPr>
      </w:pPr>
      <w:r w:rsidRPr="00F049F2">
        <w:rPr>
          <w:rFonts w:ascii="Times New Roman" w:hAnsi="Times New Roman" w:cs="Times New Roman"/>
          <w:sz w:val="22"/>
        </w:rPr>
        <w:t>MODELO DE INDICAÇÃO DE PREPOSTO E INFORMAÇÕES COMPLEMENTARES</w:t>
      </w:r>
      <w:r w:rsidRPr="00F049F2">
        <w:rPr>
          <w:rFonts w:ascii="Times New Roman" w:hAnsi="Times New Roman" w:cs="Times New Roman"/>
          <w:b w:val="0"/>
          <w:sz w:val="22"/>
        </w:rPr>
        <w:t xml:space="preserve"> </w:t>
      </w: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Razão Social: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Nome Fantasia: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CNPJ: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Endereço completo:  </w:t>
      </w:r>
    </w:p>
    <w:p w:rsidR="00B0513B" w:rsidRPr="00F049F2" w:rsidRDefault="00CF2963" w:rsidP="00F049F2">
      <w:pPr>
        <w:spacing w:after="9"/>
        <w:ind w:left="0" w:right="27" w:firstLine="449"/>
        <w:rPr>
          <w:rFonts w:ascii="Times New Roman" w:hAnsi="Times New Roman" w:cs="Times New Roman"/>
          <w:sz w:val="22"/>
        </w:rPr>
      </w:pPr>
      <w:r w:rsidRPr="00F049F2">
        <w:rPr>
          <w:rFonts w:ascii="Times New Roman" w:hAnsi="Times New Roman" w:cs="Times New Roman"/>
          <w:sz w:val="22"/>
        </w:rPr>
        <w:t xml:space="preserve">Telefone: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 Informo para os devidos fins, que os atos referentes ao </w:t>
      </w:r>
      <w:r w:rsidR="00A76B11" w:rsidRPr="00F049F2">
        <w:rPr>
          <w:rFonts w:ascii="Times New Roman" w:hAnsi="Times New Roman" w:cs="Times New Roman"/>
          <w:sz w:val="22"/>
        </w:rPr>
        <w:t>pregão eletrônico n° 1</w:t>
      </w:r>
      <w:r w:rsidR="009359C4" w:rsidRPr="00F049F2">
        <w:rPr>
          <w:rFonts w:ascii="Times New Roman" w:hAnsi="Times New Roman" w:cs="Times New Roman"/>
          <w:sz w:val="22"/>
        </w:rPr>
        <w:t>7</w:t>
      </w:r>
      <w:r w:rsidR="00A76B11" w:rsidRPr="00F049F2">
        <w:rPr>
          <w:rFonts w:ascii="Times New Roman" w:hAnsi="Times New Roman" w:cs="Times New Roman"/>
          <w:sz w:val="22"/>
        </w:rPr>
        <w:t>/2021</w:t>
      </w:r>
      <w:r w:rsidRPr="00F049F2">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No caso de haver alterações dos contatos indicados, estes deverão ser informados para os e- mails: </w:t>
      </w:r>
      <w:r w:rsidR="0056462C" w:rsidRPr="00F049F2">
        <w:rPr>
          <w:rFonts w:ascii="Times New Roman" w:hAnsi="Times New Roman" w:cs="Times New Roman"/>
          <w:sz w:val="22"/>
          <w:u w:val="single" w:color="0000FF"/>
        </w:rPr>
        <w:t>licitacoes</w:t>
      </w:r>
      <w:r w:rsidRPr="00F049F2">
        <w:rPr>
          <w:rFonts w:ascii="Times New Roman" w:hAnsi="Times New Roman" w:cs="Times New Roman"/>
          <w:sz w:val="22"/>
          <w:u w:val="single" w:color="0000FF"/>
        </w:rPr>
        <w:t xml:space="preserve">@pmcordi.sc.gov.br;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10" w:right="23"/>
        <w:jc w:val="right"/>
        <w:rPr>
          <w:rFonts w:ascii="Times New Roman" w:hAnsi="Times New Roman" w:cs="Times New Roman"/>
          <w:sz w:val="22"/>
        </w:rPr>
      </w:pPr>
      <w:r w:rsidRPr="00F049F2">
        <w:rPr>
          <w:rFonts w:ascii="Times New Roman" w:hAnsi="Times New Roman" w:cs="Times New Roman"/>
          <w:sz w:val="22"/>
          <w:u w:val="single" w:color="000000"/>
        </w:rPr>
        <w:t xml:space="preserve">                          </w:t>
      </w:r>
      <w:r w:rsidRPr="00F049F2">
        <w:rPr>
          <w:rFonts w:ascii="Times New Roman" w:hAnsi="Times New Roman" w:cs="Times New Roman"/>
          <w:sz w:val="22"/>
        </w:rPr>
        <w:t xml:space="preserve">, em </w:t>
      </w:r>
      <w:r w:rsidRPr="00F049F2">
        <w:rPr>
          <w:rFonts w:ascii="Times New Roman" w:hAnsi="Times New Roman" w:cs="Times New Roman"/>
          <w:sz w:val="22"/>
          <w:u w:val="single" w:color="000000"/>
        </w:rPr>
        <w:t xml:space="preserve">        </w:t>
      </w:r>
      <w:r w:rsidRPr="00F049F2">
        <w:rPr>
          <w:rFonts w:ascii="Times New Roman" w:hAnsi="Times New Roman" w:cs="Times New Roman"/>
          <w:sz w:val="22"/>
        </w:rPr>
        <w:t xml:space="preserve"> de </w:t>
      </w:r>
      <w:r w:rsidRPr="00F049F2">
        <w:rPr>
          <w:rFonts w:ascii="Times New Roman" w:hAnsi="Times New Roman" w:cs="Times New Roman"/>
          <w:sz w:val="22"/>
          <w:u w:val="single" w:color="000000"/>
        </w:rPr>
        <w:t xml:space="preserve">            </w:t>
      </w:r>
      <w:r w:rsidR="009359C4" w:rsidRPr="00F049F2">
        <w:rPr>
          <w:rFonts w:ascii="Times New Roman" w:hAnsi="Times New Roman" w:cs="Times New Roman"/>
          <w:sz w:val="22"/>
        </w:rPr>
        <w:t xml:space="preserve"> 2021.</w:t>
      </w: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3212" w:right="1939" w:hanging="230"/>
        <w:rPr>
          <w:rFonts w:ascii="Times New Roman" w:hAnsi="Times New Roman" w:cs="Times New Roman"/>
          <w:sz w:val="22"/>
        </w:rPr>
      </w:pPr>
      <w:r w:rsidRPr="00F049F2">
        <w:rPr>
          <w:rFonts w:ascii="Times New Roman" w:hAnsi="Times New Roman" w:cs="Times New Roman"/>
          <w:sz w:val="22"/>
        </w:rPr>
        <w:t xml:space="preserve">___________________________________________ nome e assinatura do responsável legal </w:t>
      </w:r>
    </w:p>
    <w:p w:rsidR="00B0513B" w:rsidRPr="00F049F2" w:rsidRDefault="00CF2963">
      <w:pPr>
        <w:spacing w:after="4" w:line="250" w:lineRule="auto"/>
        <w:ind w:left="826" w:right="374"/>
        <w:jc w:val="center"/>
        <w:rPr>
          <w:rFonts w:ascii="Times New Roman" w:hAnsi="Times New Roman" w:cs="Times New Roman"/>
          <w:sz w:val="22"/>
        </w:rPr>
      </w:pPr>
      <w:r w:rsidRPr="00F049F2">
        <w:rPr>
          <w:rFonts w:ascii="Times New Roman" w:hAnsi="Times New Roman" w:cs="Times New Roman"/>
          <w:sz w:val="22"/>
        </w:rPr>
        <w:t>(</w:t>
      </w:r>
      <w:r w:rsidR="008B4D41" w:rsidRPr="00F049F2">
        <w:rPr>
          <w:rFonts w:ascii="Times New Roman" w:hAnsi="Times New Roman" w:cs="Times New Roman"/>
          <w:sz w:val="22"/>
        </w:rPr>
        <w:t>Número</w:t>
      </w:r>
      <w:r w:rsidRPr="00F049F2">
        <w:rPr>
          <w:rFonts w:ascii="Times New Roman" w:hAnsi="Times New Roman" w:cs="Times New Roman"/>
          <w:sz w:val="22"/>
        </w:rPr>
        <w:t xml:space="preserve"> CPF)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89"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89"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Default="00CF2963" w:rsidP="00F049F2">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3B104F" w:rsidRDefault="003B104F" w:rsidP="00F049F2">
      <w:pPr>
        <w:spacing w:after="0" w:line="259" w:lineRule="auto"/>
        <w:ind w:left="524" w:right="0" w:firstLine="0"/>
        <w:rPr>
          <w:rFonts w:ascii="Times New Roman" w:hAnsi="Times New Roman" w:cs="Times New Roman"/>
          <w:sz w:val="22"/>
        </w:rPr>
      </w:pPr>
    </w:p>
    <w:p w:rsidR="00A62143" w:rsidRDefault="00A62143" w:rsidP="00F049F2">
      <w:pPr>
        <w:spacing w:after="0" w:line="259" w:lineRule="auto"/>
        <w:ind w:left="524" w:right="0" w:firstLine="0"/>
        <w:rPr>
          <w:rFonts w:ascii="Times New Roman" w:hAnsi="Times New Roman" w:cs="Times New Roman"/>
          <w:sz w:val="22"/>
        </w:rPr>
      </w:pPr>
    </w:p>
    <w:p w:rsidR="00544199" w:rsidRPr="00F049F2" w:rsidRDefault="00544199" w:rsidP="00F049F2">
      <w:pPr>
        <w:spacing w:after="0" w:line="259" w:lineRule="auto"/>
        <w:ind w:left="524" w:right="0" w:firstLine="0"/>
        <w:rPr>
          <w:rFonts w:ascii="Times New Roman" w:hAnsi="Times New Roman" w:cs="Times New Roman"/>
          <w:sz w:val="22"/>
        </w:rPr>
      </w:pPr>
    </w:p>
    <w:p w:rsidR="00B0513B" w:rsidRPr="00F049F2" w:rsidRDefault="00B0513B" w:rsidP="00F049F2">
      <w:pPr>
        <w:spacing w:after="0" w:line="259" w:lineRule="auto"/>
        <w:ind w:left="0" w:right="0" w:firstLine="0"/>
        <w:rPr>
          <w:rFonts w:ascii="Times New Roman" w:hAnsi="Times New Roman" w:cs="Times New Roman"/>
          <w:sz w:val="22"/>
        </w:rPr>
      </w:pPr>
    </w:p>
    <w:p w:rsidR="00CA5C22" w:rsidRPr="00F049F2" w:rsidRDefault="00CA5C22" w:rsidP="00CA5C22">
      <w:pPr>
        <w:spacing w:after="5" w:line="249" w:lineRule="auto"/>
        <w:ind w:left="0" w:right="12"/>
        <w:jc w:val="center"/>
        <w:rPr>
          <w:rFonts w:ascii="Times New Roman" w:hAnsi="Times New Roman" w:cs="Times New Roman"/>
          <w:b/>
          <w:sz w:val="22"/>
        </w:rPr>
      </w:pPr>
      <w:r w:rsidRPr="00F049F2">
        <w:rPr>
          <w:rFonts w:ascii="Times New Roman" w:hAnsi="Times New Roman" w:cs="Times New Roman"/>
          <w:b/>
          <w:sz w:val="22"/>
        </w:rPr>
        <w:lastRenderedPageBreak/>
        <w:t>PROCESSO ADMINISTR</w:t>
      </w:r>
      <w:r>
        <w:rPr>
          <w:rFonts w:ascii="Times New Roman" w:hAnsi="Times New Roman" w:cs="Times New Roman"/>
          <w:b/>
          <w:sz w:val="22"/>
        </w:rPr>
        <w:t xml:space="preserve">ATIVO Nº </w:t>
      </w:r>
      <w:r>
        <w:rPr>
          <w:rFonts w:ascii="Times New Roman" w:hAnsi="Times New Roman" w:cs="Times New Roman"/>
          <w:b/>
          <w:color w:val="FF0000"/>
          <w:sz w:val="22"/>
        </w:rPr>
        <w:t>190</w:t>
      </w:r>
      <w:r w:rsidRPr="00A62143">
        <w:rPr>
          <w:rFonts w:ascii="Times New Roman" w:hAnsi="Times New Roman" w:cs="Times New Roman"/>
          <w:b/>
          <w:color w:val="FF0000"/>
          <w:sz w:val="22"/>
        </w:rPr>
        <w:t xml:space="preserve">/2021     </w:t>
      </w:r>
    </w:p>
    <w:p w:rsidR="00CA5C22" w:rsidRPr="00F049F2" w:rsidRDefault="00CA5C22" w:rsidP="00CA5C22">
      <w:pPr>
        <w:spacing w:after="5" w:line="249" w:lineRule="auto"/>
        <w:ind w:left="825" w:right="12"/>
        <w:jc w:val="center"/>
        <w:rPr>
          <w:rFonts w:ascii="Times New Roman" w:hAnsi="Times New Roman" w:cs="Times New Roman"/>
          <w:sz w:val="22"/>
        </w:rPr>
      </w:pPr>
      <w:r w:rsidRPr="00F049F2">
        <w:rPr>
          <w:rFonts w:ascii="Times New Roman" w:hAnsi="Times New Roman" w:cs="Times New Roman"/>
          <w:b/>
          <w:sz w:val="22"/>
        </w:rPr>
        <w:t xml:space="preserve"> E</w:t>
      </w:r>
      <w:r>
        <w:rPr>
          <w:rFonts w:ascii="Times New Roman" w:hAnsi="Times New Roman" w:cs="Times New Roman"/>
          <w:b/>
          <w:sz w:val="22"/>
        </w:rPr>
        <w:t xml:space="preserve">DITAL DE PREGÃO ELETRÔNICO Nº </w:t>
      </w:r>
      <w:r>
        <w:rPr>
          <w:rFonts w:ascii="Times New Roman" w:hAnsi="Times New Roman" w:cs="Times New Roman"/>
          <w:b/>
          <w:color w:val="FF0000"/>
          <w:sz w:val="22"/>
        </w:rPr>
        <w:t>79</w:t>
      </w:r>
      <w:r w:rsidRPr="00A62143">
        <w:rPr>
          <w:rFonts w:ascii="Times New Roman" w:hAnsi="Times New Roman" w:cs="Times New Roman"/>
          <w:b/>
          <w:color w:val="FF0000"/>
          <w:sz w:val="22"/>
        </w:rPr>
        <w:t>/2021</w:t>
      </w:r>
    </w:p>
    <w:p w:rsidR="00B0513B" w:rsidRPr="00F049F2" w:rsidRDefault="00CF2963">
      <w:pPr>
        <w:spacing w:after="0" w:line="259" w:lineRule="auto"/>
        <w:ind w:left="1377" w:right="0" w:firstLine="0"/>
        <w:jc w:val="center"/>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CF2963">
      <w:pPr>
        <w:spacing w:after="4"/>
        <w:ind w:left="825" w:right="75"/>
        <w:jc w:val="center"/>
        <w:rPr>
          <w:rFonts w:ascii="Times New Roman" w:hAnsi="Times New Roman" w:cs="Times New Roman"/>
          <w:sz w:val="22"/>
        </w:rPr>
      </w:pPr>
      <w:r w:rsidRPr="00F049F2">
        <w:rPr>
          <w:rFonts w:ascii="Times New Roman" w:hAnsi="Times New Roman" w:cs="Times New Roman"/>
          <w:b/>
          <w:sz w:val="22"/>
        </w:rPr>
        <w:t xml:space="preserve">ANEXO “F” </w:t>
      </w:r>
    </w:p>
    <w:p w:rsidR="00B0513B" w:rsidRPr="00F049F2" w:rsidRDefault="00CF2963">
      <w:pPr>
        <w:spacing w:after="0" w:line="259" w:lineRule="auto"/>
        <w:ind w:left="524"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4"/>
        <w:ind w:left="825" w:right="360"/>
        <w:jc w:val="center"/>
        <w:rPr>
          <w:rFonts w:ascii="Times New Roman" w:hAnsi="Times New Roman" w:cs="Times New Roman"/>
          <w:sz w:val="22"/>
        </w:rPr>
      </w:pPr>
      <w:r w:rsidRPr="00F049F2">
        <w:rPr>
          <w:rFonts w:ascii="Times New Roman" w:hAnsi="Times New Roman" w:cs="Times New Roman"/>
          <w:b/>
          <w:sz w:val="22"/>
        </w:rPr>
        <w:t xml:space="preserve">MINUTA CONTRATUAL </w:t>
      </w:r>
    </w:p>
    <w:p w:rsidR="00B0513B" w:rsidRPr="00F049F2" w:rsidRDefault="00CF2963" w:rsidP="008B4D41">
      <w:pPr>
        <w:spacing w:after="0" w:line="259" w:lineRule="auto"/>
        <w:ind w:left="528" w:right="0" w:firstLine="0"/>
        <w:jc w:val="center"/>
        <w:rPr>
          <w:rFonts w:ascii="Times New Roman" w:hAnsi="Times New Roman" w:cs="Times New Roman"/>
          <w:sz w:val="22"/>
        </w:rPr>
      </w:pPr>
      <w:r w:rsidRPr="00F049F2">
        <w:rPr>
          <w:rFonts w:ascii="Times New Roman" w:hAnsi="Times New Roman" w:cs="Times New Roman"/>
          <w:b/>
          <w:sz w:val="22"/>
        </w:rPr>
        <w:t xml:space="preserve"> </w:t>
      </w:r>
      <w:r w:rsidR="001D529C" w:rsidRPr="00F049F2">
        <w:rPr>
          <w:rFonts w:ascii="Times New Roman" w:hAnsi="Times New Roman" w:cs="Times New Roman"/>
          <w:b/>
          <w:sz w:val="22"/>
        </w:rPr>
        <w:t>CONTRATO Nº. ___/2021</w:t>
      </w:r>
      <w:r w:rsidRPr="00F049F2">
        <w:rPr>
          <w:rFonts w:ascii="Times New Roman" w:hAnsi="Times New Roman" w:cs="Times New Roman"/>
          <w:b/>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b/>
          <w:sz w:val="22"/>
        </w:rPr>
        <w:t xml:space="preserve"> </w:t>
      </w:r>
    </w:p>
    <w:p w:rsidR="00B0513B" w:rsidRPr="00F049F2" w:rsidRDefault="00B0513B">
      <w:pPr>
        <w:spacing w:after="0" w:line="259" w:lineRule="auto"/>
        <w:ind w:left="459" w:right="0" w:firstLine="0"/>
        <w:jc w:val="left"/>
        <w:rPr>
          <w:rFonts w:ascii="Times New Roman" w:hAnsi="Times New Roman" w:cs="Times New Roman"/>
          <w:sz w:val="22"/>
        </w:rPr>
      </w:pPr>
    </w:p>
    <w:p w:rsidR="00B0513B" w:rsidRPr="00F049F2" w:rsidRDefault="00B0513B">
      <w:pPr>
        <w:spacing w:after="0" w:line="259" w:lineRule="auto"/>
        <w:ind w:left="459" w:right="0" w:firstLine="0"/>
        <w:jc w:val="left"/>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O </w:t>
      </w:r>
      <w:r w:rsidRPr="00F049F2">
        <w:rPr>
          <w:rFonts w:ascii="Times New Roman" w:hAnsi="Times New Roman" w:cs="Times New Roman"/>
          <w:b/>
          <w:sz w:val="22"/>
        </w:rPr>
        <w:t>MUNICÍPIO DE CORDILHEIRA ALTA</w:t>
      </w:r>
      <w:r w:rsidRPr="00F049F2">
        <w:rPr>
          <w:rFonts w:ascii="Times New Roman" w:hAnsi="Times New Roman" w:cs="Times New Roman"/>
          <w:sz w:val="22"/>
        </w:rPr>
        <w:t>, pessoa jurídica de direito público interno, inscrito no CNPJ sob nº 95.990.198/0001-04, com sede na Rua Celso Tozzo</w:t>
      </w:r>
      <w:r w:rsidR="00D21D73">
        <w:rPr>
          <w:rFonts w:ascii="Times New Roman" w:hAnsi="Times New Roman" w:cs="Times New Roman"/>
          <w:sz w:val="22"/>
        </w:rPr>
        <w:t>, 27, Centro, Cordilheira Alta/</w:t>
      </w:r>
      <w:r w:rsidRPr="00F049F2">
        <w:rPr>
          <w:rFonts w:ascii="Times New Roman" w:hAnsi="Times New Roman" w:cs="Times New Roman"/>
          <w:sz w:val="22"/>
        </w:rPr>
        <w:t xml:space="preserve">SC, neste ato representado pelo </w:t>
      </w:r>
      <w:r w:rsidR="00A62143">
        <w:rPr>
          <w:rFonts w:ascii="Times New Roman" w:hAnsi="Times New Roman" w:cs="Times New Roman"/>
          <w:sz w:val="22"/>
        </w:rPr>
        <w:t>Secretário</w:t>
      </w:r>
      <w:r w:rsidRPr="00F049F2">
        <w:rPr>
          <w:rFonts w:ascii="Times New Roman" w:hAnsi="Times New Roman" w:cs="Times New Roman"/>
          <w:sz w:val="22"/>
        </w:rPr>
        <w:t xml:space="preserve"> Municipal</w:t>
      </w:r>
      <w:r w:rsidR="00A62143">
        <w:rPr>
          <w:rFonts w:ascii="Times New Roman" w:hAnsi="Times New Roman" w:cs="Times New Roman"/>
          <w:sz w:val="22"/>
        </w:rPr>
        <w:t xml:space="preserve"> de Administração, Fazenda e Planejamento</w:t>
      </w:r>
      <w:r w:rsidRPr="00F049F2">
        <w:rPr>
          <w:rFonts w:ascii="Times New Roman" w:hAnsi="Times New Roman" w:cs="Times New Roman"/>
          <w:sz w:val="22"/>
        </w:rPr>
        <w:t xml:space="preserve">, senhor </w:t>
      </w:r>
      <w:r w:rsidR="00A62143">
        <w:rPr>
          <w:rFonts w:ascii="Times New Roman" w:hAnsi="Times New Roman" w:cs="Times New Roman"/>
          <w:sz w:val="22"/>
        </w:rPr>
        <w:t>Rudimar Marafon</w:t>
      </w:r>
      <w:r w:rsidRPr="00F049F2">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Pr>
          <w:rFonts w:ascii="Times New Roman" w:hAnsi="Times New Roman" w:cs="Times New Roman"/>
          <w:sz w:val="22"/>
        </w:rPr>
        <w:t xml:space="preserve"> </w:t>
      </w:r>
      <w:r w:rsidRPr="00F049F2">
        <w:rPr>
          <w:rFonts w:ascii="Times New Roman" w:hAnsi="Times New Roman" w:cs="Times New Roman"/>
          <w:sz w:val="22"/>
        </w:rPr>
        <w:t>(</w:t>
      </w:r>
      <w:proofErr w:type="spellStart"/>
      <w:r w:rsidRPr="00F049F2">
        <w:rPr>
          <w:rFonts w:ascii="Times New Roman" w:hAnsi="Times New Roman" w:cs="Times New Roman"/>
          <w:sz w:val="22"/>
        </w:rPr>
        <w:t>ua</w:t>
      </w:r>
      <w:proofErr w:type="spellEnd"/>
      <w:r w:rsidRPr="00F049F2">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56462C" w:rsidRPr="00F049F2">
        <w:rPr>
          <w:rFonts w:ascii="Times New Roman" w:hAnsi="Times New Roman" w:cs="Times New Roman"/>
          <w:sz w:val="22"/>
        </w:rPr>
        <w:t xml:space="preserve">ade Pregão Eletrônico nº. </w:t>
      </w:r>
      <w:r w:rsidR="00CA5C22">
        <w:rPr>
          <w:rFonts w:ascii="Times New Roman" w:hAnsi="Times New Roman" w:cs="Times New Roman"/>
          <w:sz w:val="22"/>
          <w:highlight w:val="yellow"/>
        </w:rPr>
        <w:t>79</w:t>
      </w:r>
      <w:r w:rsidR="00A76B11" w:rsidRPr="00D21D73">
        <w:rPr>
          <w:rFonts w:ascii="Times New Roman" w:hAnsi="Times New Roman" w:cs="Times New Roman"/>
          <w:sz w:val="22"/>
          <w:highlight w:val="yellow"/>
        </w:rPr>
        <w:t>/2021</w:t>
      </w:r>
      <w:r w:rsidRPr="00F049F2">
        <w:rPr>
          <w:rFonts w:ascii="Times New Roman" w:hAnsi="Times New Roman" w:cs="Times New Roman"/>
          <w:sz w:val="22"/>
        </w:rPr>
        <w:t xml:space="preserve">, e que se regerá pela Lei nº 8.666/93, e alterações posteriores, atendidas as cláusulas e condições a seguir enunciadas: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PRIMEIRA - DO OBJETO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1.1. O objeto do presente contrato é</w:t>
      </w:r>
      <w:r w:rsidR="009359C4" w:rsidRPr="00F049F2">
        <w:rPr>
          <w:rFonts w:ascii="Times New Roman" w:hAnsi="Times New Roman" w:cs="Times New Roman"/>
          <w:sz w:val="22"/>
        </w:rPr>
        <w:t xml:space="preserve"> a</w:t>
      </w:r>
      <w:r w:rsidRPr="00F049F2">
        <w:rPr>
          <w:rFonts w:ascii="Times New Roman" w:hAnsi="Times New Roman" w:cs="Times New Roman"/>
          <w:sz w:val="22"/>
        </w:rPr>
        <w:t xml:space="preserve"> </w:t>
      </w:r>
      <w:r w:rsidR="00CC46C6" w:rsidRPr="00FF6C4E">
        <w:rPr>
          <w:rFonts w:ascii="Times New Roman" w:hAnsi="Times New Roman" w:cs="Times New Roman"/>
          <w:b/>
          <w:color w:val="FF0000"/>
          <w:sz w:val="22"/>
        </w:rPr>
        <w:t xml:space="preserve">AQUISIÇÃO E INSTALAÇÃO DE PARQUES INFANTIS COM ESTRUTURA EM MADEIRA PLÁSTICA </w:t>
      </w:r>
      <w:r w:rsidR="00CC46C6">
        <w:rPr>
          <w:rFonts w:ascii="Times New Roman" w:hAnsi="Times New Roman" w:cs="Times New Roman"/>
          <w:b/>
          <w:color w:val="FF0000"/>
          <w:sz w:val="22"/>
        </w:rPr>
        <w:t xml:space="preserve">E BRINQUEDOS </w:t>
      </w:r>
      <w:r w:rsidR="00CC46C6" w:rsidRPr="00FF6C4E">
        <w:rPr>
          <w:rFonts w:ascii="Times New Roman" w:hAnsi="Times New Roman" w:cs="Times New Roman"/>
          <w:b/>
          <w:color w:val="FF0000"/>
          <w:sz w:val="22"/>
        </w:rPr>
        <w:t>PARA ATENDER AS NECESSIDADES</w:t>
      </w:r>
      <w:r w:rsidR="00CC46C6">
        <w:rPr>
          <w:rFonts w:ascii="Times New Roman" w:hAnsi="Times New Roman" w:cs="Times New Roman"/>
          <w:b/>
          <w:color w:val="FF0000"/>
          <w:sz w:val="22"/>
        </w:rPr>
        <w:t xml:space="preserve"> DAS ESCOLAS MUNICIPAIS DE CORDILHEIRA ALTA/SC</w:t>
      </w:r>
      <w:r w:rsidRPr="00F049F2">
        <w:rPr>
          <w:rFonts w:ascii="Times New Roman" w:hAnsi="Times New Roman" w:cs="Times New Roman"/>
          <w:b/>
          <w:sz w:val="22"/>
        </w:rPr>
        <w:t xml:space="preserve">, </w:t>
      </w:r>
      <w:r w:rsidRPr="00F049F2">
        <w:rPr>
          <w:rFonts w:ascii="Times New Roman" w:hAnsi="Times New Roman" w:cs="Times New Roman"/>
          <w:sz w:val="22"/>
        </w:rPr>
        <w:t xml:space="preserve">conforme especificações constantes na tabela abaixo.  </w:t>
      </w:r>
    </w:p>
    <w:p w:rsidR="0056462C" w:rsidRPr="00F049F2" w:rsidRDefault="0056462C">
      <w:pPr>
        <w:spacing w:after="0"/>
        <w:ind w:left="469" w:right="27"/>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Pr>
          <w:rFonts w:ascii="Times New Roman" w:hAnsi="Times New Roman" w:cs="Times New Roman"/>
          <w:sz w:val="22"/>
        </w:rPr>
        <w:t xml:space="preserve"> </w:t>
      </w:r>
      <w:r w:rsidR="003B104F" w:rsidRPr="00CC46C6">
        <w:rPr>
          <w:rFonts w:ascii="Times New Roman" w:hAnsi="Times New Roman" w:cs="Times New Roman"/>
          <w:sz w:val="22"/>
          <w:highlight w:val="yellow"/>
        </w:rPr>
        <w:t xml:space="preserve">de </w:t>
      </w:r>
      <w:r w:rsidR="00CA5C22">
        <w:rPr>
          <w:rFonts w:ascii="Times New Roman" w:hAnsi="Times New Roman" w:cs="Times New Roman"/>
          <w:color w:val="FF0000"/>
          <w:sz w:val="22"/>
          <w:highlight w:val="yellow"/>
        </w:rPr>
        <w:t>Pregão Eletrônico nº 79</w:t>
      </w:r>
      <w:r w:rsidR="00A76B11" w:rsidRPr="00CC46C6">
        <w:rPr>
          <w:rFonts w:ascii="Times New Roman" w:hAnsi="Times New Roman" w:cs="Times New Roman"/>
          <w:color w:val="FF0000"/>
          <w:sz w:val="22"/>
          <w:highlight w:val="yellow"/>
        </w:rPr>
        <w:t>/2021</w:t>
      </w:r>
      <w:r w:rsidRPr="00CC46C6">
        <w:rPr>
          <w:rFonts w:ascii="Times New Roman" w:hAnsi="Times New Roman" w:cs="Times New Roman"/>
          <w:sz w:val="22"/>
          <w:highlight w:val="yellow"/>
        </w:rPr>
        <w:t>,</w:t>
      </w:r>
      <w:r w:rsidRPr="00F049F2">
        <w:rPr>
          <w:rFonts w:ascii="Times New Roman" w:hAnsi="Times New Roman" w:cs="Times New Roman"/>
          <w:sz w:val="22"/>
        </w:rPr>
        <w:t xml:space="preserve"> juntamente com seus anexos e a proposta comercial da CONTRATADA.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SEGUNDA - DO PRAZO, FORMA E LOCAL DE FORNECIMENTO </w:t>
      </w:r>
    </w:p>
    <w:p w:rsidR="0056462C" w:rsidRPr="00F049F2" w:rsidRDefault="0056462C" w:rsidP="0056462C">
      <w:pPr>
        <w:rPr>
          <w:rFonts w:ascii="Times New Roman" w:hAnsi="Times New Roman" w:cs="Times New Roman"/>
          <w:sz w:val="22"/>
        </w:rPr>
      </w:pPr>
    </w:p>
    <w:p w:rsidR="00CC46C6" w:rsidRPr="00CC46C6" w:rsidRDefault="00CC46C6" w:rsidP="00CC46C6">
      <w:pPr>
        <w:spacing w:before="120" w:after="120" w:line="276" w:lineRule="auto"/>
        <w:ind w:left="426"/>
        <w:rPr>
          <w:rFonts w:ascii="Times New Roman" w:hAnsi="Times New Roman" w:cs="Times New Roman"/>
          <w:sz w:val="22"/>
        </w:rPr>
      </w:pPr>
      <w:r>
        <w:rPr>
          <w:rFonts w:ascii="Times New Roman" w:hAnsi="Times New Roman" w:cs="Times New Roman"/>
          <w:sz w:val="22"/>
        </w:rPr>
        <w:t>2</w:t>
      </w:r>
      <w:r w:rsidRPr="00CC46C6">
        <w:rPr>
          <w:rFonts w:ascii="Times New Roman" w:hAnsi="Times New Roman" w:cs="Times New Roman"/>
          <w:sz w:val="22"/>
        </w:rPr>
        <w:t xml:space="preserve">.1.1 - Os bens serão recebidos provisoriamente no prazo de até 40 (quarenta) dias após a emissão da AF, pelo (a) responsável ao acompanhamento e fiscalização do contrato, para efeito de posterior verificação de sua conformidade com as especificações constantes neste Termo de Referência e na proposta. </w:t>
      </w:r>
    </w:p>
    <w:p w:rsidR="00CC46C6" w:rsidRPr="00CC46C6" w:rsidRDefault="00CC46C6" w:rsidP="00CC46C6">
      <w:pPr>
        <w:spacing w:before="120" w:after="120" w:line="276" w:lineRule="auto"/>
        <w:ind w:left="426"/>
        <w:rPr>
          <w:rFonts w:ascii="Times New Roman" w:hAnsi="Times New Roman" w:cs="Times New Roman"/>
          <w:bCs/>
          <w:sz w:val="22"/>
        </w:rPr>
      </w:pPr>
      <w:r>
        <w:rPr>
          <w:rFonts w:ascii="Times New Roman" w:hAnsi="Times New Roman" w:cs="Times New Roman"/>
          <w:bCs/>
          <w:sz w:val="22"/>
        </w:rPr>
        <w:t>2</w:t>
      </w:r>
      <w:r w:rsidRPr="00CC46C6">
        <w:rPr>
          <w:rFonts w:ascii="Times New Roman" w:hAnsi="Times New Roman" w:cs="Times New Roman"/>
          <w:bCs/>
          <w:sz w:val="22"/>
        </w:rPr>
        <w:t>.2 -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CC46C6" w:rsidRPr="00CC46C6" w:rsidRDefault="00CC46C6" w:rsidP="00CC46C6">
      <w:pPr>
        <w:spacing w:before="120" w:after="120" w:line="276" w:lineRule="auto"/>
        <w:ind w:left="426"/>
        <w:rPr>
          <w:rFonts w:ascii="Times New Roman" w:hAnsi="Times New Roman" w:cs="Times New Roman"/>
          <w:bCs/>
          <w:sz w:val="22"/>
        </w:rPr>
      </w:pPr>
      <w:r>
        <w:rPr>
          <w:rFonts w:ascii="Times New Roman" w:hAnsi="Times New Roman" w:cs="Times New Roman"/>
          <w:sz w:val="22"/>
        </w:rPr>
        <w:t>2</w:t>
      </w:r>
      <w:r w:rsidRPr="00CC46C6">
        <w:rPr>
          <w:rFonts w:ascii="Times New Roman" w:hAnsi="Times New Roman" w:cs="Times New Roman"/>
          <w:sz w:val="22"/>
        </w:rPr>
        <w:t>.2.1 - Os bens serão recebidos definitivamente no prazo de 10 dias, contados do recebimento provisório, após a verificação da qualidade e quantidade do material e consequente aceitação mediante termo circunstanciado.</w:t>
      </w:r>
    </w:p>
    <w:p w:rsidR="00CC46C6" w:rsidRPr="00CC46C6" w:rsidRDefault="00CC46C6" w:rsidP="00CC46C6">
      <w:pPr>
        <w:spacing w:before="120" w:after="120" w:line="276" w:lineRule="auto"/>
        <w:ind w:left="426"/>
        <w:rPr>
          <w:rFonts w:ascii="Times New Roman" w:hAnsi="Times New Roman" w:cs="Times New Roman"/>
          <w:b/>
          <w:bCs/>
          <w:sz w:val="22"/>
        </w:rPr>
      </w:pPr>
      <w:r>
        <w:rPr>
          <w:rFonts w:ascii="Times New Roman" w:hAnsi="Times New Roman" w:cs="Times New Roman"/>
          <w:sz w:val="22"/>
          <w:lang w:eastAsia="en-US"/>
        </w:rPr>
        <w:t>2</w:t>
      </w:r>
      <w:r w:rsidRPr="00CC46C6">
        <w:rPr>
          <w:rFonts w:ascii="Times New Roman" w:hAnsi="Times New Roman" w:cs="Times New Roman"/>
          <w:sz w:val="22"/>
          <w:lang w:eastAsia="en-US"/>
        </w:rPr>
        <w:t>.2.2 - Na hipótese de a verificação a que se refere o subitem anterior não ser procedida dentro do prazo fixado, reputar-se-á como realizada, consumando-se o recebimento definitivo no dia do esgotamento do prazo.</w:t>
      </w:r>
    </w:p>
    <w:p w:rsidR="00CC46C6" w:rsidRPr="00CC46C6" w:rsidRDefault="00CC46C6" w:rsidP="00CC46C6">
      <w:pPr>
        <w:spacing w:before="120" w:after="120" w:line="276" w:lineRule="auto"/>
        <w:ind w:left="426"/>
        <w:rPr>
          <w:rFonts w:ascii="Times New Roman" w:hAnsi="Times New Roman" w:cs="Times New Roman"/>
          <w:sz w:val="22"/>
          <w:lang w:eastAsia="en-US"/>
        </w:rPr>
      </w:pPr>
      <w:r>
        <w:rPr>
          <w:rFonts w:ascii="Times New Roman" w:hAnsi="Times New Roman" w:cs="Times New Roman"/>
          <w:sz w:val="22"/>
          <w:lang w:eastAsia="en-US"/>
        </w:rPr>
        <w:lastRenderedPageBreak/>
        <w:t>2</w:t>
      </w:r>
      <w:r w:rsidRPr="00CC46C6">
        <w:rPr>
          <w:rFonts w:ascii="Times New Roman" w:hAnsi="Times New Roman" w:cs="Times New Roman"/>
          <w:sz w:val="22"/>
          <w:lang w:eastAsia="en-US"/>
        </w:rPr>
        <w:t>.3 - O recebimento provisório ou definitivo do objeto não exclui a responsabilidade da contratada pelos prejuízos resultantes da incorreta execução do contrato.</w:t>
      </w:r>
    </w:p>
    <w:p w:rsidR="00CC46C6" w:rsidRPr="00CC46C6" w:rsidRDefault="00CC46C6" w:rsidP="00CC46C6">
      <w:pPr>
        <w:spacing w:before="120" w:after="120" w:line="276" w:lineRule="auto"/>
        <w:ind w:left="426"/>
        <w:rPr>
          <w:rFonts w:ascii="Times New Roman" w:hAnsi="Times New Roman" w:cs="Times New Roman"/>
          <w:sz w:val="22"/>
        </w:rPr>
      </w:pPr>
      <w:r>
        <w:rPr>
          <w:rFonts w:ascii="Times New Roman" w:hAnsi="Times New Roman" w:cs="Times New Roman"/>
          <w:sz w:val="22"/>
        </w:rPr>
        <w:t>2</w:t>
      </w:r>
      <w:r w:rsidRPr="00CC46C6">
        <w:rPr>
          <w:rFonts w:ascii="Times New Roman" w:hAnsi="Times New Roman" w:cs="Times New Roman"/>
          <w:sz w:val="22"/>
        </w:rPr>
        <w:t xml:space="preserve">.4. As emissões de ruídos, gases e poluentes do equipamento devem estar </w:t>
      </w:r>
      <w:proofErr w:type="gramStart"/>
      <w:r w:rsidRPr="00CC46C6">
        <w:rPr>
          <w:rFonts w:ascii="Times New Roman" w:hAnsi="Times New Roman" w:cs="Times New Roman"/>
          <w:sz w:val="22"/>
        </w:rPr>
        <w:t>enquadrados</w:t>
      </w:r>
      <w:proofErr w:type="gramEnd"/>
      <w:r w:rsidRPr="00CC46C6">
        <w:rPr>
          <w:rFonts w:ascii="Times New Roman" w:hAnsi="Times New Roman" w:cs="Times New Roman"/>
          <w:sz w:val="22"/>
        </w:rPr>
        <w:t xml:space="preserve"> nos padrões mínimos exigidos pela atual legislação de proteção ambiental. </w:t>
      </w:r>
    </w:p>
    <w:p w:rsidR="00CC46C6" w:rsidRPr="00CC46C6" w:rsidRDefault="00CC46C6" w:rsidP="00CC46C6">
      <w:pPr>
        <w:spacing w:before="120" w:after="120" w:line="276" w:lineRule="auto"/>
        <w:ind w:left="426"/>
        <w:rPr>
          <w:rFonts w:ascii="Times New Roman" w:hAnsi="Times New Roman" w:cs="Times New Roman"/>
          <w:sz w:val="22"/>
        </w:rPr>
      </w:pPr>
      <w:r>
        <w:rPr>
          <w:rFonts w:ascii="Times New Roman" w:hAnsi="Times New Roman" w:cs="Times New Roman"/>
          <w:sz w:val="22"/>
        </w:rPr>
        <w:t>2</w:t>
      </w:r>
      <w:r w:rsidRPr="00CC46C6">
        <w:rPr>
          <w:rFonts w:ascii="Times New Roman" w:hAnsi="Times New Roman" w:cs="Times New Roman"/>
          <w:sz w:val="22"/>
        </w:rPr>
        <w:t xml:space="preserve">.5. A pintura dos equipamentos deve seguir a orientação descritas na NBR 7195. </w:t>
      </w:r>
    </w:p>
    <w:p w:rsidR="00CC46C6" w:rsidRPr="00CC46C6" w:rsidRDefault="00CC46C6" w:rsidP="00CC46C6">
      <w:pPr>
        <w:spacing w:before="120" w:after="120" w:line="276" w:lineRule="auto"/>
        <w:ind w:left="426"/>
        <w:rPr>
          <w:rFonts w:ascii="Times New Roman" w:hAnsi="Times New Roman" w:cs="Times New Roman"/>
          <w:sz w:val="22"/>
        </w:rPr>
      </w:pPr>
      <w:r>
        <w:rPr>
          <w:rFonts w:ascii="Times New Roman" w:hAnsi="Times New Roman" w:cs="Times New Roman"/>
          <w:sz w:val="22"/>
        </w:rPr>
        <w:t>2</w:t>
      </w:r>
      <w:r w:rsidRPr="00CC46C6">
        <w:rPr>
          <w:rFonts w:ascii="Times New Roman" w:hAnsi="Times New Roman" w:cs="Times New Roman"/>
          <w:sz w:val="22"/>
        </w:rPr>
        <w:t>.6. Os equipamentos devem estar de acordo com o previsto na NR-12 e na NR-22</w:t>
      </w:r>
    </w:p>
    <w:p w:rsidR="00CC46C6" w:rsidRPr="00CC46C6" w:rsidRDefault="00CC46C6" w:rsidP="00CC46C6">
      <w:pPr>
        <w:pStyle w:val="Ttulo1"/>
        <w:ind w:left="845" w:right="25"/>
        <w:rPr>
          <w:rFonts w:ascii="Times New Roman" w:hAnsi="Times New Roman" w:cs="Times New Roman"/>
          <w:b w:val="0"/>
          <w:sz w:val="22"/>
        </w:rPr>
      </w:pPr>
      <w:r w:rsidRPr="00CC46C6">
        <w:rPr>
          <w:rFonts w:ascii="Times New Roman" w:hAnsi="Times New Roman" w:cs="Times New Roman"/>
          <w:b w:val="0"/>
          <w:sz w:val="22"/>
        </w:rPr>
        <w:t xml:space="preserve"> </w:t>
      </w:r>
    </w:p>
    <w:p w:rsidR="00B0513B" w:rsidRPr="00F049F2" w:rsidRDefault="00CF2963" w:rsidP="00CC46C6">
      <w:pPr>
        <w:spacing w:after="0" w:line="259" w:lineRule="auto"/>
        <w:ind w:left="142"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TERCEIRA - DA VIGÊNCIA CONTRATUAL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3.1. O presente Contrato terá vigência </w:t>
      </w:r>
      <w:r w:rsidR="00CC46C6">
        <w:rPr>
          <w:rFonts w:ascii="Times New Roman" w:hAnsi="Times New Roman" w:cs="Times New Roman"/>
          <w:sz w:val="22"/>
        </w:rPr>
        <w:t>de 12 (doze) meses</w:t>
      </w:r>
      <w:r w:rsidR="00E97A64" w:rsidRPr="00F049F2">
        <w:rPr>
          <w:rFonts w:ascii="Times New Roman" w:hAnsi="Times New Roman" w:cs="Times New Roman"/>
          <w:sz w:val="22"/>
        </w:rPr>
        <w:t>, a partir da</w:t>
      </w:r>
      <w:r w:rsidRPr="00F049F2">
        <w:rPr>
          <w:rFonts w:ascii="Times New Roman" w:hAnsi="Times New Roman" w:cs="Times New Roman"/>
          <w:sz w:val="22"/>
        </w:rPr>
        <w:t xml:space="preserve"> data de sua assinatura.  </w:t>
      </w:r>
    </w:p>
    <w:p w:rsidR="00B0513B" w:rsidRPr="00F049F2" w:rsidRDefault="00CF2963">
      <w:pPr>
        <w:spacing w:after="0" w:line="259" w:lineRule="auto"/>
        <w:ind w:left="459" w:right="0" w:firstLine="0"/>
        <w:jc w:val="left"/>
        <w:rPr>
          <w:rFonts w:ascii="Times New Roman" w:hAnsi="Times New Roman" w:cs="Times New Roman"/>
          <w:color w:val="auto"/>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color w:val="auto"/>
          <w:sz w:val="22"/>
        </w:rPr>
      </w:pPr>
      <w:r w:rsidRPr="00F049F2">
        <w:rPr>
          <w:rFonts w:ascii="Times New Roman" w:hAnsi="Times New Roman" w:cs="Times New Roman"/>
          <w:color w:val="auto"/>
          <w:sz w:val="22"/>
        </w:rPr>
        <w:t xml:space="preserve">CLÁUSULA QUARTA - DO VALOR CONTRATUAL  </w:t>
      </w:r>
    </w:p>
    <w:p w:rsidR="0056462C" w:rsidRPr="00F049F2" w:rsidRDefault="0056462C" w:rsidP="0056462C">
      <w:pPr>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color w:val="auto"/>
          <w:sz w:val="22"/>
        </w:rPr>
      </w:pPr>
      <w:r w:rsidRPr="00F049F2">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rsidR="00B0513B" w:rsidRPr="00F049F2" w:rsidRDefault="00CF2963">
      <w:pPr>
        <w:spacing w:after="9"/>
        <w:ind w:left="469" w:right="27"/>
        <w:rPr>
          <w:rFonts w:ascii="Times New Roman" w:hAnsi="Times New Roman" w:cs="Times New Roman"/>
          <w:color w:val="auto"/>
          <w:sz w:val="22"/>
        </w:rPr>
      </w:pPr>
      <w:r w:rsidRPr="00F049F2">
        <w:rPr>
          <w:rFonts w:ascii="Times New Roman" w:hAnsi="Times New Roman" w:cs="Times New Roman"/>
          <w:color w:val="auto"/>
          <w:sz w:val="22"/>
        </w:rPr>
        <w:t xml:space="preserve">(__________________________).  </w:t>
      </w:r>
    </w:p>
    <w:p w:rsidR="00B0513B" w:rsidRPr="00F049F2" w:rsidRDefault="00CF2963">
      <w:pPr>
        <w:spacing w:after="0"/>
        <w:ind w:left="469" w:right="27"/>
        <w:rPr>
          <w:rFonts w:ascii="Times New Roman" w:hAnsi="Times New Roman" w:cs="Times New Roman"/>
          <w:color w:val="FF0000"/>
          <w:sz w:val="22"/>
        </w:rPr>
      </w:pPr>
      <w:r w:rsidRPr="00F049F2">
        <w:rPr>
          <w:rFonts w:ascii="Times New Roman" w:hAnsi="Times New Roman" w:cs="Times New Roman"/>
          <w:color w:val="auto"/>
          <w:sz w:val="22"/>
        </w:rPr>
        <w:t xml:space="preserve">4.2. </w:t>
      </w:r>
      <w:r w:rsidR="0056462C" w:rsidRPr="00F049F2">
        <w:rPr>
          <w:rFonts w:ascii="Times New Roman" w:hAnsi="Times New Roman" w:cs="Times New Roman"/>
          <w:color w:val="auto"/>
          <w:sz w:val="22"/>
        </w:rPr>
        <w:t>As despesas decorrentes do fornecimento do objeto do presente contrato correrão</w:t>
      </w:r>
      <w:r w:rsidRPr="00F049F2">
        <w:rPr>
          <w:rFonts w:ascii="Times New Roman" w:hAnsi="Times New Roman" w:cs="Times New Roman"/>
          <w:color w:val="auto"/>
          <w:sz w:val="22"/>
        </w:rPr>
        <w:t xml:space="preserve"> a cargo do </w:t>
      </w:r>
      <w:r w:rsidR="00C21229" w:rsidRPr="00F049F2">
        <w:rPr>
          <w:rFonts w:ascii="Times New Roman" w:hAnsi="Times New Roman" w:cs="Times New Roman"/>
          <w:color w:val="auto"/>
          <w:sz w:val="22"/>
          <w:highlight w:val="yellow"/>
        </w:rPr>
        <w:t xml:space="preserve">Projeto Atividade </w:t>
      </w:r>
      <w:r w:rsidR="00C05DEC">
        <w:rPr>
          <w:rFonts w:ascii="Times New Roman" w:hAnsi="Times New Roman" w:cs="Times New Roman"/>
          <w:b/>
          <w:color w:val="auto"/>
          <w:sz w:val="22"/>
          <w:highlight w:val="yellow"/>
        </w:rPr>
        <w:t>2.013</w:t>
      </w:r>
      <w:r w:rsidR="00C21229" w:rsidRPr="00F049F2">
        <w:rPr>
          <w:rFonts w:ascii="Times New Roman" w:hAnsi="Times New Roman" w:cs="Times New Roman"/>
          <w:b/>
          <w:color w:val="auto"/>
          <w:sz w:val="22"/>
          <w:highlight w:val="yellow"/>
        </w:rPr>
        <w:t xml:space="preserve"> – Elemento 4.4.90 – Despesa </w:t>
      </w:r>
      <w:r w:rsidR="00C05DEC">
        <w:rPr>
          <w:rFonts w:ascii="Times New Roman" w:hAnsi="Times New Roman" w:cs="Times New Roman"/>
          <w:b/>
          <w:color w:val="auto"/>
          <w:sz w:val="22"/>
        </w:rPr>
        <w:t>197 E 29</w:t>
      </w:r>
      <w:r w:rsidRPr="00F049F2">
        <w:rPr>
          <w:rFonts w:ascii="Times New Roman" w:hAnsi="Times New Roman" w:cs="Times New Roman"/>
          <w:color w:val="auto"/>
          <w:sz w:val="22"/>
        </w:rPr>
        <w:t>, previsto na Lei O</w:t>
      </w:r>
      <w:r w:rsidR="00A76B11" w:rsidRPr="00F049F2">
        <w:rPr>
          <w:rFonts w:ascii="Times New Roman" w:hAnsi="Times New Roman" w:cs="Times New Roman"/>
          <w:color w:val="auto"/>
          <w:sz w:val="22"/>
        </w:rPr>
        <w:t>rçamentária do Exercício de 202</w:t>
      </w:r>
      <w:r w:rsidR="009359C4" w:rsidRPr="00F049F2">
        <w:rPr>
          <w:rFonts w:ascii="Times New Roman" w:hAnsi="Times New Roman" w:cs="Times New Roman"/>
          <w:color w:val="auto"/>
          <w:sz w:val="22"/>
        </w:rPr>
        <w:t>1</w:t>
      </w:r>
      <w:r w:rsidRPr="00F049F2">
        <w:rPr>
          <w:rFonts w:ascii="Times New Roman" w:hAnsi="Times New Roman" w:cs="Times New Roman"/>
          <w:color w:val="auto"/>
          <w:sz w:val="22"/>
        </w:rPr>
        <w:t xml:space="preserve">.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QUINTA - DAS CONDIÇÕES DE PAGAMENTO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F049F2">
        <w:rPr>
          <w:rFonts w:ascii="Times New Roman" w:hAnsi="Times New Roman" w:cs="Times New Roman"/>
          <w:b/>
          <w:sz w:val="22"/>
        </w:rPr>
        <w:t xml:space="preserve"> </w:t>
      </w:r>
    </w:p>
    <w:p w:rsidR="00C05DEC" w:rsidRDefault="00C05DEC">
      <w:pPr>
        <w:spacing w:after="0"/>
        <w:ind w:left="469" w:right="27"/>
        <w:rPr>
          <w:rFonts w:ascii="Times New Roman" w:hAnsi="Times New Roman" w:cs="Times New Roman"/>
          <w:sz w:val="22"/>
        </w:rPr>
      </w:pP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5.2. O pagamento será efetuado mediante depósito bancário, em conta corrente de titularidade da CONTRATADA.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56462C"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CLÁUSULA SEXTA - DA</w:t>
      </w:r>
      <w:r w:rsidR="0056462C" w:rsidRPr="00F049F2">
        <w:rPr>
          <w:rFonts w:ascii="Times New Roman" w:hAnsi="Times New Roman" w:cs="Times New Roman"/>
          <w:sz w:val="22"/>
        </w:rPr>
        <w:t>S</w:t>
      </w:r>
      <w:r w:rsidRPr="00F049F2">
        <w:rPr>
          <w:rFonts w:ascii="Times New Roman" w:hAnsi="Times New Roman" w:cs="Times New Roman"/>
          <w:sz w:val="22"/>
        </w:rPr>
        <w:t xml:space="preserve"> GARANTIA</w:t>
      </w:r>
      <w:r w:rsidR="0056462C" w:rsidRPr="00F049F2">
        <w:rPr>
          <w:rFonts w:ascii="Times New Roman" w:hAnsi="Times New Roman" w:cs="Times New Roman"/>
          <w:sz w:val="22"/>
        </w:rPr>
        <w:t>S</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CC46C6" w:rsidRPr="00BB1D66" w:rsidRDefault="00CC46C6" w:rsidP="00CC46C6">
      <w:pPr>
        <w:spacing w:before="120" w:after="120" w:line="276" w:lineRule="auto"/>
        <w:ind w:left="426"/>
        <w:rPr>
          <w:rFonts w:ascii="Times New Roman" w:hAnsi="Times New Roman" w:cs="Times New Roman"/>
          <w:sz w:val="22"/>
        </w:rPr>
      </w:pPr>
      <w:r>
        <w:rPr>
          <w:rFonts w:ascii="Times New Roman" w:hAnsi="Times New Roman" w:cs="Times New Roman"/>
          <w:sz w:val="22"/>
        </w:rPr>
        <w:t>6</w:t>
      </w:r>
      <w:r w:rsidRPr="00BB1D66">
        <w:rPr>
          <w:rFonts w:ascii="Times New Roman" w:hAnsi="Times New Roman" w:cs="Times New Roman"/>
          <w:sz w:val="22"/>
        </w:rPr>
        <w:t>.1. Os equipamentos devem ser de fabricação e ter garantia contra defeitos de fábrica, montagem e funcionamento decorrentes de desgastes prematuros ocorridos durante a operação e emprego normais, a contar da data do recebimento definitivo do material no local d</w:t>
      </w:r>
      <w:r>
        <w:rPr>
          <w:rFonts w:ascii="Times New Roman" w:hAnsi="Times New Roman" w:cs="Times New Roman"/>
          <w:sz w:val="22"/>
        </w:rPr>
        <w:t>e</w:t>
      </w:r>
      <w:r w:rsidR="00CA5C22">
        <w:rPr>
          <w:rFonts w:ascii="Times New Roman" w:hAnsi="Times New Roman" w:cs="Times New Roman"/>
          <w:sz w:val="22"/>
        </w:rPr>
        <w:t xml:space="preserve"> entrega, conforme descrições do </w:t>
      </w:r>
      <w:r>
        <w:rPr>
          <w:rFonts w:ascii="Times New Roman" w:hAnsi="Times New Roman" w:cs="Times New Roman"/>
          <w:sz w:val="22"/>
        </w:rPr>
        <w:t>termo de referência e proposta.</w:t>
      </w:r>
    </w:p>
    <w:p w:rsidR="00CC46C6" w:rsidRPr="00BB1D66" w:rsidRDefault="00CC46C6" w:rsidP="00CC46C6">
      <w:pPr>
        <w:spacing w:before="120" w:after="120" w:line="276" w:lineRule="auto"/>
        <w:ind w:left="426"/>
        <w:rPr>
          <w:rFonts w:ascii="Times New Roman" w:hAnsi="Times New Roman" w:cs="Times New Roman"/>
          <w:sz w:val="22"/>
        </w:rPr>
      </w:pPr>
      <w:r>
        <w:rPr>
          <w:rFonts w:ascii="Times New Roman" w:hAnsi="Times New Roman" w:cs="Times New Roman"/>
          <w:sz w:val="22"/>
        </w:rPr>
        <w:t>6</w:t>
      </w:r>
      <w:r w:rsidRPr="00BB1D66">
        <w:rPr>
          <w:rFonts w:ascii="Times New Roman" w:hAnsi="Times New Roman" w:cs="Times New Roman"/>
          <w:sz w:val="22"/>
        </w:rPr>
        <w:t xml:space="preserve">.1.1. A assistência técnica deverá prestar atendimento local, no prazo de até 48 (Quarenta e oito) horas, sem ônus de hospedagem e deslocamento para a contratante, todas as despesas, inclusive reposição das peças defeituosas ou com desgaste prematuro serão por conta da contratada, enquanto durar o prazo de garantia. O proponente (fornecedor/ fabricante) deve, no ato da apresentação da proposta, indicar o endereço do prestador de serviço de manutenção, com mecânicos treinados na fábrica, e que disponha de estoque de peças para pronto atendimento da assistência técnica sempre que for solicitado, reservando ainda o licitante o direito de fazer diligências para atestar o supracitado; </w:t>
      </w:r>
    </w:p>
    <w:p w:rsidR="00CC46C6" w:rsidRPr="00BB1D66" w:rsidRDefault="00CC46C6" w:rsidP="00CC46C6">
      <w:pPr>
        <w:spacing w:before="120" w:after="120" w:line="276" w:lineRule="auto"/>
        <w:ind w:left="426"/>
        <w:rPr>
          <w:rFonts w:ascii="Times New Roman" w:hAnsi="Times New Roman" w:cs="Times New Roman"/>
          <w:sz w:val="22"/>
        </w:rPr>
      </w:pPr>
      <w:r>
        <w:rPr>
          <w:rFonts w:ascii="Times New Roman" w:hAnsi="Times New Roman" w:cs="Times New Roman"/>
          <w:sz w:val="22"/>
        </w:rPr>
        <w:t>6</w:t>
      </w:r>
      <w:r w:rsidRPr="00BB1D66">
        <w:rPr>
          <w:rFonts w:ascii="Times New Roman" w:hAnsi="Times New Roman" w:cs="Times New Roman"/>
          <w:sz w:val="22"/>
        </w:rPr>
        <w:t xml:space="preserve">.1.2. Todos os itens de manutenção e mão de obra necessários para as manutenções preventivas, são por conta do proponente (fornecedor/fabricante) através de plano de manutenção preventiva constante no manual do fabricante durante as primeiras 2000 horas. </w:t>
      </w:r>
    </w:p>
    <w:p w:rsidR="00B0513B" w:rsidRPr="00F049F2" w:rsidRDefault="00CF2963">
      <w:pPr>
        <w:spacing w:after="0" w:line="259" w:lineRule="auto"/>
        <w:ind w:left="0" w:right="0" w:firstLine="0"/>
        <w:jc w:val="left"/>
        <w:rPr>
          <w:rFonts w:ascii="Times New Roman" w:hAnsi="Times New Roman" w:cs="Times New Roman"/>
          <w:sz w:val="22"/>
        </w:rPr>
      </w:pPr>
      <w:r w:rsidRPr="00F049F2">
        <w:rPr>
          <w:rFonts w:ascii="Times New Roman" w:hAnsi="Times New Roman" w:cs="Times New Roman"/>
          <w:sz w:val="22"/>
        </w:rPr>
        <w:lastRenderedPageBreak/>
        <w:t xml:space="preserve"> </w:t>
      </w:r>
    </w:p>
    <w:p w:rsidR="00F838A0"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CLÁUSULA SÉTIMA - DA RESCISÃO CONTRATUAL</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F049F2" w:rsidRDefault="00CF2963">
      <w:pPr>
        <w:spacing w:after="9"/>
        <w:ind w:left="469" w:right="27"/>
        <w:rPr>
          <w:rFonts w:ascii="Times New Roman" w:hAnsi="Times New Roman" w:cs="Times New Roman"/>
          <w:sz w:val="22"/>
        </w:rPr>
      </w:pPr>
      <w:r w:rsidRPr="00F049F2">
        <w:rPr>
          <w:rFonts w:ascii="Times New Roman" w:hAnsi="Times New Roman" w:cs="Times New Roman"/>
          <w:sz w:val="22"/>
        </w:rPr>
        <w:t xml:space="preserve">7.2. A rescisão contratual poderá ser: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69" w:right="25"/>
        <w:rPr>
          <w:rFonts w:ascii="Times New Roman" w:hAnsi="Times New Roman" w:cs="Times New Roman"/>
          <w:sz w:val="22"/>
        </w:rPr>
      </w:pPr>
      <w:r w:rsidRPr="00F049F2">
        <w:rPr>
          <w:rFonts w:ascii="Times New Roman" w:hAnsi="Times New Roman" w:cs="Times New Roman"/>
          <w:sz w:val="22"/>
        </w:rPr>
        <w:t xml:space="preserve">CLÁUSULA OITAVA - DOS REAJUSTES  </w:t>
      </w:r>
    </w:p>
    <w:p w:rsidR="00F838A0" w:rsidRPr="00F049F2" w:rsidRDefault="00F838A0" w:rsidP="00F838A0">
      <w:pPr>
        <w:rPr>
          <w:rFonts w:ascii="Times New Roman" w:hAnsi="Times New Roman" w:cs="Times New Roman"/>
          <w:sz w:val="22"/>
        </w:rPr>
      </w:pPr>
    </w:p>
    <w:p w:rsidR="00B0513B" w:rsidRPr="00F049F2" w:rsidRDefault="00CF2963">
      <w:pPr>
        <w:spacing w:after="9"/>
        <w:ind w:left="469" w:right="27"/>
        <w:rPr>
          <w:rFonts w:ascii="Times New Roman" w:hAnsi="Times New Roman" w:cs="Times New Roman"/>
          <w:sz w:val="22"/>
        </w:rPr>
      </w:pPr>
      <w:r w:rsidRPr="00F049F2">
        <w:rPr>
          <w:rFonts w:ascii="Times New Roman" w:hAnsi="Times New Roman" w:cs="Times New Roman"/>
          <w:sz w:val="22"/>
        </w:rPr>
        <w:t xml:space="preserve">8.1. Os preços ora contratados não sofrerão reajustes.  </w:t>
      </w:r>
    </w:p>
    <w:p w:rsidR="00B0513B" w:rsidRPr="00F049F2" w:rsidRDefault="00CF2963">
      <w:pPr>
        <w:spacing w:after="0" w:line="259" w:lineRule="auto"/>
        <w:ind w:left="45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9359C4" w:rsidRPr="00F049F2" w:rsidRDefault="00CF2963">
      <w:pPr>
        <w:spacing w:after="0"/>
        <w:ind w:left="469" w:right="4931"/>
        <w:rPr>
          <w:rFonts w:ascii="Times New Roman" w:hAnsi="Times New Roman" w:cs="Times New Roman"/>
          <w:b/>
          <w:sz w:val="22"/>
        </w:rPr>
      </w:pPr>
      <w:r w:rsidRPr="00F049F2">
        <w:rPr>
          <w:rFonts w:ascii="Times New Roman" w:hAnsi="Times New Roman" w:cs="Times New Roman"/>
          <w:b/>
          <w:sz w:val="22"/>
        </w:rPr>
        <w:t xml:space="preserve">CLÁUSULA NONA - DAS OBRIGAÇÕES  </w:t>
      </w:r>
    </w:p>
    <w:p w:rsidR="00F838A0" w:rsidRPr="00F049F2" w:rsidRDefault="00F838A0">
      <w:pPr>
        <w:spacing w:after="0"/>
        <w:ind w:left="469" w:right="4931"/>
        <w:rPr>
          <w:rFonts w:ascii="Times New Roman" w:hAnsi="Times New Roman" w:cs="Times New Roman"/>
          <w:b/>
          <w:sz w:val="22"/>
        </w:rPr>
      </w:pPr>
    </w:p>
    <w:p w:rsidR="00B0513B" w:rsidRPr="00F049F2" w:rsidRDefault="00CF2963">
      <w:pPr>
        <w:spacing w:after="0"/>
        <w:ind w:left="469" w:right="4931"/>
        <w:rPr>
          <w:rFonts w:ascii="Times New Roman" w:hAnsi="Times New Roman" w:cs="Times New Roman"/>
          <w:sz w:val="22"/>
        </w:rPr>
      </w:pPr>
      <w:r w:rsidRPr="00F049F2">
        <w:rPr>
          <w:rFonts w:ascii="Times New Roman" w:hAnsi="Times New Roman" w:cs="Times New Roman"/>
          <w:sz w:val="22"/>
        </w:rPr>
        <w:t xml:space="preserve">9.1. São obrigações da CONTRATADA: </w:t>
      </w:r>
      <w:r w:rsidRPr="00F049F2">
        <w:rPr>
          <w:rFonts w:ascii="Times New Roman" w:hAnsi="Times New Roman" w:cs="Times New Roman"/>
          <w:b/>
          <w:sz w:val="22"/>
        </w:rPr>
        <w:t xml:space="preserve"> </w:t>
      </w:r>
    </w:p>
    <w:p w:rsidR="00B0513B" w:rsidRPr="00F049F2" w:rsidRDefault="00CF2963">
      <w:pPr>
        <w:spacing w:after="0"/>
        <w:ind w:left="469" w:right="27"/>
        <w:rPr>
          <w:rFonts w:ascii="Times New Roman" w:hAnsi="Times New Roman" w:cs="Times New Roman"/>
          <w:sz w:val="22"/>
        </w:rPr>
      </w:pPr>
      <w:r w:rsidRPr="00F049F2">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F049F2">
        <w:rPr>
          <w:rFonts w:ascii="Times New Roman" w:hAnsi="Times New Roman" w:cs="Times New Roman"/>
          <w:b/>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9.1.1.2. Cumprir com as determinações estabelecidas pelo Ministério do Trabalho, relativas à segurança e medicina do trabalho. </w:t>
      </w:r>
      <w:r w:rsidRPr="00F049F2">
        <w:rPr>
          <w:rFonts w:ascii="Times New Roman" w:hAnsi="Times New Roman" w:cs="Times New Roman"/>
          <w:b/>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F049F2">
        <w:rPr>
          <w:rFonts w:ascii="Times New Roman" w:hAnsi="Times New Roman" w:cs="Times New Roman"/>
          <w:b/>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F049F2">
        <w:rPr>
          <w:rFonts w:ascii="Times New Roman" w:hAnsi="Times New Roman" w:cs="Times New Roman"/>
          <w:b/>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9.1.4. Responsabilizar-se por qualquer acidente do qual possam ser vítimas seus empregados, no desempenho do objeto do presente Contrato. </w:t>
      </w:r>
      <w:r w:rsidRPr="00F049F2">
        <w:rPr>
          <w:rFonts w:ascii="Times New Roman" w:hAnsi="Times New Roman" w:cs="Times New Roman"/>
          <w:b/>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9.1.5. Manter, na direção dos serviços, representante ou preposto capacitado e idôneo que a represente, integralmente, em todos os seus atos. </w:t>
      </w:r>
      <w:r w:rsidRPr="00F049F2">
        <w:rPr>
          <w:rFonts w:ascii="Times New Roman" w:hAnsi="Times New Roman" w:cs="Times New Roman"/>
          <w:b/>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9.1.6. Responsabilizar-se pela apuração e recolhimento de todos os encargos sociais e trabalhistas.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9.1.7. Recolher os impostos devidos, no que diz respeito ao objeto da presente Ata, em seu órgão competente.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9.2. São obrigações da CONTRATANTE: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9.2.1. Efetuar os pagamentos no prazo estabelecido no item 5.1 da Cláusula Quinta deste Termo.  </w:t>
      </w: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9.2.2. Receber o objeto no prazo e condições estabelecidas no Edital e seus anexos;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838A0"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lastRenderedPageBreak/>
        <w:t xml:space="preserve">CLÁUSULA DÉCIMA - DAS PENALIDADES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10.2. O valor a servir de base para o cálculo das multas referidas nos subitens 10.1.2 e 10.1.3 será o valor inicial do Contrato.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 Sem prejuízo das penalidades de multa, fica a CONTRATADA que não cumprir as cláusulas contratuais, sujeitas ainda: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5" w:line="249" w:lineRule="auto"/>
        <w:ind w:left="459" w:right="25"/>
        <w:rPr>
          <w:rFonts w:ascii="Times New Roman" w:hAnsi="Times New Roman" w:cs="Times New Roman"/>
          <w:b/>
          <w:sz w:val="22"/>
        </w:rPr>
      </w:pPr>
      <w:r w:rsidRPr="00F049F2">
        <w:rPr>
          <w:rFonts w:ascii="Times New Roman" w:hAnsi="Times New Roman" w:cs="Times New Roman"/>
          <w:b/>
          <w:sz w:val="22"/>
        </w:rPr>
        <w:t xml:space="preserve">CLÁUSULA DÉCIMA PRIMEIRA - DA CESSÃO OU TRANSFERÊNCIA  </w:t>
      </w:r>
    </w:p>
    <w:p w:rsidR="00F838A0" w:rsidRPr="00F049F2" w:rsidRDefault="00F838A0">
      <w:pPr>
        <w:spacing w:after="5" w:line="249" w:lineRule="auto"/>
        <w:ind w:left="459" w:right="25"/>
        <w:rPr>
          <w:rFonts w:ascii="Times New Roman" w:hAnsi="Times New Roman" w:cs="Times New Roman"/>
          <w:sz w:val="22"/>
        </w:rPr>
      </w:pPr>
    </w:p>
    <w:p w:rsidR="00B0513B" w:rsidRPr="00F049F2" w:rsidRDefault="00CF2963">
      <w:pPr>
        <w:spacing w:after="9"/>
        <w:ind w:left="459" w:right="27"/>
        <w:rPr>
          <w:rFonts w:ascii="Times New Roman" w:hAnsi="Times New Roman" w:cs="Times New Roman"/>
          <w:sz w:val="22"/>
        </w:rPr>
      </w:pPr>
      <w:r w:rsidRPr="00F049F2">
        <w:rPr>
          <w:rFonts w:ascii="Times New Roman" w:hAnsi="Times New Roman" w:cs="Times New Roman"/>
          <w:sz w:val="22"/>
        </w:rPr>
        <w:t xml:space="preserve">11.1. O presente termo não poderá ser objeto de cessão ou transferência, no todo ou em parte.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SEGUNDA - DA PUBLICAÇÃO DO CONTRATO  </w:t>
      </w:r>
    </w:p>
    <w:p w:rsidR="00F838A0" w:rsidRPr="00F049F2" w:rsidRDefault="00F838A0" w:rsidP="00F838A0">
      <w:pPr>
        <w:rPr>
          <w:rFonts w:ascii="Times New Roman" w:hAnsi="Times New Roman" w:cs="Times New Roman"/>
          <w:sz w:val="22"/>
        </w:rPr>
      </w:pP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12.1. O CONTRATANTE providenciará a publicação respectiva, em resumo, do presente termo, na forma prevista em Lei.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F838A0"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CLÁUSULA DÉCIMA TERCEIRA - DAS DISPOSIÇÕES COMPLEMENTARES </w:t>
      </w:r>
    </w:p>
    <w:p w:rsidR="00B0513B" w:rsidRPr="00F049F2" w:rsidRDefault="00CF2963">
      <w:pPr>
        <w:pStyle w:val="Ttulo1"/>
        <w:ind w:left="459" w:right="25"/>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D21D73" w:rsidRDefault="00D21D73" w:rsidP="00D21D73">
      <w:pPr>
        <w:spacing w:after="0" w:line="259" w:lineRule="auto"/>
        <w:ind w:left="449" w:right="0" w:firstLine="0"/>
        <w:jc w:val="left"/>
        <w:rPr>
          <w:rFonts w:ascii="Times New Roman" w:hAnsi="Times New Roman" w:cs="Times New Roman"/>
          <w:sz w:val="22"/>
        </w:rPr>
      </w:pPr>
    </w:p>
    <w:p w:rsidR="00D21D73" w:rsidRDefault="00CF2963" w:rsidP="00D21D73">
      <w:pPr>
        <w:spacing w:after="0" w:line="259" w:lineRule="auto"/>
        <w:ind w:left="449" w:right="0" w:firstLine="0"/>
        <w:jc w:val="left"/>
        <w:rPr>
          <w:rFonts w:ascii="Times New Roman" w:hAnsi="Times New Roman" w:cs="Times New Roman"/>
          <w:b/>
          <w:sz w:val="22"/>
        </w:rPr>
      </w:pPr>
      <w:r w:rsidRPr="00D21D73">
        <w:rPr>
          <w:rFonts w:ascii="Times New Roman" w:hAnsi="Times New Roman" w:cs="Times New Roman"/>
          <w:b/>
          <w:sz w:val="22"/>
        </w:rPr>
        <w:t xml:space="preserve">CLÁUSULA DÉCIMA QUARTA </w:t>
      </w:r>
      <w:r w:rsidR="00D21D73" w:rsidRPr="00D21D73">
        <w:rPr>
          <w:rFonts w:ascii="Times New Roman" w:hAnsi="Times New Roman" w:cs="Times New Roman"/>
          <w:b/>
          <w:sz w:val="22"/>
        </w:rPr>
        <w:t>–</w:t>
      </w:r>
      <w:r w:rsidRPr="00D21D73">
        <w:rPr>
          <w:rFonts w:ascii="Times New Roman" w:hAnsi="Times New Roman" w:cs="Times New Roman"/>
          <w:b/>
          <w:sz w:val="22"/>
        </w:rPr>
        <w:t xml:space="preserve"> </w:t>
      </w:r>
      <w:r w:rsidR="00D21D73" w:rsidRPr="00D21D73">
        <w:rPr>
          <w:rFonts w:ascii="Times New Roman" w:hAnsi="Times New Roman" w:cs="Times New Roman"/>
          <w:b/>
          <w:sz w:val="22"/>
        </w:rPr>
        <w:t>9. CONTROLE E FISCALIZAÇÃO</w:t>
      </w:r>
    </w:p>
    <w:p w:rsidR="00D21D73" w:rsidRPr="00D21D73" w:rsidRDefault="00D21D73" w:rsidP="00D21D73">
      <w:pPr>
        <w:spacing w:after="0" w:line="259" w:lineRule="auto"/>
        <w:ind w:left="449" w:right="0" w:firstLine="0"/>
        <w:jc w:val="left"/>
        <w:rPr>
          <w:rFonts w:ascii="Times New Roman" w:hAnsi="Times New Roman" w:cs="Times New Roman"/>
          <w:b/>
          <w:sz w:val="22"/>
        </w:rPr>
      </w:pPr>
      <w:r w:rsidRPr="00D21D73">
        <w:rPr>
          <w:rFonts w:ascii="Times New Roman" w:hAnsi="Times New Roman" w:cs="Times New Roman"/>
          <w:b/>
          <w:sz w:val="22"/>
        </w:rPr>
        <w:t xml:space="preserve"> </w:t>
      </w:r>
    </w:p>
    <w:p w:rsidR="00D21D73" w:rsidRPr="00F049F2" w:rsidRDefault="00D21D73" w:rsidP="00D21D73">
      <w:pPr>
        <w:spacing w:before="120" w:after="120" w:line="276" w:lineRule="auto"/>
        <w:ind w:left="426"/>
        <w:rPr>
          <w:rFonts w:ascii="Times New Roman" w:hAnsi="Times New Roman" w:cs="Times New Roman"/>
          <w:bCs/>
          <w:sz w:val="22"/>
        </w:rPr>
      </w:pPr>
      <w:r>
        <w:rPr>
          <w:rFonts w:ascii="Times New Roman" w:hAnsi="Times New Roman" w:cs="Times New Roman"/>
          <w:sz w:val="22"/>
        </w:rPr>
        <w:t>14</w:t>
      </w:r>
      <w:r w:rsidRPr="00F049F2">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21D73" w:rsidRPr="00F049F2" w:rsidRDefault="00D21D73" w:rsidP="00D21D73">
      <w:pPr>
        <w:ind w:left="426"/>
        <w:rPr>
          <w:rFonts w:ascii="Times New Roman" w:hAnsi="Times New Roman" w:cs="Times New Roman"/>
          <w:sz w:val="22"/>
          <w:lang w:eastAsia="zh-CN"/>
        </w:rPr>
      </w:pPr>
      <w:r>
        <w:rPr>
          <w:rFonts w:ascii="Times New Roman" w:hAnsi="Times New Roman" w:cs="Times New Roman"/>
          <w:sz w:val="22"/>
        </w:rPr>
        <w:t>14</w:t>
      </w:r>
      <w:r w:rsidRPr="00F049F2">
        <w:rPr>
          <w:rFonts w:ascii="Times New Roman" w:hAnsi="Times New Roman" w:cs="Times New Roman"/>
          <w:sz w:val="22"/>
        </w:rPr>
        <w:t xml:space="preserve">.1.1 - </w:t>
      </w:r>
      <w:r w:rsidRPr="00F049F2">
        <w:rPr>
          <w:rFonts w:ascii="Times New Roman" w:hAnsi="Times New Roman" w:cs="Times New Roman"/>
          <w:sz w:val="22"/>
          <w:lang w:eastAsia="zh-CN"/>
        </w:rPr>
        <w:t>A execução do contrato ser</w:t>
      </w:r>
      <w:r>
        <w:rPr>
          <w:rFonts w:ascii="Times New Roman" w:hAnsi="Times New Roman" w:cs="Times New Roman"/>
          <w:sz w:val="22"/>
          <w:lang w:eastAsia="zh-CN"/>
        </w:rPr>
        <w:t>á acompanhada e fiscalizada pela</w:t>
      </w:r>
      <w:r w:rsidRPr="00F049F2">
        <w:rPr>
          <w:rFonts w:ascii="Times New Roman" w:hAnsi="Times New Roman" w:cs="Times New Roman"/>
          <w:sz w:val="22"/>
          <w:lang w:eastAsia="zh-CN"/>
        </w:rPr>
        <w:t xml:space="preserve"> </w:t>
      </w:r>
      <w:r>
        <w:rPr>
          <w:rFonts w:ascii="Times New Roman" w:hAnsi="Times New Roman" w:cs="Times New Roman"/>
          <w:color w:val="FF0000"/>
          <w:sz w:val="22"/>
          <w:lang w:eastAsia="zh-CN"/>
        </w:rPr>
        <w:t>Secretária de</w:t>
      </w:r>
      <w:r w:rsidRPr="00F049F2">
        <w:rPr>
          <w:rFonts w:ascii="Times New Roman" w:hAnsi="Times New Roman" w:cs="Times New Roman"/>
          <w:color w:val="FF0000"/>
          <w:sz w:val="22"/>
          <w:lang w:eastAsia="zh-CN"/>
        </w:rPr>
        <w:t xml:space="preserve"> </w:t>
      </w:r>
      <w:r>
        <w:rPr>
          <w:rFonts w:ascii="Times New Roman" w:hAnsi="Times New Roman" w:cs="Times New Roman"/>
          <w:color w:val="FF0000"/>
          <w:sz w:val="22"/>
          <w:lang w:eastAsia="zh-CN"/>
        </w:rPr>
        <w:t>Educação Ana Eliza Tauchert</w:t>
      </w:r>
      <w:r w:rsidRPr="00F049F2">
        <w:rPr>
          <w:rFonts w:ascii="Times New Roman" w:hAnsi="Times New Roman" w:cs="Times New Roman"/>
          <w:sz w:val="22"/>
          <w:lang w:eastAsia="zh-CN"/>
        </w:rPr>
        <w:t xml:space="preserve">, matrícula nº </w:t>
      </w:r>
      <w:r>
        <w:rPr>
          <w:rFonts w:ascii="Times New Roman" w:hAnsi="Times New Roman" w:cs="Times New Roman"/>
          <w:color w:val="FF0000"/>
          <w:sz w:val="22"/>
          <w:lang w:eastAsia="zh-CN"/>
        </w:rPr>
        <w:t>13454/07</w:t>
      </w:r>
      <w:r w:rsidRPr="00F049F2">
        <w:rPr>
          <w:rFonts w:ascii="Times New Roman" w:hAnsi="Times New Roman" w:cs="Times New Roman"/>
          <w:sz w:val="22"/>
          <w:lang w:eastAsia="zh-CN"/>
        </w:rPr>
        <w:t>, que atuará como representante institucional, nos termos do artigo 67 da Lei 8666/93.</w:t>
      </w:r>
    </w:p>
    <w:p w:rsidR="00D21D73" w:rsidRPr="00F049F2" w:rsidRDefault="00D21D73" w:rsidP="00D21D73">
      <w:pPr>
        <w:spacing w:before="120" w:after="120" w:line="276" w:lineRule="auto"/>
        <w:ind w:left="426"/>
        <w:rPr>
          <w:rFonts w:ascii="Times New Roman" w:hAnsi="Times New Roman" w:cs="Times New Roman"/>
          <w:sz w:val="22"/>
        </w:rPr>
      </w:pPr>
      <w:r>
        <w:rPr>
          <w:rFonts w:ascii="Times New Roman" w:hAnsi="Times New Roman" w:cs="Times New Roman"/>
          <w:sz w:val="22"/>
        </w:rPr>
        <w:lastRenderedPageBreak/>
        <w:t>14</w:t>
      </w:r>
      <w:r w:rsidRPr="00F049F2">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049F2">
        <w:rPr>
          <w:rFonts w:ascii="Times New Roman" w:hAnsi="Times New Roman" w:cs="Times New Roman"/>
          <w:sz w:val="22"/>
        </w:rPr>
        <w:t>co-responsabilidade</w:t>
      </w:r>
      <w:proofErr w:type="spellEnd"/>
      <w:r w:rsidRPr="00F049F2">
        <w:rPr>
          <w:rFonts w:ascii="Times New Roman" w:hAnsi="Times New Roman" w:cs="Times New Roman"/>
          <w:sz w:val="22"/>
        </w:rPr>
        <w:t xml:space="preserve"> da Administração ou de seus agentes e prepostos, de conformidade com o art. 70 da Lei nº 8.666, de 1993.</w:t>
      </w:r>
    </w:p>
    <w:p w:rsidR="00D21D73" w:rsidRPr="00F049F2" w:rsidRDefault="00D21D73" w:rsidP="00D21D73">
      <w:pPr>
        <w:spacing w:before="120" w:after="120" w:line="276" w:lineRule="auto"/>
        <w:ind w:left="426"/>
        <w:rPr>
          <w:rFonts w:ascii="Times New Roman" w:hAnsi="Times New Roman" w:cs="Times New Roman"/>
          <w:sz w:val="22"/>
        </w:rPr>
      </w:pPr>
      <w:r>
        <w:rPr>
          <w:rFonts w:ascii="Times New Roman" w:hAnsi="Times New Roman" w:cs="Times New Roman"/>
          <w:sz w:val="22"/>
        </w:rPr>
        <w:t>14</w:t>
      </w:r>
      <w:r w:rsidRPr="00F049F2">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21D73" w:rsidRDefault="00D21D73">
      <w:pPr>
        <w:pStyle w:val="Ttulo1"/>
        <w:ind w:left="459" w:right="25"/>
        <w:rPr>
          <w:rFonts w:ascii="Times New Roman" w:hAnsi="Times New Roman" w:cs="Times New Roman"/>
          <w:sz w:val="22"/>
        </w:rPr>
      </w:pPr>
    </w:p>
    <w:p w:rsidR="00D21D73" w:rsidRDefault="00D21D73">
      <w:pPr>
        <w:pStyle w:val="Ttulo1"/>
        <w:ind w:left="459" w:right="25"/>
        <w:rPr>
          <w:rFonts w:ascii="Times New Roman" w:hAnsi="Times New Roman" w:cs="Times New Roman"/>
          <w:sz w:val="22"/>
        </w:rPr>
      </w:pPr>
    </w:p>
    <w:p w:rsidR="00B0513B" w:rsidRPr="00F049F2" w:rsidRDefault="00D21D73">
      <w:pPr>
        <w:pStyle w:val="Ttulo1"/>
        <w:ind w:left="459" w:right="25"/>
        <w:rPr>
          <w:rFonts w:ascii="Times New Roman" w:hAnsi="Times New Roman" w:cs="Times New Roman"/>
          <w:sz w:val="22"/>
        </w:rPr>
      </w:pPr>
      <w:r>
        <w:rPr>
          <w:rFonts w:ascii="Times New Roman" w:hAnsi="Times New Roman" w:cs="Times New Roman"/>
          <w:sz w:val="22"/>
        </w:rPr>
        <w:t xml:space="preserve">CLÁUSULA DÉCIMA QUINTA - </w:t>
      </w:r>
      <w:r w:rsidR="00CF2963" w:rsidRPr="00F049F2">
        <w:rPr>
          <w:rFonts w:ascii="Times New Roman" w:hAnsi="Times New Roman" w:cs="Times New Roman"/>
          <w:sz w:val="22"/>
        </w:rPr>
        <w:t xml:space="preserve">DO FORO  </w:t>
      </w:r>
    </w:p>
    <w:p w:rsidR="00F838A0" w:rsidRPr="00F049F2" w:rsidRDefault="00F838A0" w:rsidP="00F838A0">
      <w:pPr>
        <w:rPr>
          <w:rFonts w:ascii="Times New Roman" w:hAnsi="Times New Roman" w:cs="Times New Roman"/>
          <w:sz w:val="22"/>
        </w:rPr>
      </w:pP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1</w:t>
      </w:r>
      <w:r w:rsidR="00D21D73">
        <w:rPr>
          <w:rFonts w:ascii="Times New Roman" w:hAnsi="Times New Roman" w:cs="Times New Roman"/>
          <w:sz w:val="22"/>
        </w:rPr>
        <w:t>5</w:t>
      </w:r>
      <w:r w:rsidRPr="00F049F2">
        <w:rPr>
          <w:rFonts w:ascii="Times New Roman" w:hAnsi="Times New Roman" w:cs="Times New Roman"/>
          <w:sz w:val="22"/>
        </w:rPr>
        <w:t xml:space="preserve">.1. Fica eleito o Foro da Comarca de Chapecó, SC, para qualquer procedimento relacionado com o cumprimento do presente Contrato.  </w:t>
      </w:r>
    </w:p>
    <w:p w:rsidR="00B0513B" w:rsidRPr="00F049F2" w:rsidRDefault="00CF2963">
      <w:pPr>
        <w:spacing w:after="0"/>
        <w:ind w:left="459" w:right="27"/>
        <w:rPr>
          <w:rFonts w:ascii="Times New Roman" w:hAnsi="Times New Roman" w:cs="Times New Roman"/>
          <w:sz w:val="22"/>
        </w:rPr>
      </w:pPr>
      <w:r w:rsidRPr="00F049F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F049F2" w:rsidRDefault="00CF2963">
      <w:pPr>
        <w:spacing w:after="0" w:line="259" w:lineRule="auto"/>
        <w:ind w:left="449"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Default="00CF2963">
      <w:pPr>
        <w:spacing w:after="9"/>
        <w:ind w:left="459" w:right="27"/>
        <w:rPr>
          <w:rFonts w:ascii="Times New Roman" w:hAnsi="Times New Roman" w:cs="Times New Roman"/>
          <w:sz w:val="22"/>
        </w:rPr>
      </w:pPr>
      <w:r w:rsidRPr="00F049F2">
        <w:rPr>
          <w:rFonts w:ascii="Times New Roman" w:hAnsi="Times New Roman" w:cs="Times New Roman"/>
          <w:sz w:val="22"/>
        </w:rPr>
        <w:t>Cordilheira Alt</w:t>
      </w:r>
      <w:r w:rsidR="00A76B11" w:rsidRPr="00F049F2">
        <w:rPr>
          <w:rFonts w:ascii="Times New Roman" w:hAnsi="Times New Roman" w:cs="Times New Roman"/>
          <w:sz w:val="22"/>
        </w:rPr>
        <w:t xml:space="preserve">a, SC, __ de __________ </w:t>
      </w:r>
      <w:proofErr w:type="spellStart"/>
      <w:r w:rsidR="00F838A0" w:rsidRPr="00F049F2">
        <w:rPr>
          <w:rFonts w:ascii="Times New Roman" w:hAnsi="Times New Roman" w:cs="Times New Roman"/>
          <w:sz w:val="22"/>
        </w:rPr>
        <w:t>de</w:t>
      </w:r>
      <w:proofErr w:type="spellEnd"/>
      <w:r w:rsidR="00F838A0" w:rsidRPr="00F049F2">
        <w:rPr>
          <w:rFonts w:ascii="Times New Roman" w:hAnsi="Times New Roman" w:cs="Times New Roman"/>
          <w:sz w:val="22"/>
        </w:rPr>
        <w:t xml:space="preserve"> 2021</w:t>
      </w:r>
      <w:r w:rsidRPr="00F049F2">
        <w:rPr>
          <w:rFonts w:ascii="Times New Roman" w:hAnsi="Times New Roman" w:cs="Times New Roman"/>
          <w:sz w:val="22"/>
        </w:rPr>
        <w:t xml:space="preserve">.  </w:t>
      </w:r>
    </w:p>
    <w:p w:rsidR="00D21D73" w:rsidRDefault="00D21D73">
      <w:pPr>
        <w:spacing w:after="9"/>
        <w:ind w:left="459" w:right="27"/>
        <w:rPr>
          <w:rFonts w:ascii="Times New Roman" w:hAnsi="Times New Roman" w:cs="Times New Roman"/>
          <w:sz w:val="22"/>
        </w:rPr>
      </w:pPr>
    </w:p>
    <w:p w:rsidR="00D21D73" w:rsidRDefault="00D21D73">
      <w:pPr>
        <w:spacing w:after="9"/>
        <w:ind w:left="459" w:right="27"/>
        <w:rPr>
          <w:rFonts w:ascii="Times New Roman" w:hAnsi="Times New Roman" w:cs="Times New Roman"/>
          <w:sz w:val="22"/>
        </w:rPr>
      </w:pPr>
    </w:p>
    <w:p w:rsidR="00D21D73" w:rsidRPr="00F049F2" w:rsidRDefault="00D21D73">
      <w:pPr>
        <w:spacing w:after="9"/>
        <w:ind w:left="459" w:right="27"/>
        <w:rPr>
          <w:rFonts w:ascii="Times New Roman" w:hAnsi="Times New Roman" w:cs="Times New Roman"/>
          <w:sz w:val="22"/>
        </w:rPr>
      </w:pP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D21D73" w:rsidP="00D21D73">
      <w:pPr>
        <w:spacing w:after="0" w:line="259" w:lineRule="auto"/>
        <w:ind w:left="166" w:right="0" w:firstLine="0"/>
        <w:jc w:val="center"/>
        <w:rPr>
          <w:rFonts w:ascii="Times New Roman" w:hAnsi="Times New Roman" w:cs="Times New Roman"/>
          <w:sz w:val="22"/>
        </w:rPr>
      </w:pPr>
      <w:r>
        <w:rPr>
          <w:rFonts w:ascii="Times New Roman" w:hAnsi="Times New Roman" w:cs="Times New Roman"/>
          <w:sz w:val="22"/>
        </w:rPr>
        <w:t>___________________________________</w:t>
      </w:r>
    </w:p>
    <w:p w:rsidR="00B0513B" w:rsidRPr="00F049F2" w:rsidRDefault="0066530A">
      <w:pPr>
        <w:pStyle w:val="Ttulo1"/>
        <w:spacing w:after="4" w:line="248" w:lineRule="auto"/>
        <w:ind w:left="825" w:right="656"/>
        <w:jc w:val="center"/>
        <w:rPr>
          <w:rFonts w:ascii="Times New Roman" w:hAnsi="Times New Roman" w:cs="Times New Roman"/>
          <w:sz w:val="22"/>
        </w:rPr>
      </w:pPr>
      <w:r>
        <w:rPr>
          <w:rFonts w:ascii="Times New Roman" w:hAnsi="Times New Roman" w:cs="Times New Roman"/>
          <w:sz w:val="22"/>
        </w:rPr>
        <w:t>RUDIMAR MARAFON</w:t>
      </w:r>
    </w:p>
    <w:p w:rsidR="00B0513B" w:rsidRPr="00F049F2" w:rsidRDefault="0066530A">
      <w:pPr>
        <w:spacing w:after="4" w:line="250" w:lineRule="auto"/>
        <w:ind w:left="826" w:right="654"/>
        <w:jc w:val="center"/>
        <w:rPr>
          <w:rFonts w:ascii="Times New Roman" w:hAnsi="Times New Roman" w:cs="Times New Roman"/>
          <w:sz w:val="22"/>
        </w:rPr>
      </w:pPr>
      <w:r>
        <w:rPr>
          <w:rFonts w:ascii="Times New Roman" w:hAnsi="Times New Roman" w:cs="Times New Roman"/>
          <w:sz w:val="22"/>
        </w:rPr>
        <w:t>Secretário</w:t>
      </w:r>
      <w:r w:rsidR="00CF2963" w:rsidRPr="00F049F2">
        <w:rPr>
          <w:rFonts w:ascii="Times New Roman" w:hAnsi="Times New Roman" w:cs="Times New Roman"/>
          <w:sz w:val="22"/>
        </w:rPr>
        <w:t xml:space="preserve"> Municipal</w:t>
      </w:r>
      <w:r>
        <w:rPr>
          <w:rFonts w:ascii="Times New Roman" w:hAnsi="Times New Roman" w:cs="Times New Roman"/>
          <w:sz w:val="22"/>
        </w:rPr>
        <w:t xml:space="preserve"> de Administração</w:t>
      </w:r>
      <w:r w:rsidR="00CF2963" w:rsidRPr="00F049F2">
        <w:rPr>
          <w:rFonts w:ascii="Times New Roman" w:hAnsi="Times New Roman" w:cs="Times New Roman"/>
          <w:sz w:val="22"/>
        </w:rPr>
        <w:t xml:space="preserve">  </w:t>
      </w:r>
    </w:p>
    <w:p w:rsidR="00B0513B" w:rsidRPr="00F049F2" w:rsidRDefault="00CF2963">
      <w:pPr>
        <w:spacing w:after="0" w:line="259" w:lineRule="auto"/>
        <w:ind w:left="226"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0" w:line="259" w:lineRule="auto"/>
        <w:ind w:left="226" w:right="0" w:firstLine="0"/>
        <w:jc w:val="center"/>
        <w:rPr>
          <w:rFonts w:ascii="Times New Roman" w:hAnsi="Times New Roman" w:cs="Times New Roman"/>
          <w:sz w:val="22"/>
        </w:rPr>
      </w:pPr>
      <w:r w:rsidRPr="00F049F2">
        <w:rPr>
          <w:rFonts w:ascii="Times New Roman" w:hAnsi="Times New Roman" w:cs="Times New Roman"/>
          <w:sz w:val="22"/>
        </w:rPr>
        <w:t xml:space="preserve"> </w:t>
      </w:r>
    </w:p>
    <w:p w:rsidR="00D21D73" w:rsidRDefault="00D21D73">
      <w:pPr>
        <w:spacing w:after="4" w:line="250" w:lineRule="auto"/>
        <w:ind w:left="826" w:right="656"/>
        <w:jc w:val="center"/>
        <w:rPr>
          <w:rFonts w:ascii="Times New Roman" w:hAnsi="Times New Roman" w:cs="Times New Roman"/>
          <w:sz w:val="22"/>
        </w:rPr>
      </w:pPr>
    </w:p>
    <w:p w:rsidR="00D21D73" w:rsidRDefault="00D21D73">
      <w:pPr>
        <w:spacing w:after="4" w:line="250" w:lineRule="auto"/>
        <w:ind w:left="826" w:right="656"/>
        <w:jc w:val="center"/>
        <w:rPr>
          <w:rFonts w:ascii="Times New Roman" w:hAnsi="Times New Roman" w:cs="Times New Roman"/>
          <w:sz w:val="22"/>
        </w:rPr>
      </w:pPr>
    </w:p>
    <w:p w:rsidR="00D21D73" w:rsidRDefault="00D21D73">
      <w:pPr>
        <w:spacing w:after="4" w:line="250" w:lineRule="auto"/>
        <w:ind w:left="826" w:right="656"/>
        <w:jc w:val="center"/>
        <w:rPr>
          <w:rFonts w:ascii="Times New Roman" w:hAnsi="Times New Roman" w:cs="Times New Roman"/>
          <w:sz w:val="22"/>
        </w:rPr>
      </w:pPr>
      <w:r>
        <w:rPr>
          <w:rFonts w:ascii="Times New Roman" w:hAnsi="Times New Roman" w:cs="Times New Roman"/>
          <w:sz w:val="22"/>
        </w:rPr>
        <w:t>____________________________</w:t>
      </w:r>
    </w:p>
    <w:p w:rsidR="00B0513B" w:rsidRPr="00F049F2" w:rsidRDefault="00D21D73">
      <w:pPr>
        <w:spacing w:after="4" w:line="250" w:lineRule="auto"/>
        <w:ind w:left="826" w:right="656"/>
        <w:jc w:val="center"/>
        <w:rPr>
          <w:rFonts w:ascii="Times New Roman" w:hAnsi="Times New Roman" w:cs="Times New Roman"/>
          <w:sz w:val="22"/>
        </w:rPr>
      </w:pPr>
      <w:r>
        <w:rPr>
          <w:rFonts w:ascii="Times New Roman" w:hAnsi="Times New Roman" w:cs="Times New Roman"/>
          <w:sz w:val="22"/>
        </w:rPr>
        <w:t>Contratada</w:t>
      </w:r>
    </w:p>
    <w:p w:rsidR="00B0513B" w:rsidRPr="00F049F2" w:rsidRDefault="00CF2963">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p>
    <w:p w:rsidR="00EC75F8" w:rsidRDefault="00EC75F8">
      <w:pPr>
        <w:spacing w:after="9"/>
        <w:ind w:left="176" w:right="27"/>
        <w:rPr>
          <w:rFonts w:ascii="Times New Roman" w:hAnsi="Times New Roman" w:cs="Times New Roman"/>
          <w:sz w:val="22"/>
        </w:rPr>
      </w:pPr>
    </w:p>
    <w:p w:rsidR="00EC75F8" w:rsidRDefault="00EC75F8">
      <w:pPr>
        <w:spacing w:after="9"/>
        <w:ind w:left="176" w:right="27"/>
        <w:rPr>
          <w:rFonts w:ascii="Times New Roman" w:hAnsi="Times New Roman" w:cs="Times New Roman"/>
          <w:sz w:val="22"/>
        </w:rPr>
      </w:pPr>
    </w:p>
    <w:p w:rsidR="00EC75F8" w:rsidRDefault="00EC75F8">
      <w:pPr>
        <w:spacing w:after="9"/>
        <w:ind w:left="176" w:right="27"/>
        <w:rPr>
          <w:rFonts w:ascii="Times New Roman" w:hAnsi="Times New Roman" w:cs="Times New Roman"/>
          <w:sz w:val="22"/>
        </w:rPr>
      </w:pPr>
    </w:p>
    <w:p w:rsidR="00EC75F8" w:rsidRDefault="00CF2963">
      <w:pPr>
        <w:spacing w:after="9"/>
        <w:ind w:left="176" w:right="27"/>
        <w:rPr>
          <w:rFonts w:ascii="Times New Roman" w:hAnsi="Times New Roman" w:cs="Times New Roman"/>
          <w:sz w:val="22"/>
        </w:rPr>
      </w:pPr>
      <w:r w:rsidRPr="00F049F2">
        <w:rPr>
          <w:rFonts w:ascii="Times New Roman" w:hAnsi="Times New Roman" w:cs="Times New Roman"/>
          <w:sz w:val="22"/>
        </w:rPr>
        <w:t>Testemunhas:</w:t>
      </w:r>
    </w:p>
    <w:p w:rsidR="00EC75F8" w:rsidRDefault="00EC75F8">
      <w:pPr>
        <w:spacing w:after="9"/>
        <w:ind w:left="176" w:right="27"/>
        <w:rPr>
          <w:rFonts w:ascii="Times New Roman" w:hAnsi="Times New Roman" w:cs="Times New Roman"/>
          <w:sz w:val="22"/>
        </w:rPr>
      </w:pPr>
    </w:p>
    <w:p w:rsidR="00EC75F8" w:rsidRDefault="00EC75F8">
      <w:pPr>
        <w:spacing w:after="9"/>
        <w:ind w:left="176" w:right="27"/>
        <w:rPr>
          <w:rFonts w:ascii="Times New Roman" w:hAnsi="Times New Roman" w:cs="Times New Roman"/>
          <w:sz w:val="22"/>
        </w:rPr>
      </w:pPr>
    </w:p>
    <w:p w:rsidR="00F049F2" w:rsidRPr="00F049F2" w:rsidRDefault="00CF2963">
      <w:pPr>
        <w:spacing w:after="9"/>
        <w:ind w:left="176" w:right="27"/>
        <w:rPr>
          <w:rFonts w:ascii="Times New Roman" w:hAnsi="Times New Roman" w:cs="Times New Roman"/>
          <w:sz w:val="22"/>
        </w:rPr>
      </w:pPr>
      <w:r w:rsidRPr="00F049F2">
        <w:rPr>
          <w:rFonts w:ascii="Times New Roman" w:hAnsi="Times New Roman" w:cs="Times New Roman"/>
          <w:sz w:val="22"/>
        </w:rPr>
        <w:t xml:space="preserve"> </w:t>
      </w:r>
    </w:p>
    <w:p w:rsidR="00B0513B" w:rsidRPr="00F049F2" w:rsidRDefault="00CF2963">
      <w:pPr>
        <w:spacing w:after="9"/>
        <w:ind w:left="176" w:right="27"/>
        <w:rPr>
          <w:rFonts w:ascii="Times New Roman" w:hAnsi="Times New Roman" w:cs="Times New Roman"/>
          <w:sz w:val="22"/>
        </w:rPr>
      </w:pPr>
      <w:r w:rsidRPr="00F049F2">
        <w:rPr>
          <w:rFonts w:ascii="Times New Roman" w:hAnsi="Times New Roman" w:cs="Times New Roman"/>
          <w:sz w:val="22"/>
        </w:rPr>
        <w:t xml:space="preserve"> </w:t>
      </w:r>
    </w:p>
    <w:p w:rsidR="00EC75F8" w:rsidRDefault="00CF2963" w:rsidP="00EC75F8">
      <w:pPr>
        <w:spacing w:after="0" w:line="259" w:lineRule="auto"/>
        <w:ind w:left="166" w:right="0" w:firstLine="0"/>
        <w:jc w:val="left"/>
        <w:rPr>
          <w:rFonts w:ascii="Times New Roman" w:hAnsi="Times New Roman" w:cs="Times New Roman"/>
          <w:sz w:val="22"/>
        </w:rPr>
      </w:pPr>
      <w:r w:rsidRPr="00F049F2">
        <w:rPr>
          <w:rFonts w:ascii="Times New Roman" w:hAnsi="Times New Roman" w:cs="Times New Roman"/>
          <w:sz w:val="22"/>
        </w:rPr>
        <w:t xml:space="preserve"> </w:t>
      </w:r>
      <w:r w:rsidR="00EC75F8" w:rsidRPr="00EC75F8">
        <w:rPr>
          <w:rFonts w:ascii="Times New Roman" w:hAnsi="Times New Roman" w:cs="Times New Roman"/>
          <w:sz w:val="22"/>
        </w:rPr>
        <w:t>_____________________</w:t>
      </w:r>
      <w:r w:rsidR="00EC75F8" w:rsidRPr="00EC75F8">
        <w:rPr>
          <w:rFonts w:ascii="Times New Roman" w:hAnsi="Times New Roman" w:cs="Times New Roman"/>
          <w:sz w:val="22"/>
        </w:rPr>
        <w:tab/>
      </w:r>
      <w:r w:rsidR="00EC75F8" w:rsidRPr="00EC75F8">
        <w:rPr>
          <w:rFonts w:ascii="Times New Roman" w:hAnsi="Times New Roman" w:cs="Times New Roman"/>
          <w:sz w:val="22"/>
        </w:rPr>
        <w:tab/>
      </w:r>
      <w:r w:rsidR="00EC75F8" w:rsidRPr="00EC75F8">
        <w:rPr>
          <w:rFonts w:ascii="Times New Roman" w:hAnsi="Times New Roman" w:cs="Times New Roman"/>
          <w:sz w:val="22"/>
        </w:rPr>
        <w:tab/>
      </w:r>
      <w:r w:rsidR="00EC75F8">
        <w:rPr>
          <w:rFonts w:ascii="Times New Roman" w:hAnsi="Times New Roman" w:cs="Times New Roman"/>
          <w:sz w:val="22"/>
        </w:rPr>
        <w:tab/>
      </w:r>
      <w:r w:rsidR="00EC75F8">
        <w:rPr>
          <w:rFonts w:ascii="Times New Roman" w:hAnsi="Times New Roman" w:cs="Times New Roman"/>
          <w:sz w:val="22"/>
        </w:rPr>
        <w:tab/>
      </w:r>
      <w:r w:rsidR="00EC75F8">
        <w:rPr>
          <w:rFonts w:ascii="Times New Roman" w:hAnsi="Times New Roman" w:cs="Times New Roman"/>
          <w:sz w:val="22"/>
        </w:rPr>
        <w:tab/>
      </w:r>
      <w:r w:rsidR="00EC75F8" w:rsidRPr="00EC75F8">
        <w:rPr>
          <w:rFonts w:ascii="Times New Roman" w:hAnsi="Times New Roman" w:cs="Times New Roman"/>
          <w:sz w:val="22"/>
        </w:rPr>
        <w:t xml:space="preserve"> ______</w:t>
      </w:r>
      <w:r w:rsidR="00EC75F8">
        <w:rPr>
          <w:rFonts w:ascii="Times New Roman" w:hAnsi="Times New Roman" w:cs="Times New Roman"/>
          <w:sz w:val="22"/>
        </w:rPr>
        <w:t>_</w:t>
      </w:r>
      <w:r w:rsidR="00EC75F8" w:rsidRPr="00EC75F8">
        <w:rPr>
          <w:rFonts w:ascii="Times New Roman" w:hAnsi="Times New Roman" w:cs="Times New Roman"/>
          <w:sz w:val="22"/>
        </w:rPr>
        <w:t>____________</w:t>
      </w:r>
    </w:p>
    <w:p w:rsidR="00EC75F8" w:rsidRDefault="00EC75F8" w:rsidP="00EC75F8">
      <w:pPr>
        <w:spacing w:after="0" w:line="259" w:lineRule="auto"/>
        <w:ind w:left="166" w:right="0" w:firstLine="0"/>
        <w:jc w:val="left"/>
        <w:rPr>
          <w:rFonts w:ascii="Times New Roman" w:hAnsi="Times New Roman" w:cs="Times New Roman"/>
          <w:sz w:val="22"/>
        </w:rPr>
      </w:pPr>
      <w:r w:rsidRPr="00EC75F8">
        <w:rPr>
          <w:rFonts w:ascii="Times New Roman" w:hAnsi="Times New Roman" w:cs="Times New Roman"/>
          <w:sz w:val="22"/>
        </w:rPr>
        <w:t>Angelita Gabriel</w:t>
      </w:r>
      <w:r w:rsidRPr="00EC75F8">
        <w:rPr>
          <w:rFonts w:ascii="Times New Roman" w:hAnsi="Times New Roman" w:cs="Times New Roman"/>
          <w:sz w:val="22"/>
        </w:rPr>
        <w:tab/>
      </w:r>
      <w:r w:rsidRPr="00EC75F8">
        <w:rPr>
          <w:rFonts w:ascii="Times New Roman" w:hAnsi="Times New Roman" w:cs="Times New Roman"/>
          <w:sz w:val="22"/>
        </w:rPr>
        <w:tab/>
        <w:t xml:space="preserve">          </w:t>
      </w:r>
      <w:r w:rsidRPr="00EC75F8">
        <w:rPr>
          <w:rFonts w:ascii="Times New Roman" w:hAnsi="Times New Roman" w:cs="Times New Roman"/>
          <w:sz w:val="22"/>
        </w:rPr>
        <w:tab/>
      </w:r>
      <w:r w:rsidRPr="00EC75F8">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sidRPr="00EC75F8">
        <w:rPr>
          <w:rFonts w:ascii="Times New Roman" w:hAnsi="Times New Roman" w:cs="Times New Roman"/>
          <w:sz w:val="22"/>
        </w:rPr>
        <w:t xml:space="preserve"> Kelly Cristina </w:t>
      </w:r>
      <w:proofErr w:type="spellStart"/>
      <w:r w:rsidRPr="00EC75F8">
        <w:rPr>
          <w:rFonts w:ascii="Times New Roman" w:hAnsi="Times New Roman" w:cs="Times New Roman"/>
          <w:sz w:val="22"/>
        </w:rPr>
        <w:t>Ranzan</w:t>
      </w:r>
      <w:proofErr w:type="spellEnd"/>
    </w:p>
    <w:p w:rsidR="00EC75F8" w:rsidRPr="00EC75F8" w:rsidRDefault="00EC75F8" w:rsidP="00EC75F8">
      <w:pPr>
        <w:spacing w:after="0" w:line="259" w:lineRule="auto"/>
        <w:ind w:left="166" w:right="0" w:firstLine="0"/>
        <w:jc w:val="left"/>
        <w:rPr>
          <w:rFonts w:ascii="Times New Roman" w:hAnsi="Times New Roman" w:cs="Times New Roman"/>
          <w:sz w:val="22"/>
        </w:rPr>
      </w:pPr>
      <w:r w:rsidRPr="00EC75F8">
        <w:rPr>
          <w:rFonts w:ascii="Times New Roman" w:hAnsi="Times New Roman" w:cs="Times New Roman"/>
          <w:sz w:val="22"/>
        </w:rPr>
        <w:t>CPF: 022.893.109-64</w:t>
      </w:r>
      <w:r w:rsidRPr="00EC75F8">
        <w:rPr>
          <w:rFonts w:ascii="Times New Roman" w:hAnsi="Times New Roman" w:cs="Times New Roman"/>
          <w:sz w:val="22"/>
        </w:rPr>
        <w:tab/>
        <w:t xml:space="preserve"> </w:t>
      </w:r>
      <w:r w:rsidRPr="00EC75F8">
        <w:rPr>
          <w:rFonts w:ascii="Times New Roman" w:hAnsi="Times New Roman" w:cs="Times New Roman"/>
          <w:sz w:val="22"/>
        </w:rPr>
        <w:tab/>
      </w:r>
      <w:r w:rsidRPr="00EC75F8">
        <w:rPr>
          <w:rFonts w:ascii="Times New Roman" w:hAnsi="Times New Roman" w:cs="Times New Roman"/>
          <w:sz w:val="22"/>
        </w:rPr>
        <w:tab/>
        <w:t xml:space="preserve"> </w:t>
      </w:r>
      <w:r w:rsidRPr="00EC75F8">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sidRPr="00EC75F8">
        <w:rPr>
          <w:rFonts w:ascii="Times New Roman" w:hAnsi="Times New Roman" w:cs="Times New Roman"/>
          <w:sz w:val="22"/>
        </w:rPr>
        <w:t xml:space="preserve"> CPF: 773.189.001-53</w:t>
      </w:r>
    </w:p>
    <w:p w:rsidR="00EC75F8" w:rsidRPr="00EC75F8" w:rsidRDefault="00EC75F8" w:rsidP="00EC75F8">
      <w:pPr>
        <w:rPr>
          <w:rFonts w:ascii="Times New Roman" w:hAnsi="Times New Roman" w:cs="Times New Roman"/>
          <w:sz w:val="22"/>
        </w:rPr>
      </w:pPr>
    </w:p>
    <w:p w:rsidR="00B0513B" w:rsidRPr="00F049F2" w:rsidRDefault="00CF2963">
      <w:pPr>
        <w:spacing w:after="0" w:line="259" w:lineRule="auto"/>
        <w:ind w:left="1169" w:right="0" w:firstLine="0"/>
        <w:jc w:val="left"/>
        <w:rPr>
          <w:rFonts w:ascii="Times New Roman" w:hAnsi="Times New Roman" w:cs="Times New Roman"/>
          <w:sz w:val="22"/>
        </w:rPr>
      </w:pPr>
      <w:r w:rsidRPr="00F049F2">
        <w:rPr>
          <w:rFonts w:ascii="Times New Roman" w:hAnsi="Times New Roman" w:cs="Times New Roman"/>
          <w:sz w:val="22"/>
        </w:rPr>
        <w:t xml:space="preserve"> </w:t>
      </w:r>
    </w:p>
    <w:sectPr w:rsidR="00B0513B" w:rsidRPr="00F049F2">
      <w:headerReference w:type="even" r:id="rId26"/>
      <w:headerReference w:type="default" r:id="rId27"/>
      <w:footerReference w:type="even" r:id="rId28"/>
      <w:footerReference w:type="default" r:id="rId29"/>
      <w:headerReference w:type="first" r:id="rId30"/>
      <w:footerReference w:type="first" r:id="rId31"/>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8B7" w:rsidRDefault="00CB38B7">
      <w:pPr>
        <w:spacing w:after="0" w:line="240" w:lineRule="auto"/>
      </w:pPr>
      <w:r>
        <w:separator/>
      </w:r>
    </w:p>
  </w:endnote>
  <w:endnote w:type="continuationSeparator" w:id="0">
    <w:p w:rsidR="00CB38B7" w:rsidRDefault="00CB3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42" w:rsidRDefault="004E2142">
    <w:pPr>
      <w:spacing w:after="0" w:line="259" w:lineRule="auto"/>
      <w:ind w:left="175" w:right="0" w:firstLine="0"/>
      <w:jc w:val="center"/>
    </w:pPr>
    <w:r>
      <w:rPr>
        <w:b/>
        <w:sz w:val="16"/>
      </w:rPr>
      <w:t xml:space="preserve">RUA CELSO TOZZO, 27 CEP: 89.819-000 – FONE: (49) 3358-9100 – CORDILHEIRA ALTA – SC </w:t>
    </w:r>
  </w:p>
  <w:p w:rsidR="004E2142" w:rsidRDefault="004E2142">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CB38B7">
      <w:fldChar w:fldCharType="begin"/>
    </w:r>
    <w:r w:rsidR="00CB38B7">
      <w:instrText xml:space="preserve"> NUMPAGES   \* MERGEFORMAT </w:instrText>
    </w:r>
    <w:r w:rsidR="00CB38B7">
      <w:fldChar w:fldCharType="separate"/>
    </w:r>
    <w:r w:rsidR="007D42E3" w:rsidRPr="007D42E3">
      <w:rPr>
        <w:rFonts w:ascii="Arial" w:eastAsia="Arial" w:hAnsi="Arial" w:cs="Arial"/>
        <w:noProof/>
        <w:sz w:val="18"/>
      </w:rPr>
      <w:t>32</w:t>
    </w:r>
    <w:r w:rsidR="00CB38B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E2142" w:rsidRDefault="004E2142">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42" w:rsidRDefault="004E2142">
    <w:pPr>
      <w:spacing w:after="0" w:line="259" w:lineRule="auto"/>
      <w:ind w:left="175" w:right="0" w:firstLine="0"/>
      <w:jc w:val="center"/>
    </w:pPr>
    <w:r>
      <w:rPr>
        <w:b/>
        <w:sz w:val="16"/>
      </w:rPr>
      <w:t xml:space="preserve">RUA CELSO TOZZO, 27 CEP: 89.819-000 – FONE: (49) 3358-9100 – CORDILHEIRA ALTA – SC </w:t>
    </w:r>
  </w:p>
  <w:p w:rsidR="004E2142" w:rsidRDefault="004E2142">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7D42E3" w:rsidRPr="007D42E3">
      <w:rPr>
        <w:rFonts w:ascii="Arial" w:eastAsia="Arial" w:hAnsi="Arial" w:cs="Arial"/>
        <w:noProof/>
        <w:sz w:val="18"/>
      </w:rPr>
      <w:t>20</w:t>
    </w:r>
    <w:r>
      <w:rPr>
        <w:rFonts w:ascii="Arial" w:eastAsia="Arial" w:hAnsi="Arial" w:cs="Arial"/>
        <w:sz w:val="18"/>
      </w:rPr>
      <w:fldChar w:fldCharType="end"/>
    </w:r>
    <w:r>
      <w:rPr>
        <w:rFonts w:ascii="Arial" w:eastAsia="Arial" w:hAnsi="Arial" w:cs="Arial"/>
        <w:sz w:val="18"/>
      </w:rPr>
      <w:t>/</w:t>
    </w:r>
    <w:r w:rsidR="00CB38B7">
      <w:fldChar w:fldCharType="begin"/>
    </w:r>
    <w:r w:rsidR="00CB38B7">
      <w:instrText xml:space="preserve"> NUMPAGES   \* MERGEFORMA</w:instrText>
    </w:r>
    <w:r w:rsidR="00CB38B7">
      <w:instrText xml:space="preserve">T </w:instrText>
    </w:r>
    <w:r w:rsidR="00CB38B7">
      <w:fldChar w:fldCharType="separate"/>
    </w:r>
    <w:r w:rsidR="007D42E3" w:rsidRPr="007D42E3">
      <w:rPr>
        <w:rFonts w:ascii="Arial" w:eastAsia="Arial" w:hAnsi="Arial" w:cs="Arial"/>
        <w:noProof/>
        <w:sz w:val="18"/>
      </w:rPr>
      <w:t>32</w:t>
    </w:r>
    <w:r w:rsidR="00CB38B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E2142" w:rsidRDefault="004E2142">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42" w:rsidRDefault="004E2142">
    <w:pPr>
      <w:spacing w:after="0" w:line="259" w:lineRule="auto"/>
      <w:ind w:left="175" w:right="0" w:firstLine="0"/>
      <w:jc w:val="center"/>
    </w:pPr>
    <w:r>
      <w:rPr>
        <w:b/>
        <w:sz w:val="16"/>
      </w:rPr>
      <w:t xml:space="preserve">RUA CELSO TOZZO, 27 CEP: 89.819-000 – FONE: (49) 3358-9100 – CORDILHEIRA ALTA – SC </w:t>
    </w:r>
  </w:p>
  <w:p w:rsidR="004E2142" w:rsidRDefault="004E2142">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CB38B7">
      <w:fldChar w:fldCharType="begin"/>
    </w:r>
    <w:r w:rsidR="00CB38B7">
      <w:instrText xml:space="preserve"> NUMPAGES   \* MERGEFORMAT </w:instrText>
    </w:r>
    <w:r w:rsidR="00CB38B7">
      <w:fldChar w:fldCharType="separate"/>
    </w:r>
    <w:r w:rsidR="007D42E3" w:rsidRPr="007D42E3">
      <w:rPr>
        <w:rFonts w:ascii="Arial" w:eastAsia="Arial" w:hAnsi="Arial" w:cs="Arial"/>
        <w:noProof/>
        <w:sz w:val="18"/>
      </w:rPr>
      <w:t>32</w:t>
    </w:r>
    <w:r w:rsidR="00CB38B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E2142" w:rsidRDefault="004E2142">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8B7" w:rsidRDefault="00CB38B7">
      <w:pPr>
        <w:spacing w:after="0" w:line="240" w:lineRule="auto"/>
      </w:pPr>
      <w:r>
        <w:separator/>
      </w:r>
    </w:p>
  </w:footnote>
  <w:footnote w:type="continuationSeparator" w:id="0">
    <w:p w:rsidR="00CB38B7" w:rsidRDefault="00CB38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42" w:rsidRDefault="004E2142">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42" w:rsidRDefault="004E2142">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42" w:rsidRDefault="004E2142">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0ED4185"/>
    <w:multiLevelType w:val="hybridMultilevel"/>
    <w:tmpl w:val="A5CCF0A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8"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4"/>
  </w:num>
  <w:num w:numId="3">
    <w:abstractNumId w:val="0"/>
  </w:num>
  <w:num w:numId="4">
    <w:abstractNumId w:val="8"/>
  </w:num>
  <w:num w:numId="5">
    <w:abstractNumId w:val="1"/>
  </w:num>
  <w:num w:numId="6">
    <w:abstractNumId w:val="6"/>
  </w:num>
  <w:num w:numId="7">
    <w:abstractNumId w:val="11"/>
  </w:num>
  <w:num w:numId="8">
    <w:abstractNumId w:val="9"/>
  </w:num>
  <w:num w:numId="9">
    <w:abstractNumId w:val="10"/>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84476"/>
    <w:rsid w:val="000B54AD"/>
    <w:rsid w:val="000D1859"/>
    <w:rsid w:val="001216C5"/>
    <w:rsid w:val="00121F24"/>
    <w:rsid w:val="001D529C"/>
    <w:rsid w:val="001D723F"/>
    <w:rsid w:val="001D7900"/>
    <w:rsid w:val="002256D2"/>
    <w:rsid w:val="002307FA"/>
    <w:rsid w:val="00311A9F"/>
    <w:rsid w:val="003179A9"/>
    <w:rsid w:val="00346A26"/>
    <w:rsid w:val="0037243A"/>
    <w:rsid w:val="00373D0F"/>
    <w:rsid w:val="003B104F"/>
    <w:rsid w:val="003C7C1F"/>
    <w:rsid w:val="003D6703"/>
    <w:rsid w:val="003E0724"/>
    <w:rsid w:val="003E75FD"/>
    <w:rsid w:val="00445036"/>
    <w:rsid w:val="004506A0"/>
    <w:rsid w:val="00464773"/>
    <w:rsid w:val="004A115B"/>
    <w:rsid w:val="004E2142"/>
    <w:rsid w:val="00517172"/>
    <w:rsid w:val="005246AC"/>
    <w:rsid w:val="00531AF3"/>
    <w:rsid w:val="00544199"/>
    <w:rsid w:val="0056462C"/>
    <w:rsid w:val="00586441"/>
    <w:rsid w:val="005A06BA"/>
    <w:rsid w:val="005D79D6"/>
    <w:rsid w:val="005F1EA1"/>
    <w:rsid w:val="006159F3"/>
    <w:rsid w:val="0066530A"/>
    <w:rsid w:val="00682541"/>
    <w:rsid w:val="006B785B"/>
    <w:rsid w:val="006C03F4"/>
    <w:rsid w:val="006E40BE"/>
    <w:rsid w:val="006E45BB"/>
    <w:rsid w:val="006E6C83"/>
    <w:rsid w:val="007202A3"/>
    <w:rsid w:val="00762F3B"/>
    <w:rsid w:val="00794C26"/>
    <w:rsid w:val="007D42E3"/>
    <w:rsid w:val="007F5730"/>
    <w:rsid w:val="00823685"/>
    <w:rsid w:val="00876951"/>
    <w:rsid w:val="008B3B93"/>
    <w:rsid w:val="008B4D41"/>
    <w:rsid w:val="008C3729"/>
    <w:rsid w:val="008F20C5"/>
    <w:rsid w:val="00934541"/>
    <w:rsid w:val="009359C4"/>
    <w:rsid w:val="00935B10"/>
    <w:rsid w:val="00941BAB"/>
    <w:rsid w:val="00956F90"/>
    <w:rsid w:val="009716B1"/>
    <w:rsid w:val="00987A2A"/>
    <w:rsid w:val="009D5960"/>
    <w:rsid w:val="009E09BB"/>
    <w:rsid w:val="00A1414E"/>
    <w:rsid w:val="00A31D8C"/>
    <w:rsid w:val="00A62143"/>
    <w:rsid w:val="00A62213"/>
    <w:rsid w:val="00A76B11"/>
    <w:rsid w:val="00AF0173"/>
    <w:rsid w:val="00AF4C51"/>
    <w:rsid w:val="00B00E22"/>
    <w:rsid w:val="00B0513B"/>
    <w:rsid w:val="00B10D0B"/>
    <w:rsid w:val="00B42807"/>
    <w:rsid w:val="00B81B33"/>
    <w:rsid w:val="00B868AF"/>
    <w:rsid w:val="00B92E90"/>
    <w:rsid w:val="00BB1D66"/>
    <w:rsid w:val="00BC0B15"/>
    <w:rsid w:val="00BF7E1F"/>
    <w:rsid w:val="00C054EC"/>
    <w:rsid w:val="00C05CA7"/>
    <w:rsid w:val="00C05DEC"/>
    <w:rsid w:val="00C21229"/>
    <w:rsid w:val="00C40AA3"/>
    <w:rsid w:val="00C84037"/>
    <w:rsid w:val="00CA5C22"/>
    <w:rsid w:val="00CA72AD"/>
    <w:rsid w:val="00CB38B7"/>
    <w:rsid w:val="00CB3F8D"/>
    <w:rsid w:val="00CC46C6"/>
    <w:rsid w:val="00CD30A9"/>
    <w:rsid w:val="00CE568D"/>
    <w:rsid w:val="00CF2963"/>
    <w:rsid w:val="00D21D73"/>
    <w:rsid w:val="00D75E51"/>
    <w:rsid w:val="00DD4A25"/>
    <w:rsid w:val="00E03731"/>
    <w:rsid w:val="00E15D33"/>
    <w:rsid w:val="00E40DCC"/>
    <w:rsid w:val="00E97A64"/>
    <w:rsid w:val="00EC75F8"/>
    <w:rsid w:val="00F049F2"/>
    <w:rsid w:val="00F30228"/>
    <w:rsid w:val="00F7789E"/>
    <w:rsid w:val="00F838A0"/>
    <w:rsid w:val="00F8459D"/>
    <w:rsid w:val="00FF6C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7EA7F-7304-412B-B7F0-566E895CC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Pages>
  <Words>11617</Words>
  <Characters>62734</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69</cp:revision>
  <cp:lastPrinted>2021-10-19T17:15:00Z</cp:lastPrinted>
  <dcterms:created xsi:type="dcterms:W3CDTF">2021-03-15T16:59:00Z</dcterms:created>
  <dcterms:modified xsi:type="dcterms:W3CDTF">2021-10-19T17:15:00Z</dcterms:modified>
</cp:coreProperties>
</file>