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28D" w:rsidRPr="00D71796" w:rsidRDefault="00D75BE6" w:rsidP="006E5A87">
      <w:pPr>
        <w:ind w:left="567" w:right="569" w:hanging="5"/>
        <w:jc w:val="center"/>
        <w:rPr>
          <w:rFonts w:ascii="Times New Roman" w:hAnsi="Times New Roman" w:cs="Times New Roman"/>
          <w:sz w:val="22"/>
        </w:rPr>
      </w:pPr>
      <w:r w:rsidRPr="00D71796">
        <w:rPr>
          <w:rFonts w:ascii="Times New Roman" w:hAnsi="Times New Roman" w:cs="Times New Roman"/>
          <w:b/>
          <w:sz w:val="22"/>
        </w:rPr>
        <w:t xml:space="preserve">PROCESSO LICITATÓRIO Nº </w:t>
      </w:r>
      <w:r w:rsidRPr="00D71796">
        <w:rPr>
          <w:rFonts w:ascii="Times New Roman" w:hAnsi="Times New Roman" w:cs="Times New Roman"/>
          <w:b/>
          <w:color w:val="FF0000"/>
          <w:sz w:val="22"/>
        </w:rPr>
        <w:t>151</w:t>
      </w:r>
      <w:r w:rsidR="005A7247" w:rsidRPr="00D71796">
        <w:rPr>
          <w:rFonts w:ascii="Times New Roman" w:hAnsi="Times New Roman" w:cs="Times New Roman"/>
          <w:b/>
          <w:color w:val="FF0000"/>
          <w:sz w:val="22"/>
        </w:rPr>
        <w:t>/2021</w:t>
      </w:r>
      <w:r w:rsidR="00CA6B4C" w:rsidRPr="00D71796">
        <w:rPr>
          <w:rFonts w:ascii="Times New Roman" w:hAnsi="Times New Roman" w:cs="Times New Roman"/>
          <w:b/>
          <w:color w:val="FF0000"/>
          <w:sz w:val="22"/>
        </w:rPr>
        <w:t xml:space="preserve"> </w:t>
      </w:r>
    </w:p>
    <w:p w:rsidR="0009028D" w:rsidRPr="00D71796" w:rsidRDefault="00CA6B4C" w:rsidP="006E5A87">
      <w:pPr>
        <w:spacing w:after="0" w:line="259" w:lineRule="auto"/>
        <w:ind w:left="567" w:right="0" w:hanging="5"/>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569" w:hanging="5"/>
        <w:jc w:val="center"/>
        <w:rPr>
          <w:rFonts w:ascii="Times New Roman" w:hAnsi="Times New Roman" w:cs="Times New Roman"/>
          <w:sz w:val="22"/>
        </w:rPr>
      </w:pPr>
      <w:r w:rsidRPr="00D71796">
        <w:rPr>
          <w:rFonts w:ascii="Times New Roman" w:hAnsi="Times New Roman" w:cs="Times New Roman"/>
          <w:b/>
          <w:sz w:val="22"/>
        </w:rPr>
        <w:t xml:space="preserve">EDITAL DE PREGÃO PRESENCIAL PARA REGISTRO DE PREÇO Nº </w:t>
      </w:r>
      <w:r w:rsidR="00D75BE6" w:rsidRPr="00D71796">
        <w:rPr>
          <w:rFonts w:ascii="Times New Roman" w:hAnsi="Times New Roman" w:cs="Times New Roman"/>
          <w:b/>
          <w:color w:val="FF0000"/>
          <w:sz w:val="22"/>
        </w:rPr>
        <w:t>62</w:t>
      </w:r>
      <w:r w:rsidR="005A7247" w:rsidRPr="00D71796">
        <w:rPr>
          <w:rFonts w:ascii="Times New Roman" w:hAnsi="Times New Roman" w:cs="Times New Roman"/>
          <w:b/>
          <w:color w:val="FF0000"/>
          <w:sz w:val="22"/>
        </w:rPr>
        <w:t>/2021</w:t>
      </w:r>
      <w:r w:rsidRPr="00D71796">
        <w:rPr>
          <w:rFonts w:ascii="Times New Roman" w:hAnsi="Times New Roman" w:cs="Times New Roman"/>
          <w:b/>
          <w:color w:val="FF0000"/>
          <w:sz w:val="22"/>
        </w:rPr>
        <w:t xml:space="preserve"> </w:t>
      </w:r>
    </w:p>
    <w:p w:rsidR="0009028D" w:rsidRPr="00D71796" w:rsidRDefault="00CA6B4C" w:rsidP="006E5A87">
      <w:pPr>
        <w:spacing w:after="15" w:line="259" w:lineRule="auto"/>
        <w:ind w:left="567" w:right="0" w:hanging="5"/>
        <w:jc w:val="center"/>
        <w:rPr>
          <w:rFonts w:ascii="Times New Roman" w:hAnsi="Times New Roman" w:cs="Times New Roman"/>
          <w:sz w:val="22"/>
        </w:rPr>
      </w:pPr>
      <w:r w:rsidRPr="00D71796">
        <w:rPr>
          <w:rFonts w:ascii="Times New Roman" w:hAnsi="Times New Roman" w:cs="Times New Roman"/>
          <w:b/>
          <w:color w:val="FF0000"/>
          <w:sz w:val="22"/>
        </w:rPr>
        <w:t xml:space="preserve"> </w:t>
      </w:r>
    </w:p>
    <w:p w:rsidR="0009028D" w:rsidRPr="00D71796" w:rsidRDefault="00CA6B4C" w:rsidP="006E5A87">
      <w:pPr>
        <w:pStyle w:val="Ttulo1"/>
        <w:tabs>
          <w:tab w:val="center" w:pos="1238"/>
        </w:tabs>
        <w:ind w:left="567" w:right="0" w:hanging="5"/>
        <w:jc w:val="left"/>
        <w:rPr>
          <w:rFonts w:ascii="Times New Roman" w:hAnsi="Times New Roman" w:cs="Times New Roman"/>
          <w:sz w:val="22"/>
        </w:rPr>
      </w:pPr>
      <w:r w:rsidRPr="00D71796">
        <w:rPr>
          <w:rFonts w:ascii="Times New Roman" w:hAnsi="Times New Roman" w:cs="Times New Roman"/>
          <w:sz w:val="22"/>
        </w:rPr>
        <w:t>1.</w:t>
      </w:r>
      <w:r w:rsidRPr="00D71796">
        <w:rPr>
          <w:rFonts w:ascii="Times New Roman" w:eastAsia="Arial" w:hAnsi="Times New Roman" w:cs="Times New Roman"/>
          <w:sz w:val="22"/>
        </w:rPr>
        <w:t xml:space="preserve"> </w:t>
      </w:r>
      <w:r w:rsidRPr="00D71796">
        <w:rPr>
          <w:rFonts w:ascii="Times New Roman" w:eastAsia="Arial" w:hAnsi="Times New Roman" w:cs="Times New Roman"/>
          <w:sz w:val="22"/>
        </w:rPr>
        <w:tab/>
      </w:r>
      <w:r w:rsidRPr="00D71796">
        <w:rPr>
          <w:rFonts w:ascii="Times New Roman" w:hAnsi="Times New Roman" w:cs="Times New Roman"/>
          <w:sz w:val="22"/>
        </w:rPr>
        <w:t xml:space="preserve">PREÂMBULO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1.1. O </w:t>
      </w:r>
      <w:r w:rsidRPr="00D71796">
        <w:rPr>
          <w:rFonts w:ascii="Times New Roman" w:hAnsi="Times New Roman" w:cs="Times New Roman"/>
          <w:b/>
          <w:sz w:val="22"/>
        </w:rPr>
        <w:t>MUNICÍPIO DE CORDILHEIRA ALTA</w:t>
      </w:r>
      <w:r w:rsidRPr="00D71796">
        <w:rPr>
          <w:rFonts w:ascii="Times New Roman" w:hAnsi="Times New Roman" w:cs="Times New Roman"/>
          <w:sz w:val="22"/>
        </w:rPr>
        <w:t xml:space="preserve">, pessoa jurídica de direito público interno, situado na Rua Celso Tozzo, 27, Centro, Cordilheira Alta, SC, por seu Prefeito, senhor </w:t>
      </w:r>
      <w:r w:rsidR="005A7247" w:rsidRPr="00D71796">
        <w:rPr>
          <w:rFonts w:ascii="Times New Roman" w:hAnsi="Times New Roman" w:cs="Times New Roman"/>
          <w:sz w:val="22"/>
        </w:rPr>
        <w:t>Clodoaldo Briancini</w:t>
      </w:r>
      <w:r w:rsidRPr="00D71796">
        <w:rPr>
          <w:rFonts w:ascii="Times New Roman" w:hAnsi="Times New Roman" w:cs="Times New Roman"/>
          <w:sz w:val="22"/>
        </w:rPr>
        <w:t xml:space="preserve">, </w:t>
      </w:r>
      <w:r w:rsidRPr="00D71796">
        <w:rPr>
          <w:rFonts w:ascii="Times New Roman" w:hAnsi="Times New Roman" w:cs="Times New Roman"/>
          <w:b/>
          <w:sz w:val="22"/>
        </w:rPr>
        <w:t xml:space="preserve">TORNA PÚBLICO </w:t>
      </w:r>
      <w:r w:rsidRPr="00D71796">
        <w:rPr>
          <w:rFonts w:ascii="Times New Roman" w:hAnsi="Times New Roman" w:cs="Times New Roman"/>
          <w:sz w:val="22"/>
        </w:rPr>
        <w:t xml:space="preserve">que realizará licitação na modalidade </w:t>
      </w:r>
      <w:r w:rsidRPr="00D71796">
        <w:rPr>
          <w:rFonts w:ascii="Times New Roman" w:hAnsi="Times New Roman" w:cs="Times New Roman"/>
          <w:b/>
          <w:sz w:val="22"/>
        </w:rPr>
        <w:t>PREGÃO</w:t>
      </w:r>
      <w:r w:rsidRPr="00D71796">
        <w:rPr>
          <w:rFonts w:ascii="Times New Roman" w:hAnsi="Times New Roman" w:cs="Times New Roman"/>
          <w:sz w:val="22"/>
        </w:rPr>
        <w:t xml:space="preserve">, sob a forma </w:t>
      </w:r>
      <w:r w:rsidRPr="00D71796">
        <w:rPr>
          <w:rFonts w:ascii="Times New Roman" w:hAnsi="Times New Roman" w:cs="Times New Roman"/>
          <w:b/>
          <w:sz w:val="22"/>
        </w:rPr>
        <w:t xml:space="preserve">PRESENCIAL, </w:t>
      </w:r>
      <w:r w:rsidRPr="00D71796">
        <w:rPr>
          <w:rFonts w:ascii="Times New Roman" w:hAnsi="Times New Roman" w:cs="Times New Roman"/>
          <w:sz w:val="22"/>
        </w:rPr>
        <w:t xml:space="preserve">através do </w:t>
      </w:r>
      <w:r w:rsidRPr="00D71796">
        <w:rPr>
          <w:rFonts w:ascii="Times New Roman" w:hAnsi="Times New Roman" w:cs="Times New Roman"/>
          <w:b/>
          <w:sz w:val="22"/>
        </w:rPr>
        <w:t xml:space="preserve">SISTEMA DE REGISTRO DE PREÇO </w:t>
      </w:r>
      <w:r w:rsidRPr="00D71796">
        <w:rPr>
          <w:rFonts w:ascii="Times New Roman" w:hAnsi="Times New Roman" w:cs="Times New Roman"/>
          <w:sz w:val="22"/>
        </w:rPr>
        <w:t xml:space="preserve">do tipo </w:t>
      </w:r>
      <w:r w:rsidRPr="00D71796">
        <w:rPr>
          <w:rFonts w:ascii="Times New Roman" w:hAnsi="Times New Roman" w:cs="Times New Roman"/>
          <w:b/>
          <w:sz w:val="22"/>
        </w:rPr>
        <w:t>MENOR PREÇO POR ITEM</w:t>
      </w:r>
      <w:r w:rsidRPr="00D71796">
        <w:rPr>
          <w:rFonts w:ascii="Times New Roman" w:hAnsi="Times New Roman" w:cs="Times New Roman"/>
          <w:sz w:val="22"/>
        </w:rPr>
        <w:t xml:space="preserve">, que será processada e julgada em conformidade com a Lei Federal nº. 10.520/02, Lei nº 123/06 e Lei 147/14, com aplicação subsidiária da Lei Federal nº. 8.666/93, Lei nº 8.078, de 1990 - Código de Defesa do Consumidor e suas respectivas alterações e legislação aplicável, cuja documentação e proposta devem ser entregues no dia e hora abaixo especificados, no Departamento de Compras e Licitações da Prefeitura Municipal de Cordilheira Alta.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DATA E HORÁRIO LIMITE DE ENTREGA DOS ENVELOPES:</w:t>
      </w:r>
      <w:r w:rsidRPr="00D71796">
        <w:rPr>
          <w:rFonts w:ascii="Times New Roman" w:hAnsi="Times New Roman" w:cs="Times New Roman"/>
          <w:b/>
          <w:sz w:val="22"/>
        </w:rPr>
        <w:t xml:space="preserve"> </w:t>
      </w:r>
      <w:r w:rsidRPr="00D71796">
        <w:rPr>
          <w:rFonts w:ascii="Times New Roman" w:hAnsi="Times New Roman" w:cs="Times New Roman"/>
          <w:b/>
          <w:sz w:val="22"/>
          <w:highlight w:val="yellow"/>
        </w:rPr>
        <w:t xml:space="preserve">Até às 08h30 do dia </w:t>
      </w:r>
      <w:r w:rsidR="00D75BE6" w:rsidRPr="00D71796">
        <w:rPr>
          <w:rFonts w:ascii="Times New Roman" w:hAnsi="Times New Roman" w:cs="Times New Roman"/>
          <w:b/>
          <w:sz w:val="22"/>
          <w:highlight w:val="yellow"/>
        </w:rPr>
        <w:t>26/08</w:t>
      </w:r>
      <w:r w:rsidR="00840132" w:rsidRPr="00D71796">
        <w:rPr>
          <w:rFonts w:ascii="Times New Roman" w:hAnsi="Times New Roman" w:cs="Times New Roman"/>
          <w:b/>
          <w:sz w:val="22"/>
          <w:highlight w:val="yellow"/>
        </w:rPr>
        <w:t>/2021</w:t>
      </w:r>
      <w:r w:rsidRPr="00D71796">
        <w:rPr>
          <w:rFonts w:ascii="Times New Roman" w:hAnsi="Times New Roman" w:cs="Times New Roman"/>
          <w:b/>
          <w:sz w:val="22"/>
          <w:highlight w:val="yellow"/>
        </w:rPr>
        <w:t>.</w:t>
      </w:r>
      <w:r w:rsidRPr="00D71796">
        <w:rPr>
          <w:rFonts w:ascii="Times New Roman" w:hAnsi="Times New Roman" w:cs="Times New Roman"/>
          <w:sz w:val="22"/>
        </w:rPr>
        <w:t xml:space="preserve">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DATA DE ABERTURA DOS ENVELOPES: </w:t>
      </w:r>
      <w:r w:rsidR="005A7247" w:rsidRPr="00D71796">
        <w:rPr>
          <w:rFonts w:ascii="Times New Roman" w:hAnsi="Times New Roman" w:cs="Times New Roman"/>
          <w:b/>
          <w:sz w:val="22"/>
          <w:highlight w:val="yellow"/>
        </w:rPr>
        <w:t xml:space="preserve">DIA: </w:t>
      </w:r>
      <w:r w:rsidR="00D75BE6" w:rsidRPr="00D71796">
        <w:rPr>
          <w:rFonts w:ascii="Times New Roman" w:hAnsi="Times New Roman" w:cs="Times New Roman"/>
          <w:b/>
          <w:sz w:val="22"/>
          <w:highlight w:val="yellow"/>
        </w:rPr>
        <w:t>26/08</w:t>
      </w:r>
      <w:r w:rsidR="00840132" w:rsidRPr="00D71796">
        <w:rPr>
          <w:rFonts w:ascii="Times New Roman" w:hAnsi="Times New Roman" w:cs="Times New Roman"/>
          <w:b/>
          <w:sz w:val="22"/>
          <w:highlight w:val="yellow"/>
        </w:rPr>
        <w:t>/2021</w:t>
      </w:r>
      <w:r w:rsidR="005A7247" w:rsidRPr="00D71796">
        <w:rPr>
          <w:rFonts w:ascii="Times New Roman" w:hAnsi="Times New Roman" w:cs="Times New Roman"/>
          <w:b/>
          <w:sz w:val="22"/>
          <w:highlight w:val="yellow"/>
        </w:rPr>
        <w:t>, HORÁRIO: 09h0</w:t>
      </w:r>
      <w:r w:rsidRPr="00D71796">
        <w:rPr>
          <w:rFonts w:ascii="Times New Roman" w:hAnsi="Times New Roman" w:cs="Times New Roman"/>
          <w:b/>
          <w:sz w:val="22"/>
          <w:highlight w:val="yellow"/>
        </w:rPr>
        <w:t>0</w:t>
      </w:r>
      <w:r w:rsidRPr="00D71796">
        <w:rPr>
          <w:rFonts w:ascii="Times New Roman" w:hAnsi="Times New Roman" w:cs="Times New Roman"/>
          <w:b/>
          <w:sz w:val="22"/>
        </w:rPr>
        <w:t xml:space="preserve">.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pStyle w:val="Ttulo1"/>
        <w:ind w:left="567" w:right="0" w:hanging="5"/>
        <w:rPr>
          <w:rFonts w:ascii="Times New Roman" w:hAnsi="Times New Roman" w:cs="Times New Roman"/>
          <w:sz w:val="22"/>
        </w:rPr>
      </w:pPr>
      <w:r w:rsidRPr="00D71796">
        <w:rPr>
          <w:rFonts w:ascii="Times New Roman" w:hAnsi="Times New Roman" w:cs="Times New Roman"/>
          <w:sz w:val="22"/>
        </w:rPr>
        <w:t xml:space="preserve">2. DO OBJETO </w:t>
      </w:r>
      <w:r w:rsidRPr="00D71796">
        <w:rPr>
          <w:rFonts w:ascii="Times New Roman" w:hAnsi="Times New Roman" w:cs="Times New Roman"/>
          <w:b w:val="0"/>
          <w:sz w:val="22"/>
        </w:rPr>
        <w:t xml:space="preserve">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8A4A5B">
      <w:pPr>
        <w:pStyle w:val="Ttulo2"/>
        <w:ind w:left="567" w:right="0" w:hanging="5"/>
        <w:rPr>
          <w:rFonts w:ascii="Times New Roman" w:hAnsi="Times New Roman" w:cs="Times New Roman"/>
          <w:b w:val="0"/>
          <w:sz w:val="22"/>
        </w:rPr>
      </w:pPr>
      <w:r w:rsidRPr="00D71796">
        <w:rPr>
          <w:rFonts w:ascii="Times New Roman" w:hAnsi="Times New Roman" w:cs="Times New Roman"/>
          <w:b w:val="0"/>
          <w:sz w:val="22"/>
        </w:rPr>
        <w:t xml:space="preserve">2.1. A presente licitação tem por objeto o </w:t>
      </w:r>
      <w:r w:rsidRPr="00D71796">
        <w:rPr>
          <w:rFonts w:ascii="Times New Roman" w:hAnsi="Times New Roman" w:cs="Times New Roman"/>
          <w:sz w:val="22"/>
        </w:rPr>
        <w:t>REGISTRO DE PREÇOS PARA POSSÍVEL CONTRATAÇÃO DE SERVIÇOS DE HORA MÁQUINA</w:t>
      </w:r>
      <w:r w:rsidR="00D75BE6" w:rsidRPr="00D71796">
        <w:rPr>
          <w:rFonts w:ascii="Times New Roman" w:hAnsi="Times New Roman" w:cs="Times New Roman"/>
          <w:sz w:val="22"/>
        </w:rPr>
        <w:t xml:space="preserve"> (TRATOR DE PNEU) COM OPERADOR</w:t>
      </w:r>
      <w:r w:rsidRPr="00D71796">
        <w:rPr>
          <w:rFonts w:ascii="Times New Roman" w:hAnsi="Times New Roman" w:cs="Times New Roman"/>
          <w:sz w:val="22"/>
        </w:rPr>
        <w:t xml:space="preserve"> PARA </w:t>
      </w:r>
      <w:r w:rsidR="00D75BE6" w:rsidRPr="00D71796">
        <w:rPr>
          <w:rFonts w:ascii="Times New Roman" w:hAnsi="Times New Roman" w:cs="Times New Roman"/>
          <w:sz w:val="22"/>
        </w:rPr>
        <w:t xml:space="preserve">ATENDER AS NECESSIDADES DA SECRETARIA DE </w:t>
      </w:r>
      <w:r w:rsidRPr="00D71796">
        <w:rPr>
          <w:rFonts w:ascii="Times New Roman" w:hAnsi="Times New Roman" w:cs="Times New Roman"/>
          <w:sz w:val="22"/>
        </w:rPr>
        <w:t>AGRICULTURA</w:t>
      </w:r>
      <w:r w:rsidR="00D75BE6" w:rsidRPr="00D71796">
        <w:rPr>
          <w:rFonts w:ascii="Times New Roman" w:hAnsi="Times New Roman" w:cs="Times New Roman"/>
          <w:sz w:val="22"/>
        </w:rPr>
        <w:t xml:space="preserve"> IND. E COMÉRCIO</w:t>
      </w:r>
      <w:r w:rsidRPr="00D71796">
        <w:rPr>
          <w:rFonts w:ascii="Times New Roman" w:hAnsi="Times New Roman" w:cs="Times New Roman"/>
          <w:b w:val="0"/>
          <w:sz w:val="22"/>
        </w:rPr>
        <w:t>, conforme especificações constan</w:t>
      </w:r>
      <w:r w:rsidR="008A4A5B" w:rsidRPr="00D71796">
        <w:rPr>
          <w:rFonts w:ascii="Times New Roman" w:hAnsi="Times New Roman" w:cs="Times New Roman"/>
          <w:b w:val="0"/>
          <w:sz w:val="22"/>
        </w:rPr>
        <w:t xml:space="preserve">tes no anexo </w:t>
      </w:r>
      <w:r w:rsidRPr="00D71796">
        <w:rPr>
          <w:rFonts w:ascii="Times New Roman" w:hAnsi="Times New Roman" w:cs="Times New Roman"/>
          <w:b w:val="0"/>
          <w:sz w:val="22"/>
        </w:rPr>
        <w:t>“A” deste edital.</w:t>
      </w:r>
      <w:r w:rsidRPr="00D71796">
        <w:rPr>
          <w:rFonts w:ascii="Times New Roman" w:hAnsi="Times New Roman" w:cs="Times New Roman"/>
          <w:sz w:val="22"/>
        </w:rPr>
        <w:t xml:space="preserve">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2.2. O objeto social da empresa licitante deverá ser pertinente e compatível com o objeto disposto no item 2.1 deste edital.  </w:t>
      </w:r>
    </w:p>
    <w:p w:rsidR="006F5646" w:rsidRPr="00D71796" w:rsidRDefault="006F5646" w:rsidP="006E5A87">
      <w:pPr>
        <w:ind w:left="567" w:right="0" w:hanging="5"/>
        <w:rPr>
          <w:rFonts w:ascii="Times New Roman" w:hAnsi="Times New Roman" w:cs="Times New Roman"/>
          <w:sz w:val="22"/>
        </w:rPr>
      </w:pPr>
    </w:p>
    <w:p w:rsidR="006F5646" w:rsidRPr="00D71796" w:rsidRDefault="006F5646" w:rsidP="006F5646">
      <w:pPr>
        <w:ind w:left="567" w:right="0" w:firstLine="0"/>
        <w:rPr>
          <w:rFonts w:ascii="Times New Roman" w:hAnsi="Times New Roman" w:cs="Times New Roman"/>
          <w:sz w:val="22"/>
        </w:rPr>
      </w:pPr>
      <w:r w:rsidRPr="00D71796">
        <w:rPr>
          <w:rFonts w:ascii="Times New Roman" w:hAnsi="Times New Roman" w:cs="Times New Roman"/>
          <w:sz w:val="22"/>
        </w:rPr>
        <w:t xml:space="preserve">2.3. </w:t>
      </w:r>
      <w:r w:rsidRPr="00D71796">
        <w:rPr>
          <w:rFonts w:ascii="Times New Roman" w:hAnsi="Times New Roman" w:cs="Times New Roman"/>
          <w:sz w:val="22"/>
        </w:rPr>
        <w:t xml:space="preserve">Integram o presente Edital, dele fazendo parte como se transcritos em seu corpo, os seguintes anexos:  </w:t>
      </w:r>
    </w:p>
    <w:p w:rsidR="006F5646" w:rsidRPr="00D71796" w:rsidRDefault="006F5646" w:rsidP="006F5646">
      <w:pPr>
        <w:ind w:left="567" w:right="0" w:firstLine="0"/>
        <w:rPr>
          <w:rFonts w:ascii="Times New Roman" w:hAnsi="Times New Roman" w:cs="Times New Roman"/>
          <w:sz w:val="22"/>
        </w:rPr>
      </w:pPr>
    </w:p>
    <w:p w:rsidR="006F5646" w:rsidRPr="00D71796" w:rsidRDefault="006F5646" w:rsidP="005F5886">
      <w:pPr>
        <w:ind w:left="709" w:right="0" w:firstLine="0"/>
        <w:rPr>
          <w:rFonts w:ascii="Times New Roman" w:hAnsi="Times New Roman" w:cs="Times New Roman"/>
          <w:sz w:val="22"/>
        </w:rPr>
      </w:pPr>
      <w:r w:rsidRPr="00D71796">
        <w:rPr>
          <w:rFonts w:ascii="Times New Roman" w:hAnsi="Times New Roman" w:cs="Times New Roman"/>
          <w:b/>
          <w:sz w:val="22"/>
        </w:rPr>
        <w:t xml:space="preserve">Anexo “A” </w:t>
      </w:r>
      <w:r w:rsidRPr="00D71796">
        <w:rPr>
          <w:rFonts w:ascii="Times New Roman" w:hAnsi="Times New Roman" w:cs="Times New Roman"/>
          <w:sz w:val="22"/>
        </w:rPr>
        <w:t xml:space="preserve">– TERMO DE REFERÊNCIA;  </w:t>
      </w:r>
    </w:p>
    <w:p w:rsidR="006F5646" w:rsidRPr="00D71796" w:rsidRDefault="006F5646" w:rsidP="005F5886">
      <w:pPr>
        <w:ind w:left="709" w:right="0" w:firstLine="0"/>
        <w:rPr>
          <w:rFonts w:ascii="Times New Roman" w:hAnsi="Times New Roman" w:cs="Times New Roman"/>
          <w:sz w:val="22"/>
        </w:rPr>
      </w:pPr>
      <w:r w:rsidRPr="00D71796">
        <w:rPr>
          <w:rFonts w:ascii="Times New Roman" w:hAnsi="Times New Roman" w:cs="Times New Roman"/>
          <w:b/>
          <w:sz w:val="22"/>
        </w:rPr>
        <w:t xml:space="preserve">Anexo “B” </w:t>
      </w:r>
      <w:r w:rsidRPr="00D71796">
        <w:rPr>
          <w:rFonts w:ascii="Times New Roman" w:hAnsi="Times New Roman" w:cs="Times New Roman"/>
          <w:sz w:val="22"/>
        </w:rPr>
        <w:t xml:space="preserve">– MODELO PROPOSTA DE PREÇOS;  </w:t>
      </w:r>
    </w:p>
    <w:p w:rsidR="006F5646" w:rsidRPr="00D71796" w:rsidRDefault="006F5646" w:rsidP="005F5886">
      <w:pPr>
        <w:ind w:left="709" w:right="0" w:firstLine="0"/>
        <w:rPr>
          <w:rFonts w:ascii="Times New Roman" w:hAnsi="Times New Roman" w:cs="Times New Roman"/>
          <w:sz w:val="22"/>
        </w:rPr>
      </w:pPr>
      <w:r w:rsidRPr="00D71796">
        <w:rPr>
          <w:rFonts w:ascii="Times New Roman" w:hAnsi="Times New Roman" w:cs="Times New Roman"/>
          <w:b/>
          <w:sz w:val="22"/>
        </w:rPr>
        <w:t xml:space="preserve">Anexo “C” </w:t>
      </w:r>
      <w:r w:rsidRPr="00D71796">
        <w:rPr>
          <w:rFonts w:ascii="Times New Roman" w:hAnsi="Times New Roman" w:cs="Times New Roman"/>
          <w:sz w:val="22"/>
        </w:rPr>
        <w:t xml:space="preserve">– MODELO DE TERMO DE CREDENCIAMENTO;  </w:t>
      </w:r>
    </w:p>
    <w:p w:rsidR="006F5646" w:rsidRPr="00D71796" w:rsidRDefault="006F5646" w:rsidP="005F5886">
      <w:pPr>
        <w:ind w:left="709" w:right="0" w:firstLine="0"/>
        <w:rPr>
          <w:rFonts w:ascii="Times New Roman" w:hAnsi="Times New Roman" w:cs="Times New Roman"/>
          <w:sz w:val="22"/>
        </w:rPr>
      </w:pPr>
      <w:r w:rsidRPr="00D71796">
        <w:rPr>
          <w:rFonts w:ascii="Times New Roman" w:hAnsi="Times New Roman" w:cs="Times New Roman"/>
          <w:b/>
          <w:sz w:val="22"/>
        </w:rPr>
        <w:t xml:space="preserve">Anexo “D” – </w:t>
      </w:r>
      <w:r w:rsidRPr="00D71796">
        <w:rPr>
          <w:rFonts w:ascii="Times New Roman" w:hAnsi="Times New Roman" w:cs="Times New Roman"/>
          <w:sz w:val="22"/>
        </w:rPr>
        <w:t xml:space="preserve">MODELO DE DECLARAÇÃO DE ATENDIMENTO AO INCISO V, DO ART. 27, DA LEI 8.666/93; </w:t>
      </w:r>
    </w:p>
    <w:p w:rsidR="006F5646" w:rsidRPr="00D71796" w:rsidRDefault="006F5646" w:rsidP="005F5886">
      <w:pPr>
        <w:ind w:left="709" w:right="0" w:firstLine="0"/>
        <w:rPr>
          <w:rFonts w:ascii="Times New Roman" w:hAnsi="Times New Roman" w:cs="Times New Roman"/>
          <w:sz w:val="22"/>
        </w:rPr>
      </w:pPr>
      <w:r w:rsidRPr="00D71796">
        <w:rPr>
          <w:rFonts w:ascii="Times New Roman" w:hAnsi="Times New Roman" w:cs="Times New Roman"/>
          <w:b/>
          <w:sz w:val="22"/>
        </w:rPr>
        <w:t xml:space="preserve">Anexo “E” </w:t>
      </w:r>
      <w:r w:rsidRPr="00D71796">
        <w:rPr>
          <w:rFonts w:ascii="Times New Roman" w:hAnsi="Times New Roman" w:cs="Times New Roman"/>
          <w:sz w:val="22"/>
        </w:rPr>
        <w:t xml:space="preserve">– MODELO DE DECLARAÇÃO DE ATENDIMENTO AO INC. VII, DO ART. 4º, DA LEI Nº 10.520/2002;  </w:t>
      </w:r>
    </w:p>
    <w:p w:rsidR="006F5646" w:rsidRPr="00D71796" w:rsidRDefault="006F5646" w:rsidP="005F5886">
      <w:pPr>
        <w:ind w:left="709" w:right="0" w:firstLine="0"/>
        <w:rPr>
          <w:rFonts w:ascii="Times New Roman" w:hAnsi="Times New Roman" w:cs="Times New Roman"/>
          <w:sz w:val="22"/>
        </w:rPr>
      </w:pPr>
      <w:r w:rsidRPr="00D71796">
        <w:rPr>
          <w:rFonts w:ascii="Times New Roman" w:hAnsi="Times New Roman" w:cs="Times New Roman"/>
          <w:b/>
          <w:sz w:val="22"/>
        </w:rPr>
        <w:t xml:space="preserve">ANEXO “F” </w:t>
      </w:r>
      <w:r w:rsidRPr="00D71796">
        <w:rPr>
          <w:rFonts w:ascii="Times New Roman" w:hAnsi="Times New Roman" w:cs="Times New Roman"/>
          <w:sz w:val="22"/>
        </w:rPr>
        <w:t xml:space="preserve">- MODELO DE DECLARAÇÃO </w:t>
      </w:r>
      <w:r w:rsidR="005F5886">
        <w:rPr>
          <w:rFonts w:ascii="Times New Roman" w:hAnsi="Times New Roman" w:cs="Times New Roman"/>
          <w:sz w:val="22"/>
        </w:rPr>
        <w:t xml:space="preserve">DE QUE NÃO POSSUI EM SEU QUADRO </w:t>
      </w:r>
      <w:r w:rsidRPr="00D71796">
        <w:rPr>
          <w:rFonts w:ascii="Times New Roman" w:hAnsi="Times New Roman" w:cs="Times New Roman"/>
          <w:sz w:val="22"/>
        </w:rPr>
        <w:t xml:space="preserve">DE PESSOAL SERVIDOR PÚBLICO; </w:t>
      </w:r>
    </w:p>
    <w:p w:rsidR="006F5646" w:rsidRPr="00D71796" w:rsidRDefault="006F5646" w:rsidP="005F5886">
      <w:pPr>
        <w:ind w:left="709" w:right="0" w:firstLine="0"/>
        <w:rPr>
          <w:rFonts w:ascii="Times New Roman" w:hAnsi="Times New Roman" w:cs="Times New Roman"/>
          <w:sz w:val="22"/>
        </w:rPr>
      </w:pPr>
      <w:r w:rsidRPr="00D71796">
        <w:rPr>
          <w:rFonts w:ascii="Times New Roman" w:hAnsi="Times New Roman" w:cs="Times New Roman"/>
          <w:b/>
          <w:sz w:val="22"/>
        </w:rPr>
        <w:t xml:space="preserve">Anexo “G” </w:t>
      </w:r>
      <w:r w:rsidRPr="00D71796">
        <w:rPr>
          <w:rFonts w:ascii="Times New Roman" w:hAnsi="Times New Roman" w:cs="Times New Roman"/>
          <w:sz w:val="22"/>
        </w:rPr>
        <w:t xml:space="preserve">– MINUTA DA ATA DE REGISTRO DE PREÇO;  </w:t>
      </w:r>
    </w:p>
    <w:p w:rsidR="006F5646" w:rsidRPr="00D71796" w:rsidRDefault="006F5646" w:rsidP="006E5A87">
      <w:pPr>
        <w:ind w:left="567" w:right="0" w:hanging="5"/>
        <w:rPr>
          <w:rFonts w:ascii="Times New Roman" w:hAnsi="Times New Roman" w:cs="Times New Roman"/>
          <w:sz w:val="22"/>
        </w:rPr>
      </w:pP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pStyle w:val="Ttulo1"/>
        <w:ind w:left="567" w:right="0" w:hanging="5"/>
        <w:rPr>
          <w:rFonts w:ascii="Times New Roman" w:hAnsi="Times New Roman" w:cs="Times New Roman"/>
          <w:b w:val="0"/>
          <w:sz w:val="22"/>
        </w:rPr>
      </w:pPr>
      <w:r w:rsidRPr="00D71796">
        <w:rPr>
          <w:rFonts w:ascii="Times New Roman" w:hAnsi="Times New Roman" w:cs="Times New Roman"/>
          <w:sz w:val="22"/>
        </w:rPr>
        <w:t xml:space="preserve">3. DAS CONDIÇÕES PARA PARTICIPAÇÃO NA LICITAÇÃO </w:t>
      </w:r>
      <w:r w:rsidRPr="00D71796">
        <w:rPr>
          <w:rFonts w:ascii="Times New Roman" w:hAnsi="Times New Roman" w:cs="Times New Roman"/>
          <w:b w:val="0"/>
          <w:sz w:val="22"/>
        </w:rPr>
        <w:t xml:space="preserve"> </w:t>
      </w:r>
    </w:p>
    <w:p w:rsidR="00D75BE6" w:rsidRPr="00D71796" w:rsidRDefault="00D75BE6" w:rsidP="00D75BE6">
      <w:pPr>
        <w:rPr>
          <w:rFonts w:ascii="Times New Roman" w:hAnsi="Times New Roman" w:cs="Times New Roman"/>
          <w:sz w:val="22"/>
        </w:rPr>
      </w:pPr>
    </w:p>
    <w:p w:rsidR="00D75BE6" w:rsidRPr="00D71796" w:rsidRDefault="00D75BE6" w:rsidP="00D75BE6">
      <w:pPr>
        <w:ind w:left="567"/>
        <w:rPr>
          <w:rFonts w:ascii="Times New Roman" w:hAnsi="Times New Roman" w:cs="Times New Roman"/>
          <w:sz w:val="22"/>
        </w:rPr>
      </w:pPr>
      <w:r w:rsidRPr="00D71796">
        <w:rPr>
          <w:rFonts w:ascii="Times New Roman" w:hAnsi="Times New Roman" w:cs="Times New Roman"/>
          <w:sz w:val="22"/>
        </w:rPr>
        <w:lastRenderedPageBreak/>
        <w:t>3.1 - Poderão participar desta licitação qualquer empresa que satisfaça as condições estabelecidas neste Edital e cujo ramo de atividade seja pertinente e compatível com o objeto licitado.</w:t>
      </w:r>
    </w:p>
    <w:p w:rsidR="00D75BE6" w:rsidRPr="00D71796" w:rsidRDefault="00D75BE6" w:rsidP="00D75BE6">
      <w:pPr>
        <w:rPr>
          <w:rFonts w:ascii="Times New Roman" w:hAnsi="Times New Roman" w:cs="Times New Roman"/>
          <w:sz w:val="22"/>
        </w:rPr>
      </w:pPr>
    </w:p>
    <w:p w:rsidR="00D75BE6" w:rsidRPr="00D71796" w:rsidRDefault="00D75BE6" w:rsidP="00D75BE6">
      <w:pPr>
        <w:ind w:left="567"/>
        <w:rPr>
          <w:rFonts w:ascii="Times New Roman" w:hAnsi="Times New Roman" w:cs="Times New Roman"/>
          <w:sz w:val="22"/>
        </w:rPr>
      </w:pPr>
      <w:r w:rsidRPr="00D71796">
        <w:rPr>
          <w:rFonts w:ascii="Times New Roman" w:hAnsi="Times New Roman" w:cs="Times New Roman"/>
          <w:sz w:val="22"/>
        </w:rPr>
        <w:t>3.2. É recomendada a leitura integral deste Edital e de seus anexos, uma vez que a sua inobservância, principalmente no que diz respeito à documentação exigida e à apresentação da proposta, poderá acarretar respectivamente a inabilitação e a desclassificação da licitante.</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D75BE6" w:rsidP="006E5A87">
      <w:pPr>
        <w:ind w:left="567" w:right="0" w:hanging="5"/>
        <w:rPr>
          <w:rFonts w:ascii="Times New Roman" w:hAnsi="Times New Roman" w:cs="Times New Roman"/>
          <w:sz w:val="22"/>
        </w:rPr>
      </w:pPr>
      <w:r w:rsidRPr="00D71796">
        <w:rPr>
          <w:rFonts w:ascii="Times New Roman" w:hAnsi="Times New Roman" w:cs="Times New Roman"/>
          <w:sz w:val="22"/>
        </w:rPr>
        <w:t>3.3</w:t>
      </w:r>
      <w:r w:rsidR="00CA6B4C" w:rsidRPr="00D71796">
        <w:rPr>
          <w:rFonts w:ascii="Times New Roman" w:hAnsi="Times New Roman" w:cs="Times New Roman"/>
          <w:sz w:val="22"/>
        </w:rPr>
        <w:t xml:space="preserve">. Não poderão participar da presente licitação, empresas que estejam cumprindo as sanções previstas no artigo 87, III e IV da Lei Federal nº 8.666/1993, nos casos de suspensão, desde que tenham sido penalizadas pela Administração Municipal de Cordilheira Alta – SC, bem como empresas nas seguintes condições:  a. com falência decretada;  </w:t>
      </w:r>
    </w:p>
    <w:p w:rsidR="0009028D" w:rsidRPr="00D71796" w:rsidRDefault="006F5646" w:rsidP="006E5A87">
      <w:pPr>
        <w:numPr>
          <w:ilvl w:val="0"/>
          <w:numId w:val="1"/>
        </w:numPr>
        <w:ind w:left="567" w:right="0" w:hanging="5"/>
        <w:rPr>
          <w:rFonts w:ascii="Times New Roman" w:hAnsi="Times New Roman" w:cs="Times New Roman"/>
          <w:sz w:val="22"/>
        </w:rPr>
      </w:pPr>
      <w:r w:rsidRPr="00D71796">
        <w:rPr>
          <w:rFonts w:ascii="Times New Roman" w:hAnsi="Times New Roman" w:cs="Times New Roman"/>
          <w:sz w:val="22"/>
        </w:rPr>
        <w:t>Em</w:t>
      </w:r>
      <w:r w:rsidR="00CA6B4C" w:rsidRPr="00D71796">
        <w:rPr>
          <w:rFonts w:ascii="Times New Roman" w:hAnsi="Times New Roman" w:cs="Times New Roman"/>
          <w:sz w:val="22"/>
        </w:rPr>
        <w:t xml:space="preserve"> consórcio;  </w:t>
      </w:r>
    </w:p>
    <w:p w:rsidR="0009028D" w:rsidRPr="00D71796" w:rsidRDefault="006F5646" w:rsidP="006E5A87">
      <w:pPr>
        <w:numPr>
          <w:ilvl w:val="0"/>
          <w:numId w:val="1"/>
        </w:numPr>
        <w:ind w:left="567" w:right="0" w:hanging="5"/>
        <w:rPr>
          <w:rFonts w:ascii="Times New Roman" w:hAnsi="Times New Roman" w:cs="Times New Roman"/>
          <w:sz w:val="22"/>
        </w:rPr>
      </w:pPr>
      <w:r w:rsidRPr="00D71796">
        <w:rPr>
          <w:rFonts w:ascii="Times New Roman" w:hAnsi="Times New Roman" w:cs="Times New Roman"/>
          <w:sz w:val="22"/>
        </w:rPr>
        <w:t>Estrangeiras</w:t>
      </w:r>
      <w:r w:rsidR="00CA6B4C" w:rsidRPr="00D71796">
        <w:rPr>
          <w:rFonts w:ascii="Times New Roman" w:hAnsi="Times New Roman" w:cs="Times New Roman"/>
          <w:sz w:val="22"/>
        </w:rPr>
        <w:t xml:space="preserve"> que não funcionem no país;  </w:t>
      </w:r>
    </w:p>
    <w:p w:rsidR="0009028D" w:rsidRPr="00D71796" w:rsidRDefault="006F5646" w:rsidP="006E5A87">
      <w:pPr>
        <w:numPr>
          <w:ilvl w:val="0"/>
          <w:numId w:val="1"/>
        </w:numPr>
        <w:ind w:left="567" w:right="0" w:hanging="5"/>
        <w:rPr>
          <w:rFonts w:ascii="Times New Roman" w:hAnsi="Times New Roman" w:cs="Times New Roman"/>
          <w:sz w:val="22"/>
        </w:rPr>
      </w:pPr>
      <w:r w:rsidRPr="00D71796">
        <w:rPr>
          <w:rFonts w:ascii="Times New Roman" w:hAnsi="Times New Roman" w:cs="Times New Roman"/>
          <w:sz w:val="22"/>
        </w:rPr>
        <w:t>Empresas</w:t>
      </w:r>
      <w:r w:rsidR="00CA6B4C" w:rsidRPr="00D71796">
        <w:rPr>
          <w:rFonts w:ascii="Times New Roman" w:hAnsi="Times New Roman" w:cs="Times New Roman"/>
          <w:sz w:val="22"/>
        </w:rPr>
        <w:t xml:space="preserve"> cujo objeto social não seja pertinente e compatível com o objeto deste Pregão.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D75BE6" w:rsidP="006E5A87">
      <w:pPr>
        <w:pStyle w:val="Ttulo2"/>
        <w:ind w:left="567" w:right="0" w:hanging="5"/>
        <w:rPr>
          <w:rFonts w:ascii="Times New Roman" w:hAnsi="Times New Roman" w:cs="Times New Roman"/>
          <w:sz w:val="22"/>
        </w:rPr>
      </w:pPr>
      <w:r w:rsidRPr="00D71796">
        <w:rPr>
          <w:rFonts w:ascii="Times New Roman" w:hAnsi="Times New Roman" w:cs="Times New Roman"/>
          <w:sz w:val="22"/>
        </w:rPr>
        <w:t>3.4</w:t>
      </w:r>
      <w:r w:rsidR="00CA6B4C" w:rsidRPr="00D71796">
        <w:rPr>
          <w:rFonts w:ascii="Times New Roman" w:hAnsi="Times New Roman" w:cs="Times New Roman"/>
          <w:sz w:val="22"/>
        </w:rPr>
        <w:t xml:space="preserve">. Podem participar da presente licitação, todos os interessados, que comprovem o atendimento dos requisitos estabelecidos neste Edital;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D75BE6" w:rsidP="006E5A87">
      <w:pPr>
        <w:ind w:left="567" w:right="0" w:hanging="5"/>
        <w:rPr>
          <w:rFonts w:ascii="Times New Roman" w:hAnsi="Times New Roman" w:cs="Times New Roman"/>
          <w:sz w:val="22"/>
        </w:rPr>
      </w:pPr>
      <w:r w:rsidRPr="00D71796">
        <w:rPr>
          <w:rFonts w:ascii="Times New Roman" w:hAnsi="Times New Roman" w:cs="Times New Roman"/>
          <w:sz w:val="22"/>
        </w:rPr>
        <w:t>3.5</w:t>
      </w:r>
      <w:r w:rsidR="00CA6B4C" w:rsidRPr="00D71796">
        <w:rPr>
          <w:rFonts w:ascii="Times New Roman" w:hAnsi="Times New Roman" w:cs="Times New Roman"/>
          <w:sz w:val="22"/>
        </w:rPr>
        <w:t xml:space="preserve">. Não poderão participar na condição de Microempresas e Empresas de Pequeno Porte as que se enquadram nas hipóteses previstas nos incisos I à XI do Artigo 3° § 4° da Lei Complementar 123/2006.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D75BE6" w:rsidP="006E5A87">
      <w:pPr>
        <w:ind w:left="567" w:right="0" w:hanging="5"/>
        <w:rPr>
          <w:rFonts w:ascii="Times New Roman" w:hAnsi="Times New Roman" w:cs="Times New Roman"/>
          <w:sz w:val="22"/>
        </w:rPr>
      </w:pPr>
      <w:r w:rsidRPr="00D71796">
        <w:rPr>
          <w:rFonts w:ascii="Times New Roman" w:hAnsi="Times New Roman" w:cs="Times New Roman"/>
          <w:sz w:val="22"/>
        </w:rPr>
        <w:t>3.6</w:t>
      </w:r>
      <w:r w:rsidR="00CA6B4C" w:rsidRPr="00D71796">
        <w:rPr>
          <w:rFonts w:ascii="Times New Roman" w:hAnsi="Times New Roman" w:cs="Times New Roman"/>
          <w:sz w:val="22"/>
        </w:rPr>
        <w:t xml:space="preserve">. A declaração falsa relativa ao cumprimento dos requisitos de habilitação e proposta sujeitará o licitante às sanções previstas neste edital. </w:t>
      </w:r>
    </w:p>
    <w:p w:rsidR="00D75BE6" w:rsidRPr="00D71796" w:rsidRDefault="00D75BE6" w:rsidP="006E5A87">
      <w:pPr>
        <w:ind w:left="567" w:right="0" w:hanging="5"/>
        <w:rPr>
          <w:rFonts w:ascii="Times New Roman" w:hAnsi="Times New Roman" w:cs="Times New Roman"/>
          <w:sz w:val="22"/>
        </w:rPr>
      </w:pPr>
    </w:p>
    <w:p w:rsidR="00D75BE6" w:rsidRPr="00D71796" w:rsidRDefault="00D75BE6" w:rsidP="00D75BE6">
      <w:pPr>
        <w:ind w:left="567" w:right="0" w:hanging="5"/>
        <w:rPr>
          <w:rFonts w:ascii="Times New Roman" w:hAnsi="Times New Roman" w:cs="Times New Roman"/>
          <w:sz w:val="22"/>
        </w:rPr>
      </w:pPr>
      <w:r w:rsidRPr="00D71796">
        <w:rPr>
          <w:rFonts w:ascii="Times New Roman" w:hAnsi="Times New Roman" w:cs="Times New Roman"/>
          <w:sz w:val="22"/>
        </w:rPr>
        <w:t>3.7 - A participação na licitação implica na aceitação integral e irretratável dos termos e conteúdo deste Edital e seus anexos, a observância dos preceitos legais e regulamentos em vigor e a responsabilidade pela fidelidade e legitimidade das informações e dos documentos apresentados em qualquer fase do certame.</w:t>
      </w:r>
    </w:p>
    <w:p w:rsidR="00D75BE6" w:rsidRPr="00D71796" w:rsidRDefault="00D75BE6" w:rsidP="00D75BE6">
      <w:pPr>
        <w:ind w:left="567" w:right="0" w:hanging="5"/>
        <w:rPr>
          <w:rFonts w:ascii="Times New Roman" w:hAnsi="Times New Roman" w:cs="Times New Roman"/>
          <w:sz w:val="22"/>
        </w:rPr>
      </w:pPr>
    </w:p>
    <w:p w:rsidR="00D75BE6" w:rsidRPr="00D71796" w:rsidRDefault="00D75BE6" w:rsidP="00D75BE6">
      <w:pPr>
        <w:ind w:left="567" w:right="0" w:hanging="5"/>
        <w:rPr>
          <w:rFonts w:ascii="Times New Roman" w:hAnsi="Times New Roman" w:cs="Times New Roman"/>
          <w:sz w:val="22"/>
        </w:rPr>
      </w:pPr>
      <w:r w:rsidRPr="00D71796">
        <w:rPr>
          <w:rFonts w:ascii="Times New Roman" w:hAnsi="Times New Roman" w:cs="Times New Roman"/>
          <w:sz w:val="22"/>
        </w:rPr>
        <w:t>3.8 -  As pessoas jurídicas que tenham sócios em comum não poderão participar da licitação para o</w:t>
      </w:r>
      <w:r w:rsidR="005F5886">
        <w:rPr>
          <w:rFonts w:ascii="Times New Roman" w:hAnsi="Times New Roman" w:cs="Times New Roman"/>
          <w:sz w:val="22"/>
        </w:rPr>
        <w:t xml:space="preserve"> </w:t>
      </w:r>
      <w:r w:rsidRPr="00D71796">
        <w:rPr>
          <w:rFonts w:ascii="Times New Roman" w:hAnsi="Times New Roman" w:cs="Times New Roman"/>
          <w:sz w:val="22"/>
        </w:rPr>
        <w:t xml:space="preserve">(s) </w:t>
      </w:r>
      <w:proofErr w:type="gramStart"/>
      <w:r w:rsidRPr="00D71796">
        <w:rPr>
          <w:rFonts w:ascii="Times New Roman" w:hAnsi="Times New Roman" w:cs="Times New Roman"/>
          <w:sz w:val="22"/>
        </w:rPr>
        <w:t>mesmo(</w:t>
      </w:r>
      <w:proofErr w:type="gramEnd"/>
      <w:r w:rsidRPr="00D71796">
        <w:rPr>
          <w:rFonts w:ascii="Times New Roman" w:hAnsi="Times New Roman" w:cs="Times New Roman"/>
          <w:sz w:val="22"/>
        </w:rPr>
        <w:t>s) item(s), sob pena de desclassificação.</w:t>
      </w:r>
    </w:p>
    <w:p w:rsidR="00D75BE6" w:rsidRPr="00D71796" w:rsidRDefault="00D75BE6" w:rsidP="00D75BE6">
      <w:pPr>
        <w:ind w:left="567" w:right="0" w:hanging="5"/>
        <w:rPr>
          <w:rFonts w:ascii="Times New Roman" w:hAnsi="Times New Roman" w:cs="Times New Roman"/>
          <w:sz w:val="22"/>
        </w:rPr>
      </w:pPr>
    </w:p>
    <w:p w:rsidR="00D75BE6" w:rsidRPr="00D71796" w:rsidRDefault="00D75BE6" w:rsidP="00D75BE6">
      <w:pPr>
        <w:ind w:left="567" w:right="0" w:hanging="5"/>
        <w:rPr>
          <w:rFonts w:ascii="Times New Roman" w:hAnsi="Times New Roman" w:cs="Times New Roman"/>
          <w:b/>
          <w:sz w:val="22"/>
        </w:rPr>
      </w:pPr>
      <w:r w:rsidRPr="00D71796">
        <w:rPr>
          <w:rFonts w:ascii="Times New Roman" w:hAnsi="Times New Roman" w:cs="Times New Roman"/>
          <w:b/>
          <w:sz w:val="22"/>
        </w:rPr>
        <w:t>3.9 - DA PARTICIPAÇÃO DOS MICROEMPREENDEDORES INDIVIDUAL, MICROEMPRESAS E EMPRESA DE PEQUENO PORTE – LEI COMPLEMENTAR No. 123/2006.</w:t>
      </w:r>
    </w:p>
    <w:p w:rsidR="00D75BE6" w:rsidRPr="00D71796" w:rsidRDefault="00D75BE6" w:rsidP="00D75BE6">
      <w:pPr>
        <w:ind w:left="567" w:right="0" w:hanging="5"/>
        <w:rPr>
          <w:rFonts w:ascii="Times New Roman" w:hAnsi="Times New Roman" w:cs="Times New Roman"/>
          <w:sz w:val="22"/>
        </w:rPr>
      </w:pPr>
    </w:p>
    <w:p w:rsidR="00D75BE6" w:rsidRPr="00D71796" w:rsidRDefault="00D75BE6" w:rsidP="00D75BE6">
      <w:pPr>
        <w:ind w:left="567" w:right="0" w:hanging="5"/>
        <w:rPr>
          <w:rFonts w:ascii="Times New Roman" w:hAnsi="Times New Roman" w:cs="Times New Roman"/>
          <w:sz w:val="22"/>
        </w:rPr>
      </w:pPr>
      <w:r w:rsidRPr="00D71796">
        <w:rPr>
          <w:rFonts w:ascii="Times New Roman" w:hAnsi="Times New Roman" w:cs="Times New Roman"/>
          <w:sz w:val="22"/>
        </w:rPr>
        <w:t>3.9.1 - Os Microempreendedores Individuais, as Microempresas e Empresas de Pequeno Porte que QUISEREM participar da presente licitação usufruindo os benefícios concedidos pela Lei Complementar nº 123/2006, deverão observar o disposto nos subitens seguintes.</w:t>
      </w:r>
    </w:p>
    <w:p w:rsidR="00D75BE6" w:rsidRPr="00D71796" w:rsidRDefault="00D75BE6" w:rsidP="00D75BE6">
      <w:pPr>
        <w:ind w:left="567" w:right="0" w:hanging="5"/>
        <w:rPr>
          <w:rFonts w:ascii="Times New Roman" w:hAnsi="Times New Roman" w:cs="Times New Roman"/>
          <w:sz w:val="22"/>
        </w:rPr>
      </w:pPr>
    </w:p>
    <w:p w:rsidR="00D75BE6" w:rsidRPr="00D71796" w:rsidRDefault="00D75BE6" w:rsidP="00D75BE6">
      <w:pPr>
        <w:ind w:left="567" w:right="0" w:hanging="5"/>
        <w:rPr>
          <w:rFonts w:ascii="Times New Roman" w:hAnsi="Times New Roman" w:cs="Times New Roman"/>
          <w:sz w:val="22"/>
        </w:rPr>
      </w:pPr>
      <w:r w:rsidRPr="00D71796">
        <w:rPr>
          <w:rFonts w:ascii="Times New Roman" w:hAnsi="Times New Roman" w:cs="Times New Roman"/>
          <w:sz w:val="22"/>
        </w:rPr>
        <w:t>3.9.2 - A condição de Microempreendedor Individual, Microempresa e Empresa de Pequeno Porte deverá ser comprovada mediante apresentação (fora dos envelopes) da seguinte documentação:</w:t>
      </w:r>
    </w:p>
    <w:p w:rsidR="00D75BE6" w:rsidRPr="00D71796" w:rsidRDefault="00D75BE6" w:rsidP="00D75BE6">
      <w:pPr>
        <w:ind w:left="567" w:right="0" w:hanging="5"/>
        <w:rPr>
          <w:rFonts w:ascii="Times New Roman" w:hAnsi="Times New Roman" w:cs="Times New Roman"/>
          <w:sz w:val="22"/>
        </w:rPr>
      </w:pPr>
    </w:p>
    <w:p w:rsidR="00D75BE6" w:rsidRPr="00D71796" w:rsidRDefault="00D75BE6" w:rsidP="00D75BE6">
      <w:pPr>
        <w:ind w:left="567" w:right="0" w:hanging="5"/>
        <w:rPr>
          <w:rFonts w:ascii="Times New Roman" w:hAnsi="Times New Roman" w:cs="Times New Roman"/>
          <w:sz w:val="22"/>
        </w:rPr>
      </w:pPr>
      <w:r w:rsidRPr="00D71796">
        <w:rPr>
          <w:rFonts w:ascii="Times New Roman" w:hAnsi="Times New Roman" w:cs="Times New Roman"/>
          <w:sz w:val="22"/>
        </w:rPr>
        <w:t>3.9.2.1- Sociedade Empresária: Certidão Simplificada emitida pela Junta Comercial da sede do licitante onde conste o seu enquadramento como Empresa de</w:t>
      </w:r>
      <w:r w:rsidR="00230D5A" w:rsidRPr="00D71796">
        <w:rPr>
          <w:rFonts w:ascii="Times New Roman" w:hAnsi="Times New Roman" w:cs="Times New Roman"/>
          <w:sz w:val="22"/>
        </w:rPr>
        <w:t xml:space="preserve"> Pequeno Porte ou Microempresa;</w:t>
      </w:r>
    </w:p>
    <w:p w:rsidR="00230D5A" w:rsidRPr="00D71796" w:rsidRDefault="00230D5A" w:rsidP="00D75BE6">
      <w:pPr>
        <w:ind w:left="567" w:right="0" w:hanging="5"/>
        <w:rPr>
          <w:rFonts w:ascii="Times New Roman" w:hAnsi="Times New Roman" w:cs="Times New Roman"/>
          <w:sz w:val="22"/>
        </w:rPr>
      </w:pPr>
    </w:p>
    <w:p w:rsidR="00D75BE6" w:rsidRPr="00D71796" w:rsidRDefault="00D75BE6" w:rsidP="00D75BE6">
      <w:pPr>
        <w:ind w:left="567" w:right="0" w:hanging="5"/>
        <w:rPr>
          <w:rFonts w:ascii="Times New Roman" w:hAnsi="Times New Roman" w:cs="Times New Roman"/>
          <w:sz w:val="22"/>
        </w:rPr>
      </w:pPr>
      <w:r w:rsidRPr="00D71796">
        <w:rPr>
          <w:rFonts w:ascii="Times New Roman" w:hAnsi="Times New Roman" w:cs="Times New Roman"/>
          <w:sz w:val="22"/>
        </w:rPr>
        <w:t>3.9.2.2 - Sociedade Simples: Certidão do Registro Civil de Pessoas Jurídicas atestando seu enquadramento como Microempre</w:t>
      </w:r>
      <w:r w:rsidR="00230D5A" w:rsidRPr="00D71796">
        <w:rPr>
          <w:rFonts w:ascii="Times New Roman" w:hAnsi="Times New Roman" w:cs="Times New Roman"/>
          <w:sz w:val="22"/>
        </w:rPr>
        <w:t>sa ou Empresa de Pequeno Porte;</w:t>
      </w:r>
    </w:p>
    <w:p w:rsidR="00230D5A" w:rsidRPr="00D71796" w:rsidRDefault="00230D5A" w:rsidP="00D75BE6">
      <w:pPr>
        <w:ind w:left="567" w:right="0" w:hanging="5"/>
        <w:rPr>
          <w:rFonts w:ascii="Times New Roman" w:hAnsi="Times New Roman" w:cs="Times New Roman"/>
          <w:sz w:val="22"/>
        </w:rPr>
      </w:pPr>
    </w:p>
    <w:p w:rsidR="00D75BE6" w:rsidRPr="00D71796" w:rsidRDefault="00D75BE6" w:rsidP="00D75BE6">
      <w:pPr>
        <w:ind w:left="567" w:right="0" w:hanging="5"/>
        <w:rPr>
          <w:rFonts w:ascii="Times New Roman" w:hAnsi="Times New Roman" w:cs="Times New Roman"/>
          <w:sz w:val="22"/>
        </w:rPr>
      </w:pPr>
      <w:r w:rsidRPr="00D71796">
        <w:rPr>
          <w:rFonts w:ascii="Times New Roman" w:hAnsi="Times New Roman" w:cs="Times New Roman"/>
          <w:sz w:val="22"/>
        </w:rPr>
        <w:lastRenderedPageBreak/>
        <w:t>3.9.2.3 - Microempreendedor Individual: Certidão Simplificada emitida pela Junta Comercial da sede do licitante onde conste o seu enquadramento como Microempreendedor Individual ou Certificado da Condição de Microempreendedor Individual – CCEI, disponibilizado no Portal de Microempreendedor (www.portaldoempreendedor.gov.br).</w:t>
      </w:r>
    </w:p>
    <w:p w:rsidR="00D75BE6" w:rsidRPr="00D71796" w:rsidRDefault="00D75BE6" w:rsidP="00D75BE6">
      <w:pPr>
        <w:ind w:left="567" w:right="0" w:hanging="5"/>
        <w:rPr>
          <w:rFonts w:ascii="Times New Roman" w:hAnsi="Times New Roman" w:cs="Times New Roman"/>
          <w:sz w:val="22"/>
        </w:rPr>
      </w:pPr>
    </w:p>
    <w:p w:rsidR="00D75BE6" w:rsidRPr="00D71796" w:rsidRDefault="006D04E9" w:rsidP="00D75BE6">
      <w:pPr>
        <w:ind w:left="567" w:right="0" w:hanging="5"/>
        <w:rPr>
          <w:rFonts w:ascii="Times New Roman" w:hAnsi="Times New Roman" w:cs="Times New Roman"/>
          <w:sz w:val="22"/>
        </w:rPr>
      </w:pPr>
      <w:r w:rsidRPr="00D71796">
        <w:rPr>
          <w:rFonts w:ascii="Times New Roman" w:hAnsi="Times New Roman" w:cs="Times New Roman"/>
          <w:sz w:val="22"/>
        </w:rPr>
        <w:t>3.9</w:t>
      </w:r>
      <w:r w:rsidR="00D75BE6" w:rsidRPr="00D71796">
        <w:rPr>
          <w:rFonts w:ascii="Times New Roman" w:hAnsi="Times New Roman" w:cs="Times New Roman"/>
          <w:sz w:val="22"/>
        </w:rPr>
        <w:t>.3 - Os docu</w:t>
      </w:r>
      <w:r w:rsidRPr="00D71796">
        <w:rPr>
          <w:rFonts w:ascii="Times New Roman" w:hAnsi="Times New Roman" w:cs="Times New Roman"/>
          <w:sz w:val="22"/>
        </w:rPr>
        <w:t>mentos exigidos nos subitens 3.9.2.1, 3.9.2.2, e 3.9</w:t>
      </w:r>
      <w:r w:rsidR="00D75BE6" w:rsidRPr="00D71796">
        <w:rPr>
          <w:rFonts w:ascii="Times New Roman" w:hAnsi="Times New Roman" w:cs="Times New Roman"/>
          <w:sz w:val="22"/>
        </w:rPr>
        <w:t>.2.3 deverão estar atualizados, ou seja, emitidos a menos de 120 (cento e vinte) dias da data marcada para a abertura da presente Licitação.</w:t>
      </w:r>
    </w:p>
    <w:p w:rsidR="00D75BE6" w:rsidRPr="00D71796" w:rsidRDefault="00D75BE6" w:rsidP="00D75BE6">
      <w:pPr>
        <w:ind w:left="567" w:right="0" w:hanging="5"/>
        <w:rPr>
          <w:rFonts w:ascii="Times New Roman" w:hAnsi="Times New Roman" w:cs="Times New Roman"/>
          <w:sz w:val="22"/>
        </w:rPr>
      </w:pPr>
    </w:p>
    <w:p w:rsidR="00D75BE6" w:rsidRPr="00D71796" w:rsidRDefault="006D04E9" w:rsidP="00D75BE6">
      <w:pPr>
        <w:ind w:left="567" w:right="0" w:hanging="5"/>
        <w:rPr>
          <w:rFonts w:ascii="Times New Roman" w:hAnsi="Times New Roman" w:cs="Times New Roman"/>
          <w:sz w:val="22"/>
        </w:rPr>
      </w:pPr>
      <w:r w:rsidRPr="00D71796">
        <w:rPr>
          <w:rFonts w:ascii="Times New Roman" w:hAnsi="Times New Roman" w:cs="Times New Roman"/>
          <w:sz w:val="22"/>
        </w:rPr>
        <w:t>3.9</w:t>
      </w:r>
      <w:r w:rsidR="00D75BE6" w:rsidRPr="00D71796">
        <w:rPr>
          <w:rFonts w:ascii="Times New Roman" w:hAnsi="Times New Roman" w:cs="Times New Roman"/>
          <w:sz w:val="22"/>
        </w:rPr>
        <w:t>.4 - Os documentos para fins de comprovação dos benefícios previstos na Lei Complementar nº 123/2006, deverão ser apresentados FORA DOS ENVELOPES, no ato de CREDENCIAMENTO das empresas participantes.</w:t>
      </w:r>
    </w:p>
    <w:p w:rsidR="00D75BE6" w:rsidRPr="00D71796" w:rsidRDefault="00D75BE6" w:rsidP="00D75BE6">
      <w:pPr>
        <w:ind w:left="567" w:right="0" w:hanging="5"/>
        <w:rPr>
          <w:rFonts w:ascii="Times New Roman" w:hAnsi="Times New Roman" w:cs="Times New Roman"/>
          <w:sz w:val="22"/>
        </w:rPr>
      </w:pPr>
    </w:p>
    <w:p w:rsidR="00D75BE6" w:rsidRPr="00D71796" w:rsidRDefault="006D04E9" w:rsidP="00D75BE6">
      <w:pPr>
        <w:ind w:left="567" w:right="0" w:hanging="5"/>
        <w:rPr>
          <w:rFonts w:ascii="Times New Roman" w:hAnsi="Times New Roman" w:cs="Times New Roman"/>
          <w:sz w:val="22"/>
        </w:rPr>
      </w:pPr>
      <w:r w:rsidRPr="00D71796">
        <w:rPr>
          <w:rFonts w:ascii="Times New Roman" w:hAnsi="Times New Roman" w:cs="Times New Roman"/>
          <w:sz w:val="22"/>
        </w:rPr>
        <w:t>3.9</w:t>
      </w:r>
      <w:r w:rsidR="00D75BE6" w:rsidRPr="00D71796">
        <w:rPr>
          <w:rFonts w:ascii="Times New Roman" w:hAnsi="Times New Roman" w:cs="Times New Roman"/>
          <w:sz w:val="22"/>
        </w:rPr>
        <w:t>.5 – A empresa que não comprovar quaisquer das condições retro citadas não terá direito aos benefícios concedidos pela Lei Complementar nº 123/2006.</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pStyle w:val="Ttulo1"/>
        <w:ind w:left="567" w:right="0" w:hanging="5"/>
        <w:rPr>
          <w:rFonts w:ascii="Times New Roman" w:hAnsi="Times New Roman" w:cs="Times New Roman"/>
          <w:sz w:val="22"/>
        </w:rPr>
      </w:pPr>
      <w:r w:rsidRPr="00D71796">
        <w:rPr>
          <w:rFonts w:ascii="Times New Roman" w:hAnsi="Times New Roman" w:cs="Times New Roman"/>
          <w:sz w:val="22"/>
        </w:rPr>
        <w:t xml:space="preserve">4. DA APRESENTAÇÃO DOS ENVELOPES E DO CREDENCIAMENTO </w:t>
      </w:r>
      <w:r w:rsidRPr="00D71796">
        <w:rPr>
          <w:rFonts w:ascii="Times New Roman" w:hAnsi="Times New Roman" w:cs="Times New Roman"/>
          <w:b w:val="0"/>
          <w:sz w:val="22"/>
        </w:rPr>
        <w:t xml:space="preserve">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4.1. No dia, hora e local designados neste Edital, na presença das licitantes e demais pessoas presentes à Sessão Pública, o Pregoeiro (a), inicialmente, receberá os envelopes contendo as propostas comerciais e os documentos exigidos para a habilitação, desde que protocolados de acordo com o disposto no item 1.1, em envelopes distintos, lacrados, contendo na parte externa a seguinte identificação: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962775" w:rsidRPr="00D71796" w:rsidRDefault="00CA6B4C" w:rsidP="006E5A87">
      <w:pPr>
        <w:pStyle w:val="Ttulo1"/>
        <w:ind w:left="567" w:right="0" w:hanging="5"/>
        <w:rPr>
          <w:rFonts w:ascii="Times New Roman" w:hAnsi="Times New Roman" w:cs="Times New Roman"/>
          <w:sz w:val="22"/>
        </w:rPr>
      </w:pPr>
      <w:r w:rsidRPr="00D71796">
        <w:rPr>
          <w:rFonts w:ascii="Times New Roman" w:hAnsi="Times New Roman" w:cs="Times New Roman"/>
          <w:sz w:val="22"/>
        </w:rPr>
        <w:t xml:space="preserve">PREFEITURA MUNICIPAL DE CORDILHEIRA ALTA </w:t>
      </w:r>
      <w:r w:rsidR="00962775" w:rsidRPr="00D71796">
        <w:rPr>
          <w:rFonts w:ascii="Times New Roman" w:hAnsi="Times New Roman" w:cs="Times New Roman"/>
          <w:sz w:val="22"/>
        </w:rPr>
        <w:t>–</w:t>
      </w:r>
      <w:r w:rsidRPr="00D71796">
        <w:rPr>
          <w:rFonts w:ascii="Times New Roman" w:hAnsi="Times New Roman" w:cs="Times New Roman"/>
          <w:sz w:val="22"/>
        </w:rPr>
        <w:t xml:space="preserve"> SC</w:t>
      </w:r>
    </w:p>
    <w:p w:rsidR="0009028D" w:rsidRPr="00D71796" w:rsidRDefault="00CA6B4C" w:rsidP="006E5A87">
      <w:pPr>
        <w:pStyle w:val="Ttulo1"/>
        <w:ind w:left="567" w:right="0" w:hanging="5"/>
        <w:rPr>
          <w:rFonts w:ascii="Times New Roman" w:hAnsi="Times New Roman" w:cs="Times New Roman"/>
          <w:sz w:val="22"/>
        </w:rPr>
      </w:pPr>
      <w:r w:rsidRPr="00D71796">
        <w:rPr>
          <w:rFonts w:ascii="Times New Roman" w:hAnsi="Times New Roman" w:cs="Times New Roman"/>
          <w:sz w:val="22"/>
        </w:rPr>
        <w:t xml:space="preserve">PREGÃO PRESENCIAL PARA REGISTRO DE PREÇO Nº </w:t>
      </w:r>
      <w:r w:rsidR="006D04E9" w:rsidRPr="00D71796">
        <w:rPr>
          <w:rFonts w:ascii="Times New Roman" w:hAnsi="Times New Roman" w:cs="Times New Roman"/>
          <w:color w:val="FF0000"/>
          <w:sz w:val="22"/>
        </w:rPr>
        <w:t>62</w:t>
      </w:r>
      <w:r w:rsidR="00962775" w:rsidRPr="00D71796">
        <w:rPr>
          <w:rFonts w:ascii="Times New Roman" w:hAnsi="Times New Roman" w:cs="Times New Roman"/>
          <w:color w:val="FF0000"/>
          <w:sz w:val="22"/>
        </w:rPr>
        <w:t>/2021</w:t>
      </w:r>
      <w:r w:rsidRPr="00D71796">
        <w:rPr>
          <w:rFonts w:ascii="Times New Roman" w:hAnsi="Times New Roman" w:cs="Times New Roman"/>
          <w:b w:val="0"/>
          <w:color w:val="FF0000"/>
          <w:sz w:val="22"/>
        </w:rPr>
        <w:t xml:space="preserve"> </w:t>
      </w:r>
    </w:p>
    <w:p w:rsidR="006D04E9" w:rsidRPr="00D71796" w:rsidRDefault="00CA6B4C" w:rsidP="006D04E9">
      <w:pPr>
        <w:spacing w:after="1" w:line="239" w:lineRule="auto"/>
        <w:ind w:left="567" w:right="3" w:hanging="5"/>
        <w:jc w:val="left"/>
        <w:rPr>
          <w:rFonts w:ascii="Times New Roman" w:hAnsi="Times New Roman" w:cs="Times New Roman"/>
          <w:b/>
          <w:sz w:val="22"/>
        </w:rPr>
      </w:pPr>
      <w:r w:rsidRPr="00D71796">
        <w:rPr>
          <w:rFonts w:ascii="Times New Roman" w:hAnsi="Times New Roman" w:cs="Times New Roman"/>
          <w:b/>
          <w:sz w:val="22"/>
        </w:rPr>
        <w:t>ENVELOPE Nº 01 – PROPO</w:t>
      </w:r>
      <w:r w:rsidR="006D04E9" w:rsidRPr="00D71796">
        <w:rPr>
          <w:rFonts w:ascii="Times New Roman" w:hAnsi="Times New Roman" w:cs="Times New Roman"/>
          <w:b/>
          <w:sz w:val="22"/>
        </w:rPr>
        <w:t xml:space="preserve">STACOMERCIAL </w:t>
      </w:r>
    </w:p>
    <w:p w:rsidR="006D04E9" w:rsidRPr="00D71796" w:rsidRDefault="006D04E9" w:rsidP="006D04E9">
      <w:pPr>
        <w:spacing w:after="1" w:line="239" w:lineRule="auto"/>
        <w:ind w:left="567" w:right="3" w:hanging="5"/>
        <w:jc w:val="left"/>
        <w:rPr>
          <w:rFonts w:ascii="Times New Roman" w:hAnsi="Times New Roman" w:cs="Times New Roman"/>
          <w:sz w:val="22"/>
        </w:rPr>
      </w:pPr>
      <w:r w:rsidRPr="00D71796">
        <w:rPr>
          <w:rFonts w:ascii="Times New Roman" w:hAnsi="Times New Roman" w:cs="Times New Roman"/>
          <w:b/>
          <w:sz w:val="22"/>
        </w:rPr>
        <w:t xml:space="preserve">PROPONENTE: </w:t>
      </w:r>
      <w:r w:rsidR="00CA6B4C" w:rsidRPr="00D71796">
        <w:rPr>
          <w:rFonts w:ascii="Times New Roman" w:hAnsi="Times New Roman" w:cs="Times New Roman"/>
          <w:b/>
          <w:sz w:val="22"/>
        </w:rPr>
        <w:t xml:space="preserve">(RAZÃOSOCIAL) </w:t>
      </w:r>
      <w:r w:rsidR="00CA6B4C" w:rsidRPr="00D71796">
        <w:rPr>
          <w:rFonts w:ascii="Times New Roman" w:hAnsi="Times New Roman" w:cs="Times New Roman"/>
          <w:sz w:val="22"/>
        </w:rPr>
        <w:t xml:space="preserve"> </w:t>
      </w:r>
    </w:p>
    <w:p w:rsidR="0009028D" w:rsidRPr="00D71796" w:rsidRDefault="00CA6B4C" w:rsidP="006E5A87">
      <w:pPr>
        <w:spacing w:after="1" w:line="239" w:lineRule="auto"/>
        <w:ind w:left="567" w:right="4551" w:hanging="5"/>
        <w:jc w:val="left"/>
        <w:rPr>
          <w:rFonts w:ascii="Times New Roman" w:hAnsi="Times New Roman" w:cs="Times New Roman"/>
          <w:sz w:val="22"/>
        </w:rPr>
      </w:pPr>
      <w:r w:rsidRPr="00D71796">
        <w:rPr>
          <w:rFonts w:ascii="Times New Roman" w:hAnsi="Times New Roman" w:cs="Times New Roman"/>
          <w:b/>
          <w:sz w:val="22"/>
        </w:rPr>
        <w:t xml:space="preserve">CNPJ: </w:t>
      </w:r>
      <w:r w:rsidRPr="00D71796">
        <w:rPr>
          <w:rFonts w:ascii="Times New Roman" w:hAnsi="Times New Roman" w:cs="Times New Roman"/>
          <w:sz w:val="22"/>
        </w:rPr>
        <w:t xml:space="preserve"> </w:t>
      </w:r>
    </w:p>
    <w:p w:rsidR="0009028D" w:rsidRPr="00D71796" w:rsidRDefault="00CA6B4C" w:rsidP="006E5A87">
      <w:pPr>
        <w:spacing w:line="249" w:lineRule="auto"/>
        <w:ind w:left="567" w:right="0" w:hanging="5"/>
        <w:rPr>
          <w:rFonts w:ascii="Times New Roman" w:hAnsi="Times New Roman" w:cs="Times New Roman"/>
          <w:sz w:val="22"/>
        </w:rPr>
      </w:pPr>
      <w:r w:rsidRPr="00D71796">
        <w:rPr>
          <w:rFonts w:ascii="Times New Roman" w:hAnsi="Times New Roman" w:cs="Times New Roman"/>
          <w:b/>
          <w:sz w:val="22"/>
        </w:rPr>
        <w:t xml:space="preserve">ENDEREÇO COMPLETO: </w:t>
      </w:r>
      <w:r w:rsidRPr="00D71796">
        <w:rPr>
          <w:rFonts w:ascii="Times New Roman" w:hAnsi="Times New Roman" w:cs="Times New Roman"/>
          <w:sz w:val="22"/>
        </w:rPr>
        <w:t xml:space="preserve"> </w:t>
      </w:r>
    </w:p>
    <w:p w:rsidR="0009028D" w:rsidRPr="00D71796" w:rsidRDefault="00CA6B4C" w:rsidP="006E5A87">
      <w:pPr>
        <w:spacing w:line="249" w:lineRule="auto"/>
        <w:ind w:left="567" w:right="0" w:hanging="5"/>
        <w:rPr>
          <w:rFonts w:ascii="Times New Roman" w:hAnsi="Times New Roman" w:cs="Times New Roman"/>
          <w:sz w:val="22"/>
        </w:rPr>
      </w:pPr>
      <w:r w:rsidRPr="00D71796">
        <w:rPr>
          <w:rFonts w:ascii="Times New Roman" w:hAnsi="Times New Roman" w:cs="Times New Roman"/>
          <w:b/>
          <w:sz w:val="22"/>
        </w:rPr>
        <w:t xml:space="preserve">CEP: </w:t>
      </w:r>
      <w:r w:rsidRPr="00D71796">
        <w:rPr>
          <w:rFonts w:ascii="Times New Roman" w:hAnsi="Times New Roman" w:cs="Times New Roman"/>
          <w:sz w:val="22"/>
        </w:rPr>
        <w:t xml:space="preserve"> </w:t>
      </w:r>
    </w:p>
    <w:p w:rsidR="0009028D" w:rsidRPr="00D71796" w:rsidRDefault="00CA6B4C" w:rsidP="006E5A87">
      <w:pPr>
        <w:spacing w:line="249" w:lineRule="auto"/>
        <w:ind w:left="567" w:right="0" w:hanging="5"/>
        <w:rPr>
          <w:rFonts w:ascii="Times New Roman" w:hAnsi="Times New Roman" w:cs="Times New Roman"/>
          <w:sz w:val="22"/>
        </w:rPr>
      </w:pPr>
      <w:r w:rsidRPr="00D71796">
        <w:rPr>
          <w:rFonts w:ascii="Times New Roman" w:hAnsi="Times New Roman" w:cs="Times New Roman"/>
          <w:b/>
          <w:sz w:val="22"/>
        </w:rPr>
        <w:t xml:space="preserve">TELEFONE / FAX: </w:t>
      </w:r>
      <w:r w:rsidRPr="00D71796">
        <w:rPr>
          <w:rFonts w:ascii="Times New Roman" w:hAnsi="Times New Roman" w:cs="Times New Roman"/>
          <w:sz w:val="22"/>
        </w:rPr>
        <w:t xml:space="preserve"> </w:t>
      </w:r>
    </w:p>
    <w:p w:rsidR="0009028D" w:rsidRPr="00D71796" w:rsidRDefault="00CA6B4C" w:rsidP="006E5A87">
      <w:pPr>
        <w:spacing w:line="249" w:lineRule="auto"/>
        <w:ind w:left="567" w:right="0" w:hanging="5"/>
        <w:rPr>
          <w:rFonts w:ascii="Times New Roman" w:hAnsi="Times New Roman" w:cs="Times New Roman"/>
          <w:sz w:val="22"/>
        </w:rPr>
      </w:pPr>
      <w:r w:rsidRPr="00D71796">
        <w:rPr>
          <w:rFonts w:ascii="Times New Roman" w:hAnsi="Times New Roman" w:cs="Times New Roman"/>
          <w:b/>
          <w:sz w:val="22"/>
        </w:rPr>
        <w:t xml:space="preserve">E-MAIL: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962775" w:rsidRPr="00D71796" w:rsidRDefault="00CA6B4C" w:rsidP="006E5A87">
      <w:pPr>
        <w:pStyle w:val="Ttulo1"/>
        <w:ind w:left="567" w:right="0" w:hanging="5"/>
        <w:rPr>
          <w:rFonts w:ascii="Times New Roman" w:hAnsi="Times New Roman" w:cs="Times New Roman"/>
          <w:sz w:val="22"/>
        </w:rPr>
      </w:pPr>
      <w:r w:rsidRPr="00D71796">
        <w:rPr>
          <w:rFonts w:ascii="Times New Roman" w:hAnsi="Times New Roman" w:cs="Times New Roman"/>
          <w:sz w:val="22"/>
        </w:rPr>
        <w:t xml:space="preserve">PREFEITURA MUNICIPAL DE CORDILHEIRA ALTA </w:t>
      </w:r>
      <w:r w:rsidR="00962775" w:rsidRPr="00D71796">
        <w:rPr>
          <w:rFonts w:ascii="Times New Roman" w:hAnsi="Times New Roman" w:cs="Times New Roman"/>
          <w:sz w:val="22"/>
        </w:rPr>
        <w:t>–</w:t>
      </w:r>
      <w:r w:rsidRPr="00D71796">
        <w:rPr>
          <w:rFonts w:ascii="Times New Roman" w:hAnsi="Times New Roman" w:cs="Times New Roman"/>
          <w:sz w:val="22"/>
        </w:rPr>
        <w:t xml:space="preserve"> SC</w:t>
      </w:r>
    </w:p>
    <w:p w:rsidR="0009028D" w:rsidRPr="00D71796" w:rsidRDefault="00CA6B4C" w:rsidP="006E5A87">
      <w:pPr>
        <w:pStyle w:val="Ttulo1"/>
        <w:ind w:left="567" w:right="0" w:hanging="5"/>
        <w:rPr>
          <w:rFonts w:ascii="Times New Roman" w:hAnsi="Times New Roman" w:cs="Times New Roman"/>
          <w:sz w:val="22"/>
        </w:rPr>
      </w:pPr>
      <w:r w:rsidRPr="00D71796">
        <w:rPr>
          <w:rFonts w:ascii="Times New Roman" w:hAnsi="Times New Roman" w:cs="Times New Roman"/>
          <w:sz w:val="22"/>
        </w:rPr>
        <w:t xml:space="preserve">PREGÃO PRESENCIAL PARA REGISTRO DE PREÇO Nº </w:t>
      </w:r>
      <w:r w:rsidR="006D04E9" w:rsidRPr="00D71796">
        <w:rPr>
          <w:rFonts w:ascii="Times New Roman" w:hAnsi="Times New Roman" w:cs="Times New Roman"/>
          <w:color w:val="FF0000"/>
          <w:sz w:val="22"/>
        </w:rPr>
        <w:t>62</w:t>
      </w:r>
      <w:r w:rsidR="00962775" w:rsidRPr="00D71796">
        <w:rPr>
          <w:rFonts w:ascii="Times New Roman" w:hAnsi="Times New Roman" w:cs="Times New Roman"/>
          <w:color w:val="FF0000"/>
          <w:sz w:val="22"/>
        </w:rPr>
        <w:t>/2021</w:t>
      </w:r>
    </w:p>
    <w:p w:rsidR="006D04E9" w:rsidRPr="00D71796" w:rsidRDefault="00CA6B4C" w:rsidP="006D04E9">
      <w:pPr>
        <w:spacing w:after="1" w:line="239" w:lineRule="auto"/>
        <w:ind w:left="567" w:right="3" w:hanging="5"/>
        <w:jc w:val="left"/>
        <w:rPr>
          <w:rFonts w:ascii="Times New Roman" w:hAnsi="Times New Roman" w:cs="Times New Roman"/>
          <w:sz w:val="22"/>
        </w:rPr>
      </w:pPr>
      <w:r w:rsidRPr="00D71796">
        <w:rPr>
          <w:rFonts w:ascii="Times New Roman" w:hAnsi="Times New Roman" w:cs="Times New Roman"/>
          <w:b/>
          <w:sz w:val="22"/>
        </w:rPr>
        <w:t>E</w:t>
      </w:r>
      <w:r w:rsidR="006D04E9" w:rsidRPr="00D71796">
        <w:rPr>
          <w:rFonts w:ascii="Times New Roman" w:hAnsi="Times New Roman" w:cs="Times New Roman"/>
          <w:b/>
          <w:sz w:val="22"/>
        </w:rPr>
        <w:t xml:space="preserve">NVELOPE Nº 02 – DOCUMENTAÇÃO DE </w:t>
      </w:r>
      <w:r w:rsidRPr="00D71796">
        <w:rPr>
          <w:rFonts w:ascii="Times New Roman" w:hAnsi="Times New Roman" w:cs="Times New Roman"/>
          <w:b/>
          <w:sz w:val="22"/>
        </w:rPr>
        <w:t xml:space="preserve">HABILITAÇÃO </w:t>
      </w:r>
      <w:r w:rsidRPr="00D71796">
        <w:rPr>
          <w:rFonts w:ascii="Times New Roman" w:hAnsi="Times New Roman" w:cs="Times New Roman"/>
          <w:sz w:val="22"/>
        </w:rPr>
        <w:t xml:space="preserve"> </w:t>
      </w:r>
    </w:p>
    <w:p w:rsidR="006D04E9" w:rsidRPr="00D71796" w:rsidRDefault="00CA6B4C" w:rsidP="006D04E9">
      <w:pPr>
        <w:spacing w:after="1" w:line="239" w:lineRule="auto"/>
        <w:ind w:left="567" w:right="3" w:hanging="5"/>
        <w:jc w:val="left"/>
        <w:rPr>
          <w:rFonts w:ascii="Times New Roman" w:hAnsi="Times New Roman" w:cs="Times New Roman"/>
          <w:sz w:val="22"/>
        </w:rPr>
      </w:pPr>
      <w:r w:rsidRPr="00D71796">
        <w:rPr>
          <w:rFonts w:ascii="Times New Roman" w:hAnsi="Times New Roman" w:cs="Times New Roman"/>
          <w:b/>
          <w:sz w:val="22"/>
        </w:rPr>
        <w:t xml:space="preserve">PROPONENTE: (RAZÃO SOCIAL) </w:t>
      </w:r>
      <w:r w:rsidRPr="00D71796">
        <w:rPr>
          <w:rFonts w:ascii="Times New Roman" w:hAnsi="Times New Roman" w:cs="Times New Roman"/>
          <w:sz w:val="22"/>
        </w:rPr>
        <w:t xml:space="preserve"> </w:t>
      </w:r>
    </w:p>
    <w:p w:rsidR="0009028D" w:rsidRPr="00D71796" w:rsidRDefault="00CA6B4C" w:rsidP="006D04E9">
      <w:pPr>
        <w:spacing w:after="1" w:line="239" w:lineRule="auto"/>
        <w:ind w:left="567" w:right="3" w:hanging="5"/>
        <w:jc w:val="left"/>
        <w:rPr>
          <w:rFonts w:ascii="Times New Roman" w:hAnsi="Times New Roman" w:cs="Times New Roman"/>
          <w:sz w:val="22"/>
        </w:rPr>
      </w:pPr>
      <w:r w:rsidRPr="00D71796">
        <w:rPr>
          <w:rFonts w:ascii="Times New Roman" w:hAnsi="Times New Roman" w:cs="Times New Roman"/>
          <w:b/>
          <w:sz w:val="22"/>
        </w:rPr>
        <w:t xml:space="preserve">CNPJ: </w:t>
      </w:r>
      <w:r w:rsidRPr="00D71796">
        <w:rPr>
          <w:rFonts w:ascii="Times New Roman" w:hAnsi="Times New Roman" w:cs="Times New Roman"/>
          <w:sz w:val="22"/>
        </w:rPr>
        <w:t xml:space="preserve"> </w:t>
      </w:r>
    </w:p>
    <w:p w:rsidR="0009028D" w:rsidRPr="00D71796" w:rsidRDefault="00CA6B4C" w:rsidP="006E5A87">
      <w:pPr>
        <w:spacing w:line="249" w:lineRule="auto"/>
        <w:ind w:left="567" w:right="0" w:hanging="5"/>
        <w:rPr>
          <w:rFonts w:ascii="Times New Roman" w:hAnsi="Times New Roman" w:cs="Times New Roman"/>
          <w:sz w:val="22"/>
        </w:rPr>
      </w:pPr>
      <w:r w:rsidRPr="00D71796">
        <w:rPr>
          <w:rFonts w:ascii="Times New Roman" w:hAnsi="Times New Roman" w:cs="Times New Roman"/>
          <w:b/>
          <w:sz w:val="22"/>
        </w:rPr>
        <w:t xml:space="preserve">ENDEREÇO COMPLETO: </w:t>
      </w:r>
      <w:r w:rsidRPr="00D71796">
        <w:rPr>
          <w:rFonts w:ascii="Times New Roman" w:hAnsi="Times New Roman" w:cs="Times New Roman"/>
          <w:sz w:val="22"/>
        </w:rPr>
        <w:t xml:space="preserve"> </w:t>
      </w:r>
    </w:p>
    <w:p w:rsidR="0009028D" w:rsidRPr="00D71796" w:rsidRDefault="00CA6B4C" w:rsidP="006E5A87">
      <w:pPr>
        <w:spacing w:line="249" w:lineRule="auto"/>
        <w:ind w:left="567" w:right="0" w:hanging="5"/>
        <w:rPr>
          <w:rFonts w:ascii="Times New Roman" w:hAnsi="Times New Roman" w:cs="Times New Roman"/>
          <w:sz w:val="22"/>
        </w:rPr>
      </w:pPr>
      <w:r w:rsidRPr="00D71796">
        <w:rPr>
          <w:rFonts w:ascii="Times New Roman" w:hAnsi="Times New Roman" w:cs="Times New Roman"/>
          <w:b/>
          <w:sz w:val="22"/>
        </w:rPr>
        <w:t xml:space="preserve">CEP: </w:t>
      </w:r>
      <w:r w:rsidRPr="00D71796">
        <w:rPr>
          <w:rFonts w:ascii="Times New Roman" w:hAnsi="Times New Roman" w:cs="Times New Roman"/>
          <w:sz w:val="22"/>
        </w:rPr>
        <w:t xml:space="preserve"> </w:t>
      </w:r>
    </w:p>
    <w:p w:rsidR="0009028D" w:rsidRPr="00D71796" w:rsidRDefault="00CA6B4C" w:rsidP="006E5A87">
      <w:pPr>
        <w:spacing w:line="249" w:lineRule="auto"/>
        <w:ind w:left="567" w:right="0" w:hanging="5"/>
        <w:rPr>
          <w:rFonts w:ascii="Times New Roman" w:hAnsi="Times New Roman" w:cs="Times New Roman"/>
          <w:sz w:val="22"/>
        </w:rPr>
      </w:pPr>
      <w:r w:rsidRPr="00D71796">
        <w:rPr>
          <w:rFonts w:ascii="Times New Roman" w:hAnsi="Times New Roman" w:cs="Times New Roman"/>
          <w:b/>
          <w:sz w:val="22"/>
        </w:rPr>
        <w:t xml:space="preserve">TELEFONE / FAX: </w:t>
      </w:r>
      <w:r w:rsidRPr="00D71796">
        <w:rPr>
          <w:rFonts w:ascii="Times New Roman" w:hAnsi="Times New Roman" w:cs="Times New Roman"/>
          <w:sz w:val="22"/>
        </w:rPr>
        <w:t xml:space="preserve"> </w:t>
      </w:r>
    </w:p>
    <w:p w:rsidR="0009028D" w:rsidRPr="00D71796" w:rsidRDefault="00CA6B4C" w:rsidP="006E5A87">
      <w:pPr>
        <w:spacing w:line="249" w:lineRule="auto"/>
        <w:ind w:left="567" w:right="0" w:hanging="5"/>
        <w:rPr>
          <w:rFonts w:ascii="Times New Roman" w:hAnsi="Times New Roman" w:cs="Times New Roman"/>
          <w:sz w:val="22"/>
        </w:rPr>
      </w:pPr>
      <w:r w:rsidRPr="00D71796">
        <w:rPr>
          <w:rFonts w:ascii="Times New Roman" w:hAnsi="Times New Roman" w:cs="Times New Roman"/>
          <w:b/>
          <w:sz w:val="22"/>
        </w:rPr>
        <w:t xml:space="preserve">E-MAIL: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4.2. Em seguida, realizará o credenciamento dos interessados ou de seus representantes, que consistirá na comprovação de que possuem poderes para formular propostas e praticar os demais atos inerentes ao certame, nos seguintes termos: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4.2.1. O licitante deverá apresentar-se para credenciamento junto ao Pregoeiro, no dia da abertura dos envelopes, diretamente ou através de seu representante que, devidamente identificado e </w:t>
      </w:r>
      <w:r w:rsidRPr="00D71796">
        <w:rPr>
          <w:rFonts w:ascii="Times New Roman" w:hAnsi="Times New Roman" w:cs="Times New Roman"/>
          <w:sz w:val="22"/>
        </w:rPr>
        <w:lastRenderedPageBreak/>
        <w:t xml:space="preserve">credenciado por meio legal, será o único admitido a intervir no procedimento licitatório, com poderes para formulação de ofertas e lances verbais e para a prática dos demais atos do certame, no interesse do representado, através da apresentação de procuração, ou termo de credenciamento, nos termos do modelo constante do Anexo “C”, juntamente com fotocópia de documento de identificação com foto. Ressalva-se que, os mesmos não serão devolvidos e deverão ser em cópia autenticada.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4.2.2. A documentação referente ao credenciamento deverá ser apresentada fora dos envelopes, junto dos envelopes de documentação e proposta;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4.3. O credenciamento será efetuado da seguinte forma: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u w:val="single"/>
        </w:rPr>
      </w:pPr>
      <w:r w:rsidRPr="00D71796">
        <w:rPr>
          <w:rFonts w:ascii="Times New Roman" w:hAnsi="Times New Roman" w:cs="Times New Roman"/>
          <w:sz w:val="22"/>
          <w:u w:val="single"/>
        </w:rPr>
        <w:t xml:space="preserve">4.3.1. Sócio e/ou Proprietário deverá apresentar:  </w:t>
      </w:r>
    </w:p>
    <w:p w:rsidR="0009028D" w:rsidRPr="00D71796" w:rsidRDefault="00CA6B4C" w:rsidP="006E5A87">
      <w:pPr>
        <w:numPr>
          <w:ilvl w:val="0"/>
          <w:numId w:val="2"/>
        </w:numPr>
        <w:ind w:left="567" w:right="0" w:hanging="5"/>
        <w:rPr>
          <w:rFonts w:ascii="Times New Roman" w:hAnsi="Times New Roman" w:cs="Times New Roman"/>
          <w:sz w:val="22"/>
        </w:rPr>
      </w:pPr>
      <w:r w:rsidRPr="00D71796">
        <w:rPr>
          <w:rFonts w:ascii="Times New Roman" w:hAnsi="Times New Roman" w:cs="Times New Roman"/>
          <w:sz w:val="22"/>
        </w:rPr>
        <w:t xml:space="preserve">Cópia autenticada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rsidR="0009028D" w:rsidRPr="00D71796" w:rsidRDefault="00CA6B4C" w:rsidP="006E5A87">
      <w:pPr>
        <w:numPr>
          <w:ilvl w:val="0"/>
          <w:numId w:val="2"/>
        </w:numPr>
        <w:ind w:left="567" w:right="0" w:hanging="5"/>
        <w:rPr>
          <w:rFonts w:ascii="Times New Roman" w:hAnsi="Times New Roman" w:cs="Times New Roman"/>
          <w:sz w:val="22"/>
        </w:rPr>
      </w:pPr>
      <w:r w:rsidRPr="00D71796">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rsidR="0009028D" w:rsidRPr="00D71796" w:rsidRDefault="00CA6B4C" w:rsidP="006E5A87">
      <w:pPr>
        <w:numPr>
          <w:ilvl w:val="0"/>
          <w:numId w:val="2"/>
        </w:numPr>
        <w:ind w:left="567" w:right="0" w:hanging="5"/>
        <w:rPr>
          <w:rFonts w:ascii="Times New Roman" w:hAnsi="Times New Roman" w:cs="Times New Roman"/>
          <w:sz w:val="22"/>
        </w:rPr>
      </w:pPr>
      <w:r w:rsidRPr="00D71796">
        <w:rPr>
          <w:rFonts w:ascii="Times New Roman" w:hAnsi="Times New Roman" w:cs="Times New Roman"/>
          <w:sz w:val="22"/>
        </w:rPr>
        <w:t xml:space="preserve">Declaração de que cumpre com os requisitos de habilitação, conforme o modelo do Anexo “E”;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u w:val="single"/>
        </w:rPr>
      </w:pPr>
      <w:r w:rsidRPr="00D71796">
        <w:rPr>
          <w:rFonts w:ascii="Times New Roman" w:hAnsi="Times New Roman" w:cs="Times New Roman"/>
          <w:sz w:val="22"/>
          <w:u w:val="single"/>
        </w:rPr>
        <w:t xml:space="preserve">4.3.2. Representante deverá apresentar: </w:t>
      </w:r>
    </w:p>
    <w:p w:rsidR="0009028D" w:rsidRPr="00D71796" w:rsidRDefault="00CA6B4C" w:rsidP="006E5A87">
      <w:pPr>
        <w:numPr>
          <w:ilvl w:val="0"/>
          <w:numId w:val="3"/>
        </w:numPr>
        <w:ind w:left="567" w:right="0" w:hanging="5"/>
        <w:rPr>
          <w:rFonts w:ascii="Times New Roman" w:hAnsi="Times New Roman" w:cs="Times New Roman"/>
          <w:sz w:val="22"/>
        </w:rPr>
      </w:pPr>
      <w:r w:rsidRPr="00D71796">
        <w:rPr>
          <w:rFonts w:ascii="Times New Roman" w:hAnsi="Times New Roman" w:cs="Times New Roman"/>
          <w:sz w:val="22"/>
        </w:rPr>
        <w:t xml:space="preserve">Cópia autenticada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rsidR="0009028D" w:rsidRPr="00D71796" w:rsidRDefault="00CA6B4C" w:rsidP="006E5A87">
      <w:pPr>
        <w:numPr>
          <w:ilvl w:val="0"/>
          <w:numId w:val="3"/>
        </w:numPr>
        <w:ind w:left="567" w:right="0" w:hanging="5"/>
        <w:rPr>
          <w:rFonts w:ascii="Times New Roman" w:hAnsi="Times New Roman" w:cs="Times New Roman"/>
          <w:sz w:val="22"/>
        </w:rPr>
      </w:pPr>
      <w:r w:rsidRPr="00D71796">
        <w:rPr>
          <w:rFonts w:ascii="Times New Roman" w:hAnsi="Times New Roman" w:cs="Times New Roman"/>
          <w:sz w:val="22"/>
        </w:rPr>
        <w:t xml:space="preserve">Instrumento público ou particular de procuração, em que conste o nome da empresa outorgante, bem como de todas as pessoas com poderes para a outorga de procuração, e, também, o nome do outorgado, com a indicação de amplos poderes para dar lance (s) em licitação pública, ou;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b.1 termo de credenciamento (conforme modelo no Anexo C deste edital) outorgados pelos representantes legais do licitante, comprovando a existência dos necessários poderes para formulação de propostas e para prática de todos os demais atos inerentes ao certame.  </w:t>
      </w:r>
    </w:p>
    <w:p w:rsidR="0009028D" w:rsidRPr="00D71796" w:rsidRDefault="00CA6B4C" w:rsidP="006E5A87">
      <w:pPr>
        <w:numPr>
          <w:ilvl w:val="0"/>
          <w:numId w:val="3"/>
        </w:numPr>
        <w:ind w:left="567" w:right="0" w:hanging="5"/>
        <w:rPr>
          <w:rFonts w:ascii="Times New Roman" w:hAnsi="Times New Roman" w:cs="Times New Roman"/>
          <w:sz w:val="22"/>
        </w:rPr>
      </w:pPr>
      <w:r w:rsidRPr="00D71796">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rsidR="0009028D" w:rsidRPr="00D71796" w:rsidRDefault="00CA6B4C" w:rsidP="006E5A87">
      <w:pPr>
        <w:numPr>
          <w:ilvl w:val="0"/>
          <w:numId w:val="3"/>
        </w:numPr>
        <w:ind w:left="567" w:right="0" w:hanging="5"/>
        <w:rPr>
          <w:rFonts w:ascii="Times New Roman" w:hAnsi="Times New Roman" w:cs="Times New Roman"/>
          <w:sz w:val="22"/>
        </w:rPr>
      </w:pPr>
      <w:r w:rsidRPr="00D71796">
        <w:rPr>
          <w:rFonts w:ascii="Times New Roman" w:hAnsi="Times New Roman" w:cs="Times New Roman"/>
          <w:sz w:val="22"/>
        </w:rPr>
        <w:t xml:space="preserve">Declaração de que cumpre com os requisitos de habilitação, conforme o modelo do Anexo “E”;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4.3.3. De acordo com o disposto no artigo 3°, I e II, da Lei 13.726/2018 é dispensada a exigência de reconhecimento de firma e autenticação de cópia de documento em cartório, podendo ser realizada por Servidor Público desta Administração.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b/>
          <w:sz w:val="22"/>
        </w:rPr>
        <w:lastRenderedPageBreak/>
        <w:t xml:space="preserve"> </w:t>
      </w:r>
    </w:p>
    <w:p w:rsidR="0009028D" w:rsidRPr="00D71796" w:rsidRDefault="00CA6B4C" w:rsidP="006E5A87">
      <w:pPr>
        <w:spacing w:line="249" w:lineRule="auto"/>
        <w:ind w:left="567" w:right="0" w:hanging="5"/>
        <w:rPr>
          <w:rFonts w:ascii="Times New Roman" w:hAnsi="Times New Roman" w:cs="Times New Roman"/>
          <w:b/>
          <w:sz w:val="22"/>
        </w:rPr>
      </w:pPr>
      <w:r w:rsidRPr="00D71796">
        <w:rPr>
          <w:rFonts w:ascii="Times New Roman" w:hAnsi="Times New Roman" w:cs="Times New Roman"/>
          <w:b/>
          <w:sz w:val="22"/>
        </w:rPr>
        <w:t xml:space="preserve">4.3.3.1 Todos os documentos exigidos para credenciamento deverão ser apresentados em original ou por qualquer processo de cópia autenticada. </w:t>
      </w:r>
    </w:p>
    <w:p w:rsidR="00962775" w:rsidRPr="00D71796" w:rsidRDefault="00962775" w:rsidP="006E5A87">
      <w:pPr>
        <w:spacing w:line="249" w:lineRule="auto"/>
        <w:ind w:left="567" w:right="0" w:hanging="5"/>
        <w:rPr>
          <w:rFonts w:ascii="Times New Roman" w:hAnsi="Times New Roman" w:cs="Times New Roman"/>
          <w:sz w:val="22"/>
        </w:rPr>
      </w:pP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4.3.3.2. 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4.3.3.3. No caso de credenciamento de acordo com o item 4.3.2, sendo dispensável o reconhecimento de firma, o representante deverá estar munido de cópia de documento de identidade do Sócio e/ou Proprietário outorgante, para confrontação de assinatura com aquela constante no instrumento particular de procuração ou termo de credenciamento, de acordo com a Lei 13.726/2018</w:t>
      </w:r>
      <w:r w:rsidRPr="00D71796">
        <w:rPr>
          <w:rFonts w:ascii="Times New Roman" w:hAnsi="Times New Roman" w:cs="Times New Roman"/>
          <w:b/>
          <w:sz w:val="22"/>
        </w:rPr>
        <w:t xml:space="preserve">.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4.3.3.4.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b/>
          <w:color w:val="FF0000"/>
          <w:sz w:val="22"/>
        </w:rPr>
        <w:t xml:space="preserve"> </w:t>
      </w:r>
    </w:p>
    <w:p w:rsidR="0009028D" w:rsidRPr="00D71796" w:rsidRDefault="00CA6B4C">
      <w:pPr>
        <w:numPr>
          <w:ilvl w:val="1"/>
          <w:numId w:val="4"/>
        </w:numPr>
        <w:ind w:right="0" w:hanging="440"/>
        <w:rPr>
          <w:rFonts w:ascii="Times New Roman" w:hAnsi="Times New Roman" w:cs="Times New Roman"/>
          <w:sz w:val="22"/>
        </w:rPr>
      </w:pPr>
      <w:r w:rsidRPr="00D71796">
        <w:rPr>
          <w:rFonts w:ascii="Times New Roman" w:hAnsi="Times New Roman" w:cs="Times New Roman"/>
          <w:sz w:val="22"/>
        </w:rPr>
        <w:t xml:space="preserve">Para exercer os direitos de ofertar lances e/ou manifestar intenção de recorrer, é obrigatório à presença da licitante ou de seu representante em todas as sessões públicas referentes à licitação.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1"/>
          <w:numId w:val="4"/>
        </w:numPr>
        <w:ind w:right="0" w:hanging="440"/>
        <w:rPr>
          <w:rFonts w:ascii="Times New Roman" w:hAnsi="Times New Roman" w:cs="Times New Roman"/>
          <w:sz w:val="22"/>
        </w:rPr>
      </w:pPr>
      <w:r w:rsidRPr="00D71796">
        <w:rPr>
          <w:rFonts w:ascii="Times New Roman" w:hAnsi="Times New Roman" w:cs="Times New Roman"/>
          <w:sz w:val="22"/>
        </w:rPr>
        <w:t xml:space="preserve">O credenciamento no momento da licitação implica a responsabilidade legal do licitante ou seu representante legal e a presunção de sua capacidade técnica para realização das transações inerentes ao </w:t>
      </w:r>
      <w:r w:rsidRPr="00D71796">
        <w:rPr>
          <w:rFonts w:ascii="Times New Roman" w:hAnsi="Times New Roman" w:cs="Times New Roman"/>
          <w:b/>
          <w:sz w:val="22"/>
        </w:rPr>
        <w:t xml:space="preserve">Pregão Presencial – Registro de Preços.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numPr>
          <w:ilvl w:val="1"/>
          <w:numId w:val="4"/>
        </w:numPr>
        <w:ind w:right="0" w:hanging="440"/>
        <w:rPr>
          <w:rFonts w:ascii="Times New Roman" w:hAnsi="Times New Roman" w:cs="Times New Roman"/>
          <w:sz w:val="22"/>
        </w:rPr>
      </w:pPr>
      <w:r w:rsidRPr="00D71796">
        <w:rPr>
          <w:rFonts w:ascii="Times New Roman" w:hAnsi="Times New Roman" w:cs="Times New Roman"/>
          <w:sz w:val="22"/>
        </w:rPr>
        <w:t xml:space="preserve">A não apresentação dos documentos para o credenciamento, não inabilitará o licitante, mas o impedirá de ofertar lances verbais, lavrando-se em ata o impedimento.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1"/>
          <w:numId w:val="4"/>
        </w:numPr>
        <w:ind w:right="0" w:hanging="440"/>
        <w:rPr>
          <w:rFonts w:ascii="Times New Roman" w:hAnsi="Times New Roman" w:cs="Times New Roman"/>
          <w:sz w:val="22"/>
        </w:rPr>
      </w:pPr>
      <w:r w:rsidRPr="00D71796">
        <w:rPr>
          <w:rFonts w:ascii="Times New Roman" w:hAnsi="Times New Roman" w:cs="Times New Roman"/>
          <w:sz w:val="22"/>
        </w:rPr>
        <w:t xml:space="preserve">Cada representante poderá representar um único licitante.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09028D" w:rsidP="00962775">
      <w:pPr>
        <w:spacing w:after="0" w:line="259" w:lineRule="auto"/>
        <w:ind w:left="709" w:right="0" w:firstLine="11"/>
        <w:jc w:val="left"/>
        <w:rPr>
          <w:rFonts w:ascii="Times New Roman" w:hAnsi="Times New Roman" w:cs="Times New Roman"/>
          <w:sz w:val="22"/>
        </w:rPr>
      </w:pPr>
    </w:p>
    <w:p w:rsidR="0009028D" w:rsidRPr="00D71796" w:rsidRDefault="00230D5A" w:rsidP="00962775">
      <w:pPr>
        <w:ind w:left="709" w:right="0" w:firstLine="11"/>
        <w:rPr>
          <w:rFonts w:ascii="Times New Roman" w:hAnsi="Times New Roman" w:cs="Times New Roman"/>
          <w:sz w:val="22"/>
        </w:rPr>
      </w:pPr>
      <w:r w:rsidRPr="00D71796">
        <w:rPr>
          <w:rFonts w:ascii="Times New Roman" w:hAnsi="Times New Roman" w:cs="Times New Roman"/>
          <w:sz w:val="22"/>
        </w:rPr>
        <w:t>4.8</w:t>
      </w:r>
      <w:r w:rsidR="00CA6B4C" w:rsidRPr="00D71796">
        <w:rPr>
          <w:rFonts w:ascii="Times New Roman" w:hAnsi="Times New Roman" w:cs="Times New Roman"/>
          <w:sz w:val="22"/>
        </w:rPr>
        <w:t xml:space="preserve">. As licitantes que decidirem pelo envio dos envelopes e não se fizerem representar na sessão, somente participarão do certame se enviarem cópia do Contrato Social e a declaração de que cumpre com os requisitos de habilitação (anexo “E”), em envelope separado da Habilitação e Proposta, anexando-as, obrigatoriamente, por fora do envelope. </w:t>
      </w:r>
    </w:p>
    <w:p w:rsidR="0009028D" w:rsidRPr="00D71796" w:rsidRDefault="00CA6B4C" w:rsidP="00962775">
      <w:pPr>
        <w:spacing w:after="0" w:line="259" w:lineRule="auto"/>
        <w:ind w:left="709" w:right="0" w:firstLine="11"/>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230D5A" w:rsidP="00962775">
      <w:pPr>
        <w:ind w:left="709" w:right="0" w:firstLine="11"/>
        <w:rPr>
          <w:rFonts w:ascii="Times New Roman" w:hAnsi="Times New Roman" w:cs="Times New Roman"/>
          <w:sz w:val="22"/>
        </w:rPr>
      </w:pPr>
      <w:r w:rsidRPr="00D71796">
        <w:rPr>
          <w:rFonts w:ascii="Times New Roman" w:hAnsi="Times New Roman" w:cs="Times New Roman"/>
          <w:sz w:val="22"/>
        </w:rPr>
        <w:t>4.9</w:t>
      </w:r>
      <w:r w:rsidR="00CA6B4C" w:rsidRPr="00D71796">
        <w:rPr>
          <w:rFonts w:ascii="Times New Roman" w:hAnsi="Times New Roman" w:cs="Times New Roman"/>
          <w:sz w:val="22"/>
        </w:rPr>
        <w:t xml:space="preserve">. Durante a fase de credenciamento, a critério do Pregoeiro (a), poderá o mesmo permitir aos licitantes complementarem as exigências para o credenciamento conforme estabelecido neste edital, desde que não acarrete prejuízos ao certame.  </w:t>
      </w:r>
    </w:p>
    <w:p w:rsidR="0009028D" w:rsidRPr="00D71796" w:rsidRDefault="00CA6B4C" w:rsidP="00962775">
      <w:pPr>
        <w:spacing w:after="0" w:line="259" w:lineRule="auto"/>
        <w:ind w:left="709" w:right="0" w:firstLine="11"/>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230D5A" w:rsidP="00962775">
      <w:pPr>
        <w:ind w:left="709" w:right="0" w:firstLine="11"/>
        <w:rPr>
          <w:rFonts w:ascii="Times New Roman" w:hAnsi="Times New Roman" w:cs="Times New Roman"/>
          <w:sz w:val="22"/>
        </w:rPr>
      </w:pPr>
      <w:r w:rsidRPr="00D71796">
        <w:rPr>
          <w:rFonts w:ascii="Times New Roman" w:hAnsi="Times New Roman" w:cs="Times New Roman"/>
          <w:sz w:val="22"/>
        </w:rPr>
        <w:t>4.10</w:t>
      </w:r>
      <w:r w:rsidR="00CA6B4C" w:rsidRPr="00D71796">
        <w:rPr>
          <w:rFonts w:ascii="Times New Roman" w:hAnsi="Times New Roman" w:cs="Times New Roman"/>
          <w:sz w:val="22"/>
        </w:rPr>
        <w:t xml:space="preserve">. As proponentes que encaminharem a documentação referente ao credenciamento juntamente com os Envelopes 1 – Proposta Comercial e 2 – Documentação de Habilitação-, via postal, deverão, preferencialmente encaminha-los em envelope distinto, devidamente lacrado e identificado.  </w:t>
      </w:r>
    </w:p>
    <w:p w:rsidR="0009028D" w:rsidRPr="00D71796" w:rsidRDefault="00CA6B4C" w:rsidP="00962775">
      <w:pPr>
        <w:spacing w:after="0" w:line="259" w:lineRule="auto"/>
        <w:ind w:left="709" w:right="0" w:firstLine="11"/>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230D5A" w:rsidP="00962775">
      <w:pPr>
        <w:ind w:left="709" w:right="0" w:firstLine="11"/>
        <w:rPr>
          <w:rFonts w:ascii="Times New Roman" w:hAnsi="Times New Roman" w:cs="Times New Roman"/>
          <w:sz w:val="22"/>
        </w:rPr>
      </w:pPr>
      <w:r w:rsidRPr="00D71796">
        <w:rPr>
          <w:rFonts w:ascii="Times New Roman" w:hAnsi="Times New Roman" w:cs="Times New Roman"/>
          <w:sz w:val="22"/>
        </w:rPr>
        <w:t>4.11</w:t>
      </w:r>
      <w:r w:rsidR="00CA6B4C" w:rsidRPr="00D71796">
        <w:rPr>
          <w:rFonts w:ascii="Times New Roman" w:hAnsi="Times New Roman" w:cs="Times New Roman"/>
          <w:sz w:val="22"/>
        </w:rPr>
        <w:t xml:space="preserve">. Não será permitida a participação de empresas distintas através de um único representante.  </w:t>
      </w:r>
    </w:p>
    <w:p w:rsidR="0009028D" w:rsidRPr="00D71796" w:rsidRDefault="00CA6B4C" w:rsidP="00962775">
      <w:pPr>
        <w:spacing w:after="0" w:line="259" w:lineRule="auto"/>
        <w:ind w:left="709" w:right="0" w:firstLine="11"/>
        <w:jc w:val="left"/>
        <w:rPr>
          <w:rFonts w:ascii="Times New Roman" w:hAnsi="Times New Roman" w:cs="Times New Roman"/>
          <w:sz w:val="22"/>
        </w:rPr>
      </w:pPr>
      <w:r w:rsidRPr="00D71796">
        <w:rPr>
          <w:rFonts w:ascii="Times New Roman" w:hAnsi="Times New Roman" w:cs="Times New Roman"/>
          <w:sz w:val="22"/>
        </w:rPr>
        <w:lastRenderedPageBreak/>
        <w:t xml:space="preserve"> </w:t>
      </w:r>
    </w:p>
    <w:p w:rsidR="0009028D" w:rsidRPr="00D71796" w:rsidRDefault="00230D5A" w:rsidP="00962775">
      <w:pPr>
        <w:ind w:left="709" w:right="0" w:firstLine="11"/>
        <w:rPr>
          <w:rFonts w:ascii="Times New Roman" w:hAnsi="Times New Roman" w:cs="Times New Roman"/>
          <w:sz w:val="22"/>
        </w:rPr>
      </w:pPr>
      <w:r w:rsidRPr="00D71796">
        <w:rPr>
          <w:rFonts w:ascii="Times New Roman" w:hAnsi="Times New Roman" w:cs="Times New Roman"/>
          <w:sz w:val="22"/>
        </w:rPr>
        <w:t>4.12</w:t>
      </w:r>
      <w:r w:rsidR="00CA6B4C" w:rsidRPr="00D71796">
        <w:rPr>
          <w:rFonts w:ascii="Times New Roman" w:hAnsi="Times New Roman" w:cs="Times New Roman"/>
          <w:sz w:val="22"/>
        </w:rPr>
        <w:t xml:space="preserve">. A recepção dos envelopes far-se-á de acordo com o estabelecido no item 1.1 deste Edital, sendo aceita a remessa por via postal, sob total responsabilidade do licitante, com aviso de recebimento, desde que seja efetuada a entrega dos mesmos até o dia e hora indicados para protocolo. A Administração Municipal de Cordilheira Alta e o Pregoeiro não se responsabilizarão, e nenhum efeito produzirá para o licitante, se os envelopes não forem entregues em tempo hábil para protocolização dentro do prazo estabelecido no item 1.1, no Setor de Compras desta Prefeitura. Em nenhuma hipótese serão recebidas propostas e/ou documentação fora do prazo estabelecido neste Edital.  </w:t>
      </w:r>
    </w:p>
    <w:p w:rsidR="0009028D" w:rsidRPr="00D71796" w:rsidRDefault="00CA6B4C" w:rsidP="00962775">
      <w:pPr>
        <w:spacing w:after="0" w:line="259" w:lineRule="auto"/>
        <w:ind w:left="709" w:right="0" w:firstLine="11"/>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230D5A" w:rsidP="00962775">
      <w:pPr>
        <w:ind w:left="709" w:right="0" w:firstLine="11"/>
        <w:rPr>
          <w:rFonts w:ascii="Times New Roman" w:hAnsi="Times New Roman" w:cs="Times New Roman"/>
          <w:sz w:val="22"/>
        </w:rPr>
      </w:pPr>
      <w:r w:rsidRPr="00D71796">
        <w:rPr>
          <w:rFonts w:ascii="Times New Roman" w:hAnsi="Times New Roman" w:cs="Times New Roman"/>
          <w:sz w:val="22"/>
        </w:rPr>
        <w:t>4.13</w:t>
      </w:r>
      <w:r w:rsidR="00CA6B4C" w:rsidRPr="00D71796">
        <w:rPr>
          <w:rFonts w:ascii="Times New Roman" w:hAnsi="Times New Roman" w:cs="Times New Roman"/>
          <w:sz w:val="22"/>
        </w:rPr>
        <w:t xml:space="preserve">. É recomendado ao licitante se dirigir ao Setor de Compras com pelo menos 30 (trinta) minutos de antecedência do horário limite para protocolo. A Administração não se responsabiliza por filas e/ou quedas do sistema, no Setor de Compras, o que pode acarretar atrasos na protocolização dos envelopes.  </w:t>
      </w:r>
    </w:p>
    <w:p w:rsidR="0009028D" w:rsidRPr="00D71796" w:rsidRDefault="00CA6B4C" w:rsidP="00962775">
      <w:pPr>
        <w:spacing w:after="0" w:line="259" w:lineRule="auto"/>
        <w:ind w:left="709" w:right="0" w:firstLine="11"/>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230D5A" w:rsidP="00962775">
      <w:pPr>
        <w:ind w:left="709" w:right="0" w:firstLine="11"/>
        <w:rPr>
          <w:rFonts w:ascii="Times New Roman" w:hAnsi="Times New Roman" w:cs="Times New Roman"/>
          <w:sz w:val="22"/>
        </w:rPr>
      </w:pPr>
      <w:r w:rsidRPr="00D71796">
        <w:rPr>
          <w:rFonts w:ascii="Times New Roman" w:hAnsi="Times New Roman" w:cs="Times New Roman"/>
          <w:sz w:val="22"/>
        </w:rPr>
        <w:t>4.14</w:t>
      </w:r>
      <w:r w:rsidR="00CA6B4C" w:rsidRPr="00D71796">
        <w:rPr>
          <w:rFonts w:ascii="Times New Roman" w:hAnsi="Times New Roman" w:cs="Times New Roman"/>
          <w:sz w:val="22"/>
        </w:rPr>
        <w:t xml:space="preserve">. Recomenda-se que as páginas da proposta de preços e dos documentos de habilitação sejam numeradas e rubricadas, não cabendo aos proponentes quaisquer reivindicações relativas à ausência de documentos, no caso de inobservância desta recomendação.  </w:t>
      </w:r>
    </w:p>
    <w:p w:rsidR="0009028D" w:rsidRPr="00D71796" w:rsidRDefault="00CA6B4C" w:rsidP="00962775">
      <w:pPr>
        <w:spacing w:after="0" w:line="259" w:lineRule="auto"/>
        <w:ind w:left="709" w:right="0" w:firstLine="11"/>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962775">
      <w:pPr>
        <w:pStyle w:val="Ttulo1"/>
        <w:ind w:left="709" w:right="0" w:firstLine="11"/>
        <w:rPr>
          <w:rFonts w:ascii="Times New Roman" w:hAnsi="Times New Roman" w:cs="Times New Roman"/>
          <w:sz w:val="22"/>
        </w:rPr>
      </w:pPr>
      <w:r w:rsidRPr="00D71796">
        <w:rPr>
          <w:rFonts w:ascii="Times New Roman" w:hAnsi="Times New Roman" w:cs="Times New Roman"/>
          <w:sz w:val="22"/>
        </w:rPr>
        <w:t xml:space="preserve">5. DA PROPOSTA COMERCIAL  </w:t>
      </w:r>
    </w:p>
    <w:p w:rsidR="0009028D" w:rsidRPr="00D71796" w:rsidRDefault="00CA6B4C" w:rsidP="00962775">
      <w:pPr>
        <w:spacing w:after="0" w:line="259" w:lineRule="auto"/>
        <w:ind w:left="709" w:right="0" w:firstLine="11"/>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09028D" w:rsidP="00962775">
      <w:pPr>
        <w:spacing w:after="0" w:line="259" w:lineRule="auto"/>
        <w:ind w:left="709" w:right="0" w:firstLine="11"/>
        <w:jc w:val="left"/>
        <w:rPr>
          <w:rFonts w:ascii="Times New Roman" w:hAnsi="Times New Roman" w:cs="Times New Roman"/>
          <w:sz w:val="22"/>
        </w:rPr>
      </w:pPr>
    </w:p>
    <w:p w:rsidR="0009028D" w:rsidRPr="00D71796" w:rsidRDefault="00377776" w:rsidP="005F5886">
      <w:pPr>
        <w:ind w:left="709" w:right="0"/>
        <w:rPr>
          <w:rFonts w:ascii="Times New Roman" w:hAnsi="Times New Roman" w:cs="Times New Roman"/>
          <w:sz w:val="22"/>
        </w:rPr>
      </w:pPr>
      <w:r w:rsidRPr="00D71796">
        <w:rPr>
          <w:rFonts w:ascii="Times New Roman" w:hAnsi="Times New Roman" w:cs="Times New Roman"/>
          <w:sz w:val="22"/>
        </w:rPr>
        <w:t xml:space="preserve">5.1 - </w:t>
      </w:r>
      <w:r w:rsidR="00CA6B4C" w:rsidRPr="00D71796">
        <w:rPr>
          <w:rFonts w:ascii="Times New Roman" w:hAnsi="Times New Roman" w:cs="Times New Roman"/>
          <w:sz w:val="22"/>
        </w:rPr>
        <w:t xml:space="preserve">O Envelope nº 01 – PROPOSTA COMERCIAL deverá conter a proposta propriamente dita, redigida em português, de forma clara e detalhada, sem emendas ou rasuras, devidamente datada, assinada ao seu final e rubricada nas demais folhas, contendo ainda:  </w:t>
      </w:r>
    </w:p>
    <w:p w:rsidR="00377776" w:rsidRPr="00D71796" w:rsidRDefault="00377776" w:rsidP="005F5886">
      <w:pPr>
        <w:ind w:left="709" w:right="0"/>
        <w:rPr>
          <w:rFonts w:ascii="Times New Roman" w:hAnsi="Times New Roman" w:cs="Times New Roman"/>
          <w:sz w:val="22"/>
        </w:rPr>
      </w:pPr>
    </w:p>
    <w:p w:rsidR="00377776" w:rsidRPr="00D71796" w:rsidRDefault="00CA6B4C" w:rsidP="005F5886">
      <w:pPr>
        <w:ind w:left="709" w:right="0"/>
        <w:rPr>
          <w:rFonts w:ascii="Times New Roman" w:hAnsi="Times New Roman" w:cs="Times New Roman"/>
          <w:sz w:val="22"/>
        </w:rPr>
      </w:pPr>
      <w:r w:rsidRPr="00D71796">
        <w:rPr>
          <w:rFonts w:ascii="Times New Roman" w:hAnsi="Times New Roman" w:cs="Times New Roman"/>
          <w:sz w:val="22"/>
        </w:rPr>
        <w:t xml:space="preserve">a) Razão social, endereço completo, nº do CNPJ e nº da Inscrição Estadual e/ou Municipal da proponente e contato telefônico e eletrônico (e-mail); </w:t>
      </w:r>
    </w:p>
    <w:p w:rsidR="0009028D" w:rsidRPr="00D71796" w:rsidRDefault="00CA6B4C" w:rsidP="005F5886">
      <w:pPr>
        <w:ind w:left="709" w:right="0"/>
        <w:rPr>
          <w:rFonts w:ascii="Times New Roman" w:hAnsi="Times New Roman" w:cs="Times New Roman"/>
          <w:sz w:val="22"/>
        </w:rPr>
      </w:pPr>
      <w:r w:rsidRPr="00D71796">
        <w:rPr>
          <w:rFonts w:ascii="Times New Roman" w:hAnsi="Times New Roman" w:cs="Times New Roman"/>
          <w:sz w:val="22"/>
        </w:rPr>
        <w:t xml:space="preserve">b) Número deste Pregão;  </w:t>
      </w:r>
    </w:p>
    <w:p w:rsidR="0009028D" w:rsidRPr="00D71796" w:rsidRDefault="00377776" w:rsidP="005F5886">
      <w:pPr>
        <w:ind w:left="709" w:right="0" w:firstLine="0"/>
        <w:rPr>
          <w:rFonts w:ascii="Times New Roman" w:hAnsi="Times New Roman" w:cs="Times New Roman"/>
          <w:sz w:val="22"/>
        </w:rPr>
      </w:pPr>
      <w:r w:rsidRPr="00D71796">
        <w:rPr>
          <w:rFonts w:ascii="Times New Roman" w:hAnsi="Times New Roman" w:cs="Times New Roman"/>
          <w:sz w:val="22"/>
        </w:rPr>
        <w:t xml:space="preserve">c) </w:t>
      </w:r>
      <w:r w:rsidR="00CA6B4C" w:rsidRPr="00D71796">
        <w:rPr>
          <w:rFonts w:ascii="Times New Roman" w:hAnsi="Times New Roman" w:cs="Times New Roman"/>
          <w:sz w:val="22"/>
        </w:rPr>
        <w:t>Número do item, descrição dos itens nos termos do Anexo “B”</w:t>
      </w:r>
      <w:r w:rsidR="00CA6B4C" w:rsidRPr="00D71796">
        <w:rPr>
          <w:rFonts w:ascii="Times New Roman" w:hAnsi="Times New Roman" w:cs="Times New Roman"/>
          <w:b/>
          <w:sz w:val="22"/>
        </w:rPr>
        <w:t xml:space="preserve"> </w:t>
      </w:r>
      <w:r w:rsidR="00CA6B4C" w:rsidRPr="00D71796">
        <w:rPr>
          <w:rFonts w:ascii="Times New Roman" w:hAnsi="Times New Roman" w:cs="Times New Roman"/>
          <w:sz w:val="22"/>
        </w:rPr>
        <w:t xml:space="preserve">deste Edital, quantidade, unidade de medida, marca, preço unitário e preço total do item em algarismos e por extenso.  </w:t>
      </w:r>
    </w:p>
    <w:p w:rsidR="0009028D" w:rsidRPr="00D71796" w:rsidRDefault="00377776" w:rsidP="005F5886">
      <w:pPr>
        <w:ind w:left="709" w:right="0" w:firstLine="0"/>
        <w:rPr>
          <w:rFonts w:ascii="Times New Roman" w:hAnsi="Times New Roman" w:cs="Times New Roman"/>
          <w:sz w:val="22"/>
        </w:rPr>
      </w:pPr>
      <w:r w:rsidRPr="00D71796">
        <w:rPr>
          <w:rFonts w:ascii="Times New Roman" w:hAnsi="Times New Roman" w:cs="Times New Roman"/>
          <w:sz w:val="22"/>
        </w:rPr>
        <w:t xml:space="preserve">d) </w:t>
      </w:r>
      <w:r w:rsidR="00CA6B4C" w:rsidRPr="00D71796">
        <w:rPr>
          <w:rFonts w:ascii="Times New Roman" w:hAnsi="Times New Roman" w:cs="Times New Roman"/>
          <w:sz w:val="22"/>
        </w:rPr>
        <w:t xml:space="preserve">Local, data, assinatura e identificação do representante legal da licitante.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ind w:left="709" w:right="0"/>
        <w:rPr>
          <w:rFonts w:ascii="Times New Roman" w:hAnsi="Times New Roman" w:cs="Times New Roman"/>
          <w:sz w:val="22"/>
        </w:rPr>
      </w:pPr>
      <w:r w:rsidRPr="00D71796">
        <w:rPr>
          <w:rFonts w:ascii="Times New Roman" w:hAnsi="Times New Roman" w:cs="Times New Roman"/>
          <w:sz w:val="22"/>
        </w:rPr>
        <w:t xml:space="preserve">5.2.1. A ausência do valor por extenso ou alfanumérico poderá ser sanada em sessão, desde que haja a possibilidade de se identificar o valor real da proposta de preços.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ind w:left="709" w:right="0"/>
        <w:rPr>
          <w:rFonts w:ascii="Times New Roman" w:hAnsi="Times New Roman" w:cs="Times New Roman"/>
          <w:sz w:val="22"/>
        </w:rPr>
      </w:pPr>
      <w:r w:rsidRPr="00D71796">
        <w:rPr>
          <w:rFonts w:ascii="Times New Roman" w:hAnsi="Times New Roman" w:cs="Times New Roman"/>
          <w:sz w:val="22"/>
        </w:rPr>
        <w:t xml:space="preserve">5.3. Os preços deverão ser cotados em moeda corrente nacional, com no máximo duas casas decimais à direita da vírgula, praticados no último dia previsto para a entrega da proposta, sem previsão de encargos financeiros ou expectativa inflacionária.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ind w:left="709" w:right="0"/>
        <w:rPr>
          <w:rFonts w:ascii="Times New Roman" w:hAnsi="Times New Roman" w:cs="Times New Roman"/>
          <w:sz w:val="22"/>
        </w:rPr>
      </w:pPr>
      <w:r w:rsidRPr="00D71796">
        <w:rPr>
          <w:rFonts w:ascii="Times New Roman" w:hAnsi="Times New Roman" w:cs="Times New Roman"/>
          <w:sz w:val="22"/>
        </w:rPr>
        <w:t xml:space="preserve">5.4 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trabalho em sábados, domingos e feriados ou em horário noturno, que eventualmente incidam sobre a execução do objeto da presente Licitação assim como as despesas eventuais com assistência técnica para prestação da garantia.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ind w:left="709" w:right="0" w:firstLine="0"/>
        <w:rPr>
          <w:rFonts w:ascii="Times New Roman" w:hAnsi="Times New Roman" w:cs="Times New Roman"/>
          <w:sz w:val="22"/>
        </w:rPr>
      </w:pPr>
      <w:r w:rsidRPr="00D71796">
        <w:rPr>
          <w:rFonts w:ascii="Times New Roman" w:hAnsi="Times New Roman" w:cs="Times New Roman"/>
          <w:sz w:val="22"/>
        </w:rPr>
        <w:t xml:space="preserve">5.4.1 A licitante contratada deverá arcar com o ônus decorrente de eventual equívoco no dimensionamento dos quantitativos de sua proposta.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numPr>
          <w:ilvl w:val="1"/>
          <w:numId w:val="6"/>
        </w:numPr>
        <w:ind w:left="709" w:right="0" w:firstLine="0"/>
        <w:rPr>
          <w:rFonts w:ascii="Times New Roman" w:hAnsi="Times New Roman" w:cs="Times New Roman"/>
          <w:sz w:val="22"/>
        </w:rPr>
      </w:pPr>
      <w:r w:rsidRPr="00D71796">
        <w:rPr>
          <w:rFonts w:ascii="Times New Roman" w:hAnsi="Times New Roman" w:cs="Times New Roman"/>
          <w:sz w:val="22"/>
        </w:rPr>
        <w:lastRenderedPageBreak/>
        <w:t>Fica estabelecido em 60 (sessenta) dias consecutivos o prazo de validade das propostas, nos termos do artigo 6º da Lei Federal nº 10.520/2002 o qual será contado a partir da data da sessão de abertura dos envelopes nº 01, estabelecida no item 1.1</w:t>
      </w:r>
      <w:r w:rsidRPr="00D71796">
        <w:rPr>
          <w:rFonts w:ascii="Times New Roman" w:hAnsi="Times New Roman" w:cs="Times New Roman"/>
          <w:b/>
          <w:sz w:val="22"/>
        </w:rPr>
        <w:t xml:space="preserve"> </w:t>
      </w:r>
      <w:r w:rsidRPr="00D71796">
        <w:rPr>
          <w:rFonts w:ascii="Times New Roman" w:hAnsi="Times New Roman" w:cs="Times New Roman"/>
          <w:sz w:val="22"/>
        </w:rPr>
        <w:t xml:space="preserve">deste Edital. Na contagem do prazo excluir-se-á o dia de início e incluir-se-á o dia de vencimento.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numPr>
          <w:ilvl w:val="1"/>
          <w:numId w:val="6"/>
        </w:numPr>
        <w:ind w:left="709" w:right="0" w:firstLine="0"/>
        <w:rPr>
          <w:rFonts w:ascii="Times New Roman" w:hAnsi="Times New Roman" w:cs="Times New Roman"/>
          <w:sz w:val="22"/>
        </w:rPr>
      </w:pPr>
      <w:r w:rsidRPr="00D71796">
        <w:rPr>
          <w:rFonts w:ascii="Times New Roman" w:hAnsi="Times New Roman" w:cs="Times New Roman"/>
          <w:sz w:val="22"/>
        </w:rPr>
        <w:t xml:space="preserve">As propostas que tenham sido classificadas serão verificadas pelo Pregoeiro para constatar a possibilidade de erros aritméticos nos cálculos e na soma. Os erros serão corrigidos pela Comissão da seguinte forma:  </w:t>
      </w:r>
    </w:p>
    <w:p w:rsidR="0009028D" w:rsidRPr="00D71796" w:rsidRDefault="005F5886" w:rsidP="005F5886">
      <w:pPr>
        <w:numPr>
          <w:ilvl w:val="0"/>
          <w:numId w:val="7"/>
        </w:numPr>
        <w:ind w:left="709" w:right="0" w:firstLine="0"/>
        <w:rPr>
          <w:rFonts w:ascii="Times New Roman" w:hAnsi="Times New Roman" w:cs="Times New Roman"/>
          <w:sz w:val="22"/>
        </w:rPr>
      </w:pPr>
      <w:r w:rsidRPr="00D71796">
        <w:rPr>
          <w:rFonts w:ascii="Times New Roman" w:hAnsi="Times New Roman" w:cs="Times New Roman"/>
          <w:sz w:val="22"/>
        </w:rPr>
        <w:t>Nos</w:t>
      </w:r>
      <w:r w:rsidR="00CA6B4C" w:rsidRPr="00D71796">
        <w:rPr>
          <w:rFonts w:ascii="Times New Roman" w:hAnsi="Times New Roman" w:cs="Times New Roman"/>
          <w:sz w:val="22"/>
        </w:rPr>
        <w:t xml:space="preserve"> casos em que houver discrepância entre os valores grafados em algarismos numéricos e por extenso, o valor grafado por extenso prevalecerá;  </w:t>
      </w:r>
    </w:p>
    <w:p w:rsidR="0009028D" w:rsidRPr="00D71796" w:rsidRDefault="005F5886" w:rsidP="005F5886">
      <w:pPr>
        <w:numPr>
          <w:ilvl w:val="0"/>
          <w:numId w:val="7"/>
        </w:numPr>
        <w:ind w:left="709" w:right="0" w:firstLine="0"/>
        <w:rPr>
          <w:rFonts w:ascii="Times New Roman" w:hAnsi="Times New Roman" w:cs="Times New Roman"/>
          <w:sz w:val="22"/>
        </w:rPr>
      </w:pPr>
      <w:r w:rsidRPr="00D71796">
        <w:rPr>
          <w:rFonts w:ascii="Times New Roman" w:hAnsi="Times New Roman" w:cs="Times New Roman"/>
          <w:sz w:val="22"/>
        </w:rPr>
        <w:t>Nos</w:t>
      </w:r>
      <w:r w:rsidR="00CA6B4C" w:rsidRPr="00D71796">
        <w:rPr>
          <w:rFonts w:ascii="Times New Roman" w:hAnsi="Times New Roman" w:cs="Times New Roman"/>
          <w:sz w:val="22"/>
        </w:rPr>
        <w:t xml:space="preserve"> casos em que houver uma discrepância entre o preço unitário e o valor total obtido pela multiplicação do preço unitário pela quantidade, o preço unitário cotado deverá prevalecer;  </w:t>
      </w:r>
    </w:p>
    <w:p w:rsidR="0009028D" w:rsidRPr="00D71796" w:rsidRDefault="005F5886" w:rsidP="005F5886">
      <w:pPr>
        <w:numPr>
          <w:ilvl w:val="0"/>
          <w:numId w:val="7"/>
        </w:numPr>
        <w:ind w:left="709" w:right="0" w:firstLine="0"/>
        <w:rPr>
          <w:rFonts w:ascii="Times New Roman" w:hAnsi="Times New Roman" w:cs="Times New Roman"/>
          <w:sz w:val="22"/>
        </w:rPr>
      </w:pPr>
      <w:r w:rsidRPr="00D71796">
        <w:rPr>
          <w:rFonts w:ascii="Times New Roman" w:hAnsi="Times New Roman" w:cs="Times New Roman"/>
          <w:sz w:val="22"/>
        </w:rPr>
        <w:t>Nos</w:t>
      </w:r>
      <w:r w:rsidR="00CA6B4C" w:rsidRPr="00D71796">
        <w:rPr>
          <w:rFonts w:ascii="Times New Roman" w:hAnsi="Times New Roman" w:cs="Times New Roman"/>
          <w:sz w:val="22"/>
        </w:rPr>
        <w:t xml:space="preserve"> casos em que houver discrepância entre o valor da soma de parcelas indicada na Proposta e o valor somado das mesmas, prevalecerá o valor somado pelo Pregoeiro.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ind w:left="709" w:right="0" w:firstLine="0"/>
        <w:rPr>
          <w:rFonts w:ascii="Times New Roman" w:hAnsi="Times New Roman" w:cs="Times New Roman"/>
          <w:sz w:val="22"/>
        </w:rPr>
      </w:pPr>
      <w:r w:rsidRPr="00D71796">
        <w:rPr>
          <w:rFonts w:ascii="Times New Roman" w:hAnsi="Times New Roman" w:cs="Times New Roman"/>
          <w:sz w:val="22"/>
        </w:rPr>
        <w:t xml:space="preserve">5.6.1. O disposto no item 5.6 e suas alíneas não é imutável, podendo a Comissão adotar a melhor solução caso a caso, consoante os princípios da razoabilidade e proporcionalidade.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ind w:left="709" w:right="0" w:firstLine="0"/>
        <w:rPr>
          <w:rFonts w:ascii="Times New Roman" w:hAnsi="Times New Roman" w:cs="Times New Roman"/>
          <w:sz w:val="22"/>
        </w:rPr>
      </w:pPr>
      <w:r w:rsidRPr="00D71796">
        <w:rPr>
          <w:rFonts w:ascii="Times New Roman" w:hAnsi="Times New Roman" w:cs="Times New Roman"/>
          <w:sz w:val="22"/>
        </w:rPr>
        <w:t xml:space="preserve">5.6.2. Os preços unitários apresentados no texto da proposta da licitante serão corrigidos pelo Pregoeiro de acordo com o procedimento acima e serão considerados para efeito de ordenação em relação às demais licitantes e como o valor a que se obriga o proponente.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ind w:left="709" w:right="0" w:firstLine="0"/>
        <w:rPr>
          <w:rFonts w:ascii="Times New Roman" w:hAnsi="Times New Roman" w:cs="Times New Roman"/>
          <w:sz w:val="22"/>
        </w:rPr>
      </w:pPr>
      <w:r w:rsidRPr="00D71796">
        <w:rPr>
          <w:rFonts w:ascii="Times New Roman" w:hAnsi="Times New Roman" w:cs="Times New Roman"/>
          <w:sz w:val="22"/>
        </w:rPr>
        <w:t xml:space="preserve">5.6.3. Quaisquer inserções na proposta que visem modificar, extinguir, ou criar direitos, sem previsão expressa no edital, serão tidas como inexistentes, aproveitando-se a proposta que não for conflitante com o Edital.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numPr>
          <w:ilvl w:val="1"/>
          <w:numId w:val="8"/>
        </w:numPr>
        <w:ind w:left="709" w:right="-5" w:firstLine="0"/>
        <w:rPr>
          <w:rFonts w:ascii="Times New Roman" w:hAnsi="Times New Roman" w:cs="Times New Roman"/>
          <w:sz w:val="22"/>
        </w:rPr>
      </w:pPr>
      <w:r w:rsidRPr="00D71796">
        <w:rPr>
          <w:rFonts w:ascii="Times New Roman" w:hAnsi="Times New Roman" w:cs="Times New Roman"/>
          <w:sz w:val="22"/>
        </w:rPr>
        <w:t>É facultada ao pregoeiro a correção, diante de todos os participantes, de falhas formais</w:t>
      </w:r>
      <w:r w:rsidRPr="00D71796">
        <w:rPr>
          <w:rFonts w:ascii="Times New Roman" w:hAnsi="Times New Roman" w:cs="Times New Roman"/>
          <w:b/>
          <w:sz w:val="22"/>
        </w:rPr>
        <w:t xml:space="preserve"> </w:t>
      </w:r>
      <w:r w:rsidRPr="00D71796">
        <w:rPr>
          <w:rFonts w:ascii="Times New Roman" w:hAnsi="Times New Roman" w:cs="Times New Roman"/>
          <w:sz w:val="22"/>
        </w:rPr>
        <w:t xml:space="preserve">que não acarretarão danos legais ao andamento do certame, visando assegurar o Princípio da Ampla Participação e Interesse Público. No caso de omissões puramente formais em Propostas, inclusive quanto ao seu prazo de validade, serão considerados os previstos no Edital.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numPr>
          <w:ilvl w:val="1"/>
          <w:numId w:val="8"/>
        </w:numPr>
        <w:spacing w:after="0" w:line="240" w:lineRule="auto"/>
        <w:ind w:left="709" w:right="-5" w:firstLine="0"/>
        <w:rPr>
          <w:rFonts w:ascii="Times New Roman" w:hAnsi="Times New Roman" w:cs="Times New Roman"/>
          <w:sz w:val="22"/>
        </w:rPr>
      </w:pPr>
      <w:r w:rsidRPr="00D71796">
        <w:rPr>
          <w:rFonts w:ascii="Times New Roman" w:hAnsi="Times New Roman" w:cs="Times New Roman"/>
          <w:b/>
          <w:color w:val="FF0000"/>
          <w:sz w:val="22"/>
        </w:rPr>
        <w:t xml:space="preserve">A empresa proponente deverá apresentar, juntamente com a proposta, cópia autenticada do documento que comprove a propriedade da máquina, ou sua locação, com as especificações mínimas exigidas no anexo “A” deste edital. </w:t>
      </w:r>
    </w:p>
    <w:p w:rsidR="0009028D" w:rsidRPr="00D71796" w:rsidRDefault="00CA6B4C" w:rsidP="00962775">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567" w:right="0" w:firstLine="142"/>
        <w:rPr>
          <w:rFonts w:ascii="Times New Roman" w:hAnsi="Times New Roman" w:cs="Times New Roman"/>
          <w:sz w:val="22"/>
        </w:rPr>
      </w:pPr>
      <w:r w:rsidRPr="00D71796">
        <w:rPr>
          <w:rFonts w:ascii="Times New Roman" w:hAnsi="Times New Roman" w:cs="Times New Roman"/>
          <w:sz w:val="22"/>
        </w:rPr>
        <w:t xml:space="preserve">6. DA DOCUMENTAÇÃO REFERENTE À HABILITAÇÃO </w:t>
      </w:r>
      <w:r w:rsidRPr="00D71796">
        <w:rPr>
          <w:rFonts w:ascii="Times New Roman" w:hAnsi="Times New Roman" w:cs="Times New Roman"/>
          <w:b w:val="0"/>
          <w:sz w:val="22"/>
        </w:rPr>
        <w:t xml:space="preserve"> </w:t>
      </w:r>
    </w:p>
    <w:p w:rsidR="0009028D" w:rsidRPr="00D71796" w:rsidRDefault="00CA6B4C" w:rsidP="00962775">
      <w:pPr>
        <w:spacing w:after="0" w:line="259" w:lineRule="auto"/>
        <w:ind w:left="567" w:right="0" w:firstLine="142"/>
        <w:jc w:val="left"/>
        <w:rPr>
          <w:rFonts w:ascii="Times New Roman" w:hAnsi="Times New Roman" w:cs="Times New Roman"/>
          <w:sz w:val="22"/>
        </w:rPr>
      </w:pPr>
      <w:r w:rsidRPr="00D71796">
        <w:rPr>
          <w:rFonts w:ascii="Times New Roman" w:hAnsi="Times New Roman" w:cs="Times New Roman"/>
          <w:sz w:val="22"/>
        </w:rPr>
        <w:t xml:space="preserve"> </w:t>
      </w:r>
    </w:p>
    <w:p w:rsidR="00F04B1F" w:rsidRPr="00D71796" w:rsidRDefault="00CA6B4C" w:rsidP="005F5886">
      <w:pPr>
        <w:ind w:left="709" w:right="0" w:firstLine="0"/>
        <w:rPr>
          <w:rFonts w:ascii="Times New Roman" w:hAnsi="Times New Roman" w:cs="Times New Roman"/>
          <w:sz w:val="22"/>
        </w:rPr>
      </w:pPr>
      <w:r w:rsidRPr="00D71796">
        <w:rPr>
          <w:rFonts w:ascii="Times New Roman" w:hAnsi="Times New Roman" w:cs="Times New Roman"/>
          <w:sz w:val="22"/>
        </w:rPr>
        <w:t xml:space="preserve">6.1 O Envelope nº 02 - DOCUMENTAÇÃO deverá conter os seguintes documentos de habilitação jurídica, fiscal, trabalhista e financeira: </w:t>
      </w:r>
    </w:p>
    <w:p w:rsidR="00F04B1F" w:rsidRPr="00D71796" w:rsidRDefault="00F04B1F" w:rsidP="00962775">
      <w:pPr>
        <w:ind w:left="567" w:right="0" w:firstLine="142"/>
        <w:rPr>
          <w:rFonts w:ascii="Times New Roman" w:hAnsi="Times New Roman" w:cs="Times New Roman"/>
          <w:sz w:val="22"/>
        </w:rPr>
      </w:pPr>
    </w:p>
    <w:p w:rsidR="00F04B1F" w:rsidRPr="00D71796" w:rsidRDefault="00F04B1F" w:rsidP="00F04B1F">
      <w:pPr>
        <w:ind w:left="709" w:right="0"/>
        <w:rPr>
          <w:rFonts w:ascii="Times New Roman" w:hAnsi="Times New Roman" w:cs="Times New Roman"/>
          <w:sz w:val="22"/>
        </w:rPr>
      </w:pPr>
      <w:r w:rsidRPr="00D71796">
        <w:rPr>
          <w:rFonts w:ascii="Times New Roman" w:hAnsi="Times New Roman" w:cs="Times New Roman"/>
          <w:sz w:val="22"/>
        </w:rPr>
        <w:t xml:space="preserve">a) </w:t>
      </w:r>
      <w:r w:rsidRPr="00D71796">
        <w:rPr>
          <w:rFonts w:ascii="Times New Roman" w:hAnsi="Times New Roman" w:cs="Times New Roman"/>
          <w:sz w:val="22"/>
        </w:rPr>
        <w:t xml:space="preserve">Prova de inscrição no Cadastro Nacional de Pessoas Jurídicas (CNPJ), emitida no prazo máximo de 90 dias da data de abertura dos envelopes (mencionada no item 1.1); </w:t>
      </w:r>
    </w:p>
    <w:p w:rsidR="00F04B1F" w:rsidRPr="00D71796" w:rsidRDefault="00F04B1F" w:rsidP="00F04B1F">
      <w:pPr>
        <w:spacing w:after="0" w:line="259" w:lineRule="auto"/>
        <w:ind w:left="709"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F04B1F" w:rsidRPr="00D71796" w:rsidRDefault="00F04B1F" w:rsidP="00F04B1F">
      <w:pPr>
        <w:ind w:left="709" w:right="0"/>
        <w:rPr>
          <w:rFonts w:ascii="Times New Roman" w:hAnsi="Times New Roman" w:cs="Times New Roman"/>
          <w:sz w:val="22"/>
        </w:rPr>
      </w:pPr>
      <w:r w:rsidRPr="00D71796">
        <w:rPr>
          <w:rFonts w:ascii="Times New Roman" w:hAnsi="Times New Roman" w:cs="Times New Roman"/>
          <w:sz w:val="22"/>
        </w:rPr>
        <w:t xml:space="preserve">b) </w:t>
      </w:r>
      <w:r w:rsidRPr="00D71796">
        <w:rPr>
          <w:rFonts w:ascii="Times New Roman" w:hAnsi="Times New Roman" w:cs="Times New Roman"/>
          <w:sz w:val="22"/>
        </w:rPr>
        <w:t xml:space="preserve">Ato Constitutivo, Contrato Social;  </w:t>
      </w:r>
    </w:p>
    <w:p w:rsidR="0009028D" w:rsidRPr="00D71796" w:rsidRDefault="00CA6B4C" w:rsidP="005F5886">
      <w:pPr>
        <w:ind w:left="567" w:right="0" w:firstLine="142"/>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c) </w:t>
      </w:r>
      <w:r w:rsidR="00CA6B4C" w:rsidRPr="00D71796">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09028D" w:rsidRPr="00D71796" w:rsidRDefault="00CA6B4C" w:rsidP="00962775">
      <w:pPr>
        <w:spacing w:after="0" w:line="259" w:lineRule="auto"/>
        <w:ind w:left="567" w:right="0" w:firstLine="142"/>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lastRenderedPageBreak/>
        <w:t xml:space="preserve">d) </w:t>
      </w:r>
      <w:r w:rsidR="00CA6B4C" w:rsidRPr="00D71796">
        <w:rPr>
          <w:rFonts w:ascii="Times New Roman" w:hAnsi="Times New Roman" w:cs="Times New Roman"/>
          <w:sz w:val="22"/>
        </w:rPr>
        <w:t xml:space="preserve">Certidão Negativa (ou Positiva com Efeitos de Negativa) de Débitos Estaduais, relativa ao Estado da sede do licitante;  </w:t>
      </w:r>
    </w:p>
    <w:p w:rsidR="0009028D" w:rsidRPr="00D71796" w:rsidRDefault="00CA6B4C" w:rsidP="00962775">
      <w:pPr>
        <w:spacing w:after="0" w:line="259" w:lineRule="auto"/>
        <w:ind w:left="567" w:right="0" w:firstLine="142"/>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e) </w:t>
      </w:r>
      <w:r w:rsidR="00CA6B4C" w:rsidRPr="00D71796">
        <w:rPr>
          <w:rFonts w:ascii="Times New Roman" w:hAnsi="Times New Roman" w:cs="Times New Roman"/>
          <w:sz w:val="22"/>
        </w:rPr>
        <w:t xml:space="preserve">Certidão Negativa (ou Positiva com Efeitos de Negativa) de Débitos Municipais, relativa ao Município da sede do licitante;  </w:t>
      </w:r>
    </w:p>
    <w:p w:rsidR="0009028D" w:rsidRPr="00D71796" w:rsidRDefault="00CA6B4C" w:rsidP="00962775">
      <w:pPr>
        <w:spacing w:after="0" w:line="259" w:lineRule="auto"/>
        <w:ind w:left="567" w:right="0" w:firstLine="142"/>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f) </w:t>
      </w:r>
      <w:r w:rsidR="00CA6B4C" w:rsidRPr="00D71796">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09028D" w:rsidRPr="00D71796" w:rsidRDefault="00CA6B4C" w:rsidP="00962775">
      <w:pPr>
        <w:spacing w:after="0" w:line="259" w:lineRule="auto"/>
        <w:ind w:left="851"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g) </w:t>
      </w:r>
      <w:r w:rsidR="00CA6B4C" w:rsidRPr="00D71796">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09028D" w:rsidRPr="00D71796" w:rsidRDefault="00CA6B4C" w:rsidP="00962775">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h) </w:t>
      </w:r>
      <w:r w:rsidR="00CA6B4C" w:rsidRPr="00D71796">
        <w:rPr>
          <w:rFonts w:ascii="Times New Roman" w:hAnsi="Times New Roman" w:cs="Times New Roman"/>
          <w:sz w:val="22"/>
        </w:rPr>
        <w:t>Certidão Negativa de Falência e Concordata e Recuperação Judicial (sendo a sede da empresa licitante no Estado de Santa Catarina, deverá emitir a certidão em dois sistemas diferentes “</w:t>
      </w:r>
      <w:proofErr w:type="spellStart"/>
      <w:r w:rsidR="00CA6B4C" w:rsidRPr="00D71796">
        <w:rPr>
          <w:rFonts w:ascii="Times New Roman" w:hAnsi="Times New Roman" w:cs="Times New Roman"/>
          <w:sz w:val="22"/>
        </w:rPr>
        <w:t>e-SAJ</w:t>
      </w:r>
      <w:proofErr w:type="spellEnd"/>
      <w:r w:rsidR="00CA6B4C" w:rsidRPr="00D71796">
        <w:rPr>
          <w:rFonts w:ascii="Times New Roman" w:hAnsi="Times New Roman" w:cs="Times New Roman"/>
          <w:sz w:val="22"/>
        </w:rPr>
        <w:t>” e “</w:t>
      </w:r>
      <w:proofErr w:type="spellStart"/>
      <w:r w:rsidR="00CA6B4C" w:rsidRPr="00D71796">
        <w:rPr>
          <w:rFonts w:ascii="Times New Roman" w:hAnsi="Times New Roman" w:cs="Times New Roman"/>
          <w:sz w:val="22"/>
        </w:rPr>
        <w:t>eproc</w:t>
      </w:r>
      <w:proofErr w:type="spellEnd"/>
      <w:r w:rsidR="00CA6B4C" w:rsidRPr="00D71796">
        <w:rPr>
          <w:rFonts w:ascii="Times New Roman" w:hAnsi="Times New Roman" w:cs="Times New Roman"/>
          <w:sz w:val="22"/>
        </w:rPr>
        <w:t>” do Poder Judiciário de Santa Catarina, d</w:t>
      </w:r>
      <w:r w:rsidR="005F5886">
        <w:rPr>
          <w:rFonts w:ascii="Times New Roman" w:hAnsi="Times New Roman" w:cs="Times New Roman"/>
          <w:sz w:val="22"/>
        </w:rPr>
        <w:t xml:space="preserve">isponível respectivamente </w:t>
      </w:r>
      <w:r w:rsidR="005F5886">
        <w:rPr>
          <w:rFonts w:ascii="Times New Roman" w:hAnsi="Times New Roman" w:cs="Times New Roman"/>
          <w:sz w:val="22"/>
        </w:rPr>
        <w:tab/>
        <w:t xml:space="preserve">nos </w:t>
      </w:r>
      <w:r w:rsidR="00CA6B4C" w:rsidRPr="00D71796">
        <w:rPr>
          <w:rFonts w:ascii="Times New Roman" w:hAnsi="Times New Roman" w:cs="Times New Roman"/>
          <w:sz w:val="22"/>
        </w:rPr>
        <w:t xml:space="preserve">sites: </w:t>
      </w:r>
      <w:r w:rsidR="00CA6B4C" w:rsidRPr="00D71796">
        <w:rPr>
          <w:rFonts w:ascii="Times New Roman" w:hAnsi="Times New Roman" w:cs="Times New Roman"/>
          <w:sz w:val="22"/>
        </w:rPr>
        <w:tab/>
      </w:r>
      <w:r w:rsidR="00CA6B4C" w:rsidRPr="00D71796">
        <w:rPr>
          <w:rFonts w:ascii="Times New Roman" w:hAnsi="Times New Roman" w:cs="Times New Roman"/>
          <w:color w:val="0000FF"/>
          <w:sz w:val="22"/>
        </w:rPr>
        <w:t>https://esaj.tj</w:t>
      </w:r>
      <w:r w:rsidRPr="00D71796">
        <w:rPr>
          <w:rFonts w:ascii="Times New Roman" w:hAnsi="Times New Roman" w:cs="Times New Roman"/>
          <w:color w:val="0000FF"/>
          <w:sz w:val="22"/>
        </w:rPr>
        <w:t xml:space="preserve">sc.jus.br/sco/abrirCadastro.do </w:t>
      </w:r>
      <w:r w:rsidR="00CA6B4C" w:rsidRPr="00D71796">
        <w:rPr>
          <w:rFonts w:ascii="Times New Roman" w:hAnsi="Times New Roman" w:cs="Times New Roman"/>
          <w:sz w:val="22"/>
        </w:rPr>
        <w:t xml:space="preserve">e </w:t>
      </w:r>
      <w:r w:rsidR="00CA6B4C" w:rsidRPr="00D71796">
        <w:rPr>
          <w:rFonts w:ascii="Times New Roman" w:hAnsi="Times New Roman" w:cs="Times New Roman"/>
          <w:color w:val="0000FF"/>
          <w:sz w:val="22"/>
        </w:rPr>
        <w:t>https://certeproc1g.tjsc.jus.br/</w:t>
      </w:r>
      <w:r w:rsidR="00CA6B4C" w:rsidRPr="00D71796">
        <w:rPr>
          <w:rFonts w:ascii="Times New Roman" w:hAnsi="Times New Roman" w:cs="Times New Roman"/>
          <w:sz w:val="22"/>
        </w:rPr>
        <w:t xml:space="preserve">; </w:t>
      </w:r>
    </w:p>
    <w:p w:rsidR="0009028D" w:rsidRPr="00D71796" w:rsidRDefault="00CA6B4C" w:rsidP="005F5886">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i) </w:t>
      </w:r>
      <w:r w:rsidR="00CA6B4C" w:rsidRPr="00D71796">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09028D" w:rsidRPr="00D71796" w:rsidRDefault="00CA6B4C" w:rsidP="00962775">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j) </w:t>
      </w:r>
      <w:r w:rsidR="00CA6B4C" w:rsidRPr="00D71796">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8">
        <w:r w:rsidR="00CA6B4C" w:rsidRPr="00D71796">
          <w:rPr>
            <w:rFonts w:ascii="Times New Roman" w:hAnsi="Times New Roman" w:cs="Times New Roman"/>
            <w:color w:val="0000FF"/>
            <w:sz w:val="22"/>
            <w:u w:val="single" w:color="0000FF"/>
          </w:rPr>
          <w:t>https://certidoes</w:t>
        </w:r>
      </w:hyperlink>
      <w:hyperlink r:id="rId9">
        <w:r w:rsidR="00CA6B4C" w:rsidRPr="00D71796">
          <w:rPr>
            <w:rFonts w:ascii="Times New Roman" w:hAnsi="Times New Roman" w:cs="Times New Roman"/>
            <w:color w:val="0000FF"/>
            <w:sz w:val="22"/>
            <w:u w:val="single" w:color="0000FF"/>
          </w:rPr>
          <w:t>-</w:t>
        </w:r>
      </w:hyperlink>
      <w:hyperlink r:id="rId10">
        <w:r w:rsidR="00CA6B4C" w:rsidRPr="00D71796">
          <w:rPr>
            <w:rFonts w:ascii="Times New Roman" w:hAnsi="Times New Roman" w:cs="Times New Roman"/>
            <w:color w:val="0000FF"/>
            <w:sz w:val="22"/>
            <w:u w:val="single" w:color="0000FF"/>
          </w:rPr>
          <w:t>apf.apps.tcu.gov.br/</w:t>
        </w:r>
      </w:hyperlink>
      <w:hyperlink r:id="rId11">
        <w:r w:rsidR="00CA6B4C" w:rsidRPr="00D71796">
          <w:rPr>
            <w:rFonts w:ascii="Times New Roman" w:hAnsi="Times New Roman" w:cs="Times New Roman"/>
            <w:sz w:val="22"/>
          </w:rPr>
          <w:t>.</w:t>
        </w:r>
      </w:hyperlink>
      <w:r w:rsidR="00CA6B4C" w:rsidRPr="00D71796">
        <w:rPr>
          <w:rFonts w:ascii="Times New Roman" w:hAnsi="Times New Roman" w:cs="Times New Roman"/>
          <w:sz w:val="22"/>
        </w:rPr>
        <w:t xml:space="preserve"> </w:t>
      </w:r>
    </w:p>
    <w:p w:rsidR="0009028D" w:rsidRPr="00D71796" w:rsidRDefault="00CA6B4C" w:rsidP="00962775">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k) </w:t>
      </w:r>
      <w:r w:rsidR="00CA6B4C" w:rsidRPr="00D71796">
        <w:rPr>
          <w:rFonts w:ascii="Times New Roman" w:hAnsi="Times New Roman" w:cs="Times New Roman"/>
          <w:sz w:val="22"/>
        </w:rPr>
        <w:t xml:space="preserve">Declaração que não possui em seu quadro de pessoal servidor público do Município de Cordilheira Alta (modelo anexo “F” do edital).  </w:t>
      </w:r>
    </w:p>
    <w:p w:rsidR="00F04B1F" w:rsidRPr="00D71796" w:rsidRDefault="00CA6B4C" w:rsidP="00F04B1F">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09028D" w:rsidP="00962775">
      <w:pPr>
        <w:spacing w:after="0" w:line="259" w:lineRule="auto"/>
        <w:ind w:left="567" w:right="0" w:firstLine="284"/>
        <w:jc w:val="left"/>
        <w:rPr>
          <w:rFonts w:ascii="Times New Roman" w:hAnsi="Times New Roman" w:cs="Times New Roman"/>
          <w:sz w:val="22"/>
        </w:rPr>
      </w:pPr>
    </w:p>
    <w:p w:rsidR="0009028D" w:rsidRPr="00D71796" w:rsidRDefault="00CA6B4C" w:rsidP="00962775">
      <w:pPr>
        <w:ind w:left="567" w:right="0" w:firstLine="284"/>
        <w:rPr>
          <w:rFonts w:ascii="Times New Roman" w:hAnsi="Times New Roman" w:cs="Times New Roman"/>
          <w:sz w:val="22"/>
        </w:rPr>
      </w:pPr>
      <w:r w:rsidRPr="00D71796">
        <w:rPr>
          <w:rFonts w:ascii="Times New Roman" w:hAnsi="Times New Roman" w:cs="Times New Roman"/>
          <w:sz w:val="22"/>
        </w:rPr>
        <w:t xml:space="preserve">OBS: Os documentos exigidos para habilitação que forem apresentados na fase de credenciamento (item 4 do edital) ficam dispensados de serem apresentados no envelope de nº 02 (dois). </w:t>
      </w:r>
    </w:p>
    <w:p w:rsidR="0009028D" w:rsidRPr="00D71796" w:rsidRDefault="00CA6B4C" w:rsidP="00962775">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567" w:right="0" w:firstLine="284"/>
        <w:rPr>
          <w:rFonts w:ascii="Times New Roman" w:hAnsi="Times New Roman" w:cs="Times New Roman"/>
          <w:sz w:val="22"/>
        </w:rPr>
      </w:pPr>
      <w:r w:rsidRPr="00D71796">
        <w:rPr>
          <w:rFonts w:ascii="Times New Roman" w:hAnsi="Times New Roman" w:cs="Times New Roman"/>
          <w:sz w:val="22"/>
        </w:rPr>
        <w:t xml:space="preserve">6.2.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rsidR="0009028D" w:rsidRPr="00D71796" w:rsidRDefault="00CA6B4C" w:rsidP="00962775">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567" w:right="0" w:firstLine="284"/>
        <w:rPr>
          <w:rFonts w:ascii="Times New Roman" w:hAnsi="Times New Roman" w:cs="Times New Roman"/>
          <w:sz w:val="22"/>
        </w:rPr>
      </w:pPr>
      <w:r w:rsidRPr="00D71796">
        <w:rPr>
          <w:rFonts w:ascii="Times New Roman" w:hAnsi="Times New Roman" w:cs="Times New Roman"/>
          <w:sz w:val="22"/>
        </w:rPr>
        <w:t xml:space="preserve">6.2.1 A data que servirá de referência para verificação da validade dos documentos de habilitação é aquela disposta no item 1.1 deste Edital. </w:t>
      </w:r>
    </w:p>
    <w:p w:rsidR="0009028D" w:rsidRPr="00D71796" w:rsidRDefault="00CA6B4C" w:rsidP="00962775">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spacing w:after="0" w:line="240" w:lineRule="auto"/>
        <w:ind w:left="567" w:right="-11" w:firstLine="284"/>
        <w:rPr>
          <w:rFonts w:ascii="Times New Roman" w:hAnsi="Times New Roman" w:cs="Times New Roman"/>
          <w:sz w:val="22"/>
        </w:rPr>
      </w:pPr>
      <w:r w:rsidRPr="00D71796">
        <w:rPr>
          <w:rFonts w:ascii="Times New Roman" w:hAnsi="Times New Roman" w:cs="Times New Roman"/>
          <w:b/>
          <w:color w:val="FF0000"/>
          <w:sz w:val="22"/>
        </w:rPr>
        <w:t>6.3. Os documentos exigidos nesta Licitação poderão ser apresentados em original ou por qualquer processo de cópia autenticada.</w:t>
      </w:r>
      <w:r w:rsidRPr="00D71796">
        <w:rPr>
          <w:rFonts w:ascii="Times New Roman" w:hAnsi="Times New Roman" w:cs="Times New Roman"/>
          <w:b/>
          <w:sz w:val="22"/>
        </w:rPr>
        <w:t xml:space="preserve"> </w:t>
      </w:r>
      <w:r w:rsidRPr="00D71796">
        <w:rPr>
          <w:rFonts w:ascii="Times New Roman" w:hAnsi="Times New Roman" w:cs="Times New Roman"/>
          <w:sz w:val="22"/>
        </w:rPr>
        <w:t xml:space="preserve"> </w:t>
      </w:r>
    </w:p>
    <w:p w:rsidR="0009028D" w:rsidRPr="00D71796" w:rsidRDefault="00CA6B4C" w:rsidP="00962775">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b/>
          <w:color w:val="FF0000"/>
          <w:sz w:val="22"/>
        </w:rPr>
        <w:t xml:space="preserve"> </w:t>
      </w:r>
    </w:p>
    <w:p w:rsidR="0009028D" w:rsidRPr="00D71796" w:rsidRDefault="00CA6B4C" w:rsidP="00962775">
      <w:pPr>
        <w:ind w:left="567" w:right="0" w:firstLine="284"/>
        <w:rPr>
          <w:rFonts w:ascii="Times New Roman" w:hAnsi="Times New Roman" w:cs="Times New Roman"/>
          <w:sz w:val="22"/>
        </w:rPr>
      </w:pPr>
      <w:r w:rsidRPr="00D71796">
        <w:rPr>
          <w:rFonts w:ascii="Times New Roman" w:hAnsi="Times New Roman" w:cs="Times New Roman"/>
          <w:sz w:val="22"/>
        </w:rPr>
        <w:t xml:space="preserve">6.3.1. De acordo com o disposto no artigo 3°, I e II, da Lei 13.726/2018 é dispensada a exigência de reconhecimento de firma e autenticação de cópia de documento em cartório, podendo ser realizada por Servidor Público desta Administração. </w:t>
      </w:r>
    </w:p>
    <w:p w:rsidR="0009028D" w:rsidRPr="00D71796" w:rsidRDefault="00CA6B4C" w:rsidP="00962775">
      <w:pPr>
        <w:spacing w:after="0" w:line="259" w:lineRule="auto"/>
        <w:ind w:left="851"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F04B1F">
      <w:pPr>
        <w:numPr>
          <w:ilvl w:val="2"/>
          <w:numId w:val="10"/>
        </w:numPr>
        <w:ind w:left="567" w:right="0" w:firstLine="284"/>
        <w:rPr>
          <w:rFonts w:ascii="Times New Roman" w:hAnsi="Times New Roman" w:cs="Times New Roman"/>
          <w:sz w:val="22"/>
        </w:rPr>
      </w:pPr>
      <w:r w:rsidRPr="00D71796">
        <w:rPr>
          <w:rFonts w:ascii="Times New Roman" w:hAnsi="Times New Roman" w:cs="Times New Roman"/>
          <w:sz w:val="22"/>
        </w:rPr>
        <w:lastRenderedPageBreak/>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rsidR="0009028D" w:rsidRPr="00D71796" w:rsidRDefault="00CA6B4C" w:rsidP="00962775">
      <w:pPr>
        <w:spacing w:after="0" w:line="259" w:lineRule="auto"/>
        <w:ind w:left="851"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F04B1F">
      <w:pPr>
        <w:numPr>
          <w:ilvl w:val="2"/>
          <w:numId w:val="10"/>
        </w:numPr>
        <w:ind w:left="567" w:right="0" w:firstLine="284"/>
        <w:rPr>
          <w:rFonts w:ascii="Times New Roman" w:hAnsi="Times New Roman" w:cs="Times New Roman"/>
          <w:sz w:val="22"/>
        </w:rPr>
      </w:pPr>
      <w:r w:rsidRPr="00D71796">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rsidR="0009028D" w:rsidRPr="00D71796" w:rsidRDefault="00CA6B4C" w:rsidP="00962775">
      <w:pPr>
        <w:spacing w:after="0" w:line="259" w:lineRule="auto"/>
        <w:ind w:left="851"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2"/>
          <w:numId w:val="10"/>
        </w:numPr>
        <w:ind w:left="851" w:right="0" w:firstLine="0"/>
        <w:rPr>
          <w:rFonts w:ascii="Times New Roman" w:hAnsi="Times New Roman" w:cs="Times New Roman"/>
          <w:sz w:val="22"/>
        </w:rPr>
      </w:pPr>
      <w:r w:rsidRPr="00D71796">
        <w:rPr>
          <w:rFonts w:ascii="Times New Roman" w:hAnsi="Times New Roman" w:cs="Times New Roman"/>
          <w:sz w:val="22"/>
        </w:rPr>
        <w:t xml:space="preserve">Os documentos, certidões e certificados exigidos como condição de habilitação, emitidos </w:t>
      </w:r>
      <w:r w:rsidRPr="00D71796">
        <w:rPr>
          <w:rFonts w:ascii="Times New Roman" w:hAnsi="Times New Roman" w:cs="Times New Roman"/>
          <w:i/>
          <w:sz w:val="22"/>
        </w:rPr>
        <w:t>online</w:t>
      </w:r>
      <w:r w:rsidRPr="00D71796">
        <w:rPr>
          <w:rFonts w:ascii="Times New Roman" w:hAnsi="Times New Roman" w:cs="Times New Roman"/>
          <w:sz w:val="22"/>
        </w:rPr>
        <w:t xml:space="preserve">, ficam, nesse caso, a aceitação condicionada à verificação da sua veracidade pelo Pregoeiro e/ou sua Equipe de Apoio, no respectivo </w:t>
      </w:r>
      <w:r w:rsidRPr="00D71796">
        <w:rPr>
          <w:rFonts w:ascii="Times New Roman" w:hAnsi="Times New Roman" w:cs="Times New Roman"/>
          <w:i/>
          <w:sz w:val="22"/>
        </w:rPr>
        <w:t>site</w:t>
      </w:r>
      <w:r w:rsidRPr="00D71796">
        <w:rPr>
          <w:rFonts w:ascii="Times New Roman" w:hAnsi="Times New Roman" w:cs="Times New Roman"/>
          <w:sz w:val="22"/>
        </w:rPr>
        <w:t xml:space="preserve"> do órgão emissor.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rPr>
          <w:rFonts w:ascii="Times New Roman" w:hAnsi="Times New Roman" w:cs="Times New Roman"/>
          <w:sz w:val="22"/>
        </w:rPr>
      </w:pPr>
      <w:r w:rsidRPr="00D71796">
        <w:rPr>
          <w:rFonts w:ascii="Times New Roman" w:hAnsi="Times New Roman" w:cs="Times New Roman"/>
          <w:sz w:val="22"/>
        </w:rPr>
        <w:t xml:space="preserve">6.4. Sob pena de inabilitação, todos os documentos apresentados, deverão estar em nome da licitante com o respectivo número do CNPJ, nas seguintes condições: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2"/>
          <w:numId w:val="11"/>
        </w:numPr>
        <w:ind w:right="0" w:hanging="627"/>
        <w:rPr>
          <w:rFonts w:ascii="Times New Roman" w:hAnsi="Times New Roman" w:cs="Times New Roman"/>
          <w:sz w:val="22"/>
        </w:rPr>
      </w:pPr>
      <w:r w:rsidRPr="00D71796">
        <w:rPr>
          <w:rFonts w:ascii="Times New Roman" w:hAnsi="Times New Roman" w:cs="Times New Roman"/>
          <w:sz w:val="22"/>
        </w:rPr>
        <w:t xml:space="preserve">Se a licitante for a matriz, todos os documentos deverão estar em nome da matriz;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2"/>
          <w:numId w:val="11"/>
        </w:numPr>
        <w:ind w:right="0" w:hanging="627"/>
        <w:rPr>
          <w:rFonts w:ascii="Times New Roman" w:hAnsi="Times New Roman" w:cs="Times New Roman"/>
          <w:sz w:val="22"/>
        </w:rPr>
      </w:pPr>
      <w:r w:rsidRPr="00D71796">
        <w:rPr>
          <w:rFonts w:ascii="Times New Roman" w:hAnsi="Times New Roman" w:cs="Times New Roman"/>
          <w:sz w:val="22"/>
        </w:rPr>
        <w:t xml:space="preserve">Se a licitante for a filial, todos os documentos deverão estar em nome da filial.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1"/>
          <w:numId w:val="12"/>
        </w:numPr>
        <w:ind w:right="0"/>
        <w:rPr>
          <w:rFonts w:ascii="Times New Roman" w:hAnsi="Times New Roman" w:cs="Times New Roman"/>
          <w:sz w:val="22"/>
        </w:rPr>
      </w:pPr>
      <w:r w:rsidRPr="00D71796">
        <w:rPr>
          <w:rFonts w:ascii="Times New Roman" w:hAnsi="Times New Roman" w:cs="Times New Roman"/>
          <w:sz w:val="22"/>
        </w:rPr>
        <w:t xml:space="preserve">Caso a obrigação venha a ser cumprida pela filial e a vencedora seja a matriz, ou </w:t>
      </w:r>
      <w:proofErr w:type="spellStart"/>
      <w:r w:rsidRPr="00D71796">
        <w:rPr>
          <w:rFonts w:ascii="Times New Roman" w:hAnsi="Times New Roman" w:cs="Times New Roman"/>
          <w:sz w:val="22"/>
        </w:rPr>
        <w:t>viceversa</w:t>
      </w:r>
      <w:proofErr w:type="spellEnd"/>
      <w:r w:rsidRPr="00D71796">
        <w:rPr>
          <w:rFonts w:ascii="Times New Roman" w:hAnsi="Times New Roman" w:cs="Times New Roman"/>
          <w:sz w:val="22"/>
        </w:rPr>
        <w:t xml:space="preserve">, deverão ser apresentados, na licitação, os documentos de habilitação de ambas, ressalvados aqueles que, pela própria natureza ou em razão de centralização de recolhimentos, comprovadamente, forem emitidos somente em nome da matriz.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1"/>
          <w:numId w:val="12"/>
        </w:numPr>
        <w:ind w:right="0"/>
        <w:rPr>
          <w:rFonts w:ascii="Times New Roman" w:hAnsi="Times New Roman" w:cs="Times New Roman"/>
          <w:sz w:val="22"/>
        </w:rPr>
      </w:pPr>
      <w:r w:rsidRPr="00D71796">
        <w:rPr>
          <w:rFonts w:ascii="Times New Roman" w:hAnsi="Times New Roman" w:cs="Times New Roman"/>
          <w:sz w:val="22"/>
        </w:rPr>
        <w:t xml:space="preserve">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1"/>
          <w:numId w:val="12"/>
        </w:numPr>
        <w:ind w:right="0"/>
        <w:rPr>
          <w:rFonts w:ascii="Times New Roman" w:hAnsi="Times New Roman" w:cs="Times New Roman"/>
          <w:sz w:val="22"/>
        </w:rPr>
      </w:pPr>
      <w:r w:rsidRPr="00D71796">
        <w:rPr>
          <w:rFonts w:ascii="Times New Roman" w:hAnsi="Times New Roman" w:cs="Times New Roman"/>
          <w:sz w:val="22"/>
        </w:rPr>
        <w:t>As microempresas e empresas de pequeno porte deverão apresentar toda a documentação exigida no item 6.1,</w:t>
      </w:r>
      <w:r w:rsidRPr="00D71796">
        <w:rPr>
          <w:rFonts w:ascii="Times New Roman" w:hAnsi="Times New Roman" w:cs="Times New Roman"/>
          <w:b/>
          <w:sz w:val="22"/>
        </w:rPr>
        <w:t xml:space="preserve"> </w:t>
      </w:r>
      <w:r w:rsidRPr="00D71796">
        <w:rPr>
          <w:rFonts w:ascii="Times New Roman" w:hAnsi="Times New Roman" w:cs="Times New Roman"/>
          <w:sz w:val="22"/>
        </w:rPr>
        <w:t xml:space="preserve">mesmo que os documentos exigidos relativos à regularidade fiscal apresentem alguma restrição.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2"/>
          <w:numId w:val="13"/>
        </w:numPr>
        <w:ind w:right="0"/>
        <w:rPr>
          <w:rFonts w:ascii="Times New Roman" w:hAnsi="Times New Roman" w:cs="Times New Roman"/>
          <w:sz w:val="22"/>
        </w:rPr>
      </w:pPr>
      <w:r w:rsidRPr="00D71796">
        <w:rPr>
          <w:rFonts w:ascii="Times New Roman" w:hAnsi="Times New Roman" w:cs="Times New Roman"/>
          <w:sz w:val="22"/>
        </w:rPr>
        <w:t xml:space="preserve">Havendo alguma restrição na comprovação da regularidade fiscal será assegurado o prazo de 5 (cinco) dias úteis, cujo termo inicial corresponderá ao momento em que o proponente for declarado o vencedor do certame, para a regularização da documentação, pagamento ou parcelamento do débito, e emissão de eventuais certidões negativas ou positivas com efeito de certidão negativa.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2"/>
          <w:numId w:val="13"/>
        </w:numPr>
        <w:ind w:right="0"/>
        <w:rPr>
          <w:rFonts w:ascii="Times New Roman" w:hAnsi="Times New Roman" w:cs="Times New Roman"/>
          <w:sz w:val="22"/>
        </w:rPr>
      </w:pPr>
      <w:r w:rsidRPr="00D71796">
        <w:rPr>
          <w:rFonts w:ascii="Times New Roman" w:hAnsi="Times New Roman" w:cs="Times New Roman"/>
          <w:sz w:val="22"/>
        </w:rPr>
        <w:t xml:space="preserve">A não regularização da documentação, no prazo previsto no Item 6.7.1, implicará decadência do direito à contratação, sem prejuízo das sanções previstas nos </w:t>
      </w:r>
      <w:proofErr w:type="spellStart"/>
      <w:r w:rsidRPr="00D71796">
        <w:rPr>
          <w:rFonts w:ascii="Times New Roman" w:hAnsi="Times New Roman" w:cs="Times New Roman"/>
          <w:sz w:val="22"/>
        </w:rPr>
        <w:t>arts</w:t>
      </w:r>
      <w:proofErr w:type="spellEnd"/>
      <w:r w:rsidRPr="00D71796">
        <w:rPr>
          <w:rFonts w:ascii="Times New Roman" w:hAnsi="Times New Roman" w:cs="Times New Roman"/>
          <w:sz w:val="22"/>
        </w:rPr>
        <w:t xml:space="preserve">. 81, 86 e 87 da Lei no 8.666, de 21 de junho de 1993, sendo facultado à Administração convocar os licitantes remanescentes, na ordem de classificação, para a assinatura do contrato, ou revogar a licitação.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7. DOS PROCEDIMENTOS DE JULGAMENTO </w:t>
      </w:r>
      <w:r w:rsidRPr="00D71796">
        <w:rPr>
          <w:rFonts w:ascii="Times New Roman" w:hAnsi="Times New Roman" w:cs="Times New Roman"/>
          <w:b w:val="0"/>
          <w:sz w:val="22"/>
        </w:rPr>
        <w:t xml:space="preserv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lastRenderedPageBreak/>
        <w:t xml:space="preserve">7.1 Aberta a sessão os interessados ou seus representantes apresentarão declaração verbal ou escrita, (no caso de não comparecimento, a declaração escrita, conforme modelo constante do Anexo “D” deverá ser anexada por fora do envelope da proposta, juntamente com o documento exigido no Item 4.2.2 deste Edital), dando ciência de que cumprem plenamente os requisitos de habilitação (inciso VII do Art. 4º da Lei nº 10.520/2002), sendo consignado em ata.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5F5886" w:rsidP="00962775">
      <w:pPr>
        <w:ind w:left="709" w:right="0" w:firstLine="0"/>
        <w:rPr>
          <w:rFonts w:ascii="Times New Roman" w:hAnsi="Times New Roman" w:cs="Times New Roman"/>
          <w:sz w:val="22"/>
        </w:rPr>
      </w:pPr>
      <w:r w:rsidRPr="00D71796">
        <w:rPr>
          <w:rFonts w:ascii="Times New Roman" w:hAnsi="Times New Roman" w:cs="Times New Roman"/>
          <w:sz w:val="22"/>
        </w:rPr>
        <w:t>7.2. Serão</w:t>
      </w:r>
      <w:r w:rsidR="00CA6B4C" w:rsidRPr="00D71796">
        <w:rPr>
          <w:rFonts w:ascii="Times New Roman" w:hAnsi="Times New Roman" w:cs="Times New Roman"/>
          <w:sz w:val="22"/>
        </w:rPr>
        <w:t xml:space="preserve"> abertos primeiramente os envelopes contendo as Propostas Comerciais que deverão estar em conformidade com as exigências do presente edital, sob pena de desclassificação. Será classificada então, a proposta de menor preço e aquelas que apresentem valores sucessivos e superiores até o limite de 10% (dez por cento), relativamente à de menor preço.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962775">
      <w:pPr>
        <w:ind w:left="709" w:right="0" w:firstLine="0"/>
        <w:rPr>
          <w:rFonts w:ascii="Times New Roman" w:hAnsi="Times New Roman" w:cs="Times New Roman"/>
          <w:sz w:val="22"/>
        </w:rPr>
      </w:pPr>
      <w:r w:rsidRPr="00D71796">
        <w:rPr>
          <w:rFonts w:ascii="Times New Roman" w:hAnsi="Times New Roman" w:cs="Times New Roman"/>
          <w:sz w:val="22"/>
        </w:rPr>
        <w:t>7.2.1. Não</w:t>
      </w:r>
      <w:r w:rsidR="00CA6B4C" w:rsidRPr="00D71796">
        <w:rPr>
          <w:rFonts w:ascii="Times New Roman" w:hAnsi="Times New Roman" w:cs="Times New Roman"/>
          <w:sz w:val="22"/>
        </w:rPr>
        <w:t xml:space="preserve"> havendo pelo menos três ofertas nas condições definidas no item anterior, poderão os autores das melhores propostas, até o máximo de três, oferecer novos lances verbais e sucessivos, quaisquer que sejam os preços oferecidos.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962775">
      <w:pPr>
        <w:ind w:left="709" w:right="0" w:firstLine="0"/>
        <w:rPr>
          <w:rFonts w:ascii="Times New Roman" w:hAnsi="Times New Roman" w:cs="Times New Roman"/>
          <w:sz w:val="22"/>
        </w:rPr>
      </w:pPr>
      <w:r w:rsidRPr="00D71796">
        <w:rPr>
          <w:rFonts w:ascii="Times New Roman" w:hAnsi="Times New Roman" w:cs="Times New Roman"/>
          <w:sz w:val="22"/>
        </w:rPr>
        <w:t>7.2.2. Serão</w:t>
      </w:r>
      <w:r w:rsidR="00CA6B4C" w:rsidRPr="00D71796">
        <w:rPr>
          <w:rFonts w:ascii="Times New Roman" w:hAnsi="Times New Roman" w:cs="Times New Roman"/>
          <w:sz w:val="22"/>
        </w:rPr>
        <w:t xml:space="preserve"> passíveis de desclassificação as propostas formais (ou seus itens, de forma individual) que não atenderem os requisitos constantes dos itens 5.1 a 5.7</w:t>
      </w:r>
      <w:r w:rsidR="00CA6B4C" w:rsidRPr="00D71796">
        <w:rPr>
          <w:rFonts w:ascii="Times New Roman" w:hAnsi="Times New Roman" w:cs="Times New Roman"/>
          <w:b/>
          <w:sz w:val="22"/>
        </w:rPr>
        <w:t xml:space="preserve"> </w:t>
      </w:r>
      <w:r w:rsidR="00CA6B4C" w:rsidRPr="00D71796">
        <w:rPr>
          <w:rFonts w:ascii="Times New Roman" w:hAnsi="Times New Roman" w:cs="Times New Roman"/>
          <w:sz w:val="22"/>
        </w:rPr>
        <w:t xml:space="preserve">deste Edital, bem como, quando constatada a oferta de preço manifestamente inexequível.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962775">
      <w:pPr>
        <w:ind w:left="709" w:right="0" w:firstLine="0"/>
        <w:rPr>
          <w:rFonts w:ascii="Times New Roman" w:hAnsi="Times New Roman" w:cs="Times New Roman"/>
          <w:sz w:val="22"/>
        </w:rPr>
      </w:pPr>
      <w:r w:rsidRPr="00D71796">
        <w:rPr>
          <w:rFonts w:ascii="Times New Roman" w:hAnsi="Times New Roman" w:cs="Times New Roman"/>
          <w:sz w:val="22"/>
        </w:rPr>
        <w:t>7.3. No</w:t>
      </w:r>
      <w:r w:rsidR="00CA6B4C" w:rsidRPr="00D71796">
        <w:rPr>
          <w:rFonts w:ascii="Times New Roman" w:hAnsi="Times New Roman" w:cs="Times New Roman"/>
          <w:sz w:val="22"/>
        </w:rPr>
        <w:t xml:space="preserve"> curso da Sessão, os autores das propostas que atenderem aos requisitos dos itens anteriores serão convidados individualmente a apresentarem novos lances verbais e sucessivos, a partir do autor da proposta classificada de maior preço, até a proclamação do vencedor.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7.3.1 Caso duas ou mais propostas iniciais apresentem preços iguais, será realizado sorteio para determinação da ordem de oferta dos lances.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7.3.2 A oferta dos lances deverá ser efetuada, no momento em que for conferida a palavra à licitante, na ordem decrescente dos preços de cada item do objeto do certame.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7.3.3 A oferta de lance deverá recair sobre o preço </w:t>
      </w:r>
      <w:r w:rsidRPr="00D71796">
        <w:rPr>
          <w:rFonts w:ascii="Times New Roman" w:hAnsi="Times New Roman" w:cs="Times New Roman"/>
          <w:b/>
          <w:sz w:val="22"/>
        </w:rPr>
        <w:t xml:space="preserve">unitário do item </w:t>
      </w:r>
      <w:r w:rsidRPr="00D71796">
        <w:rPr>
          <w:rFonts w:ascii="Times New Roman" w:hAnsi="Times New Roman" w:cs="Times New Roman"/>
          <w:sz w:val="22"/>
        </w:rPr>
        <w:t xml:space="preserve">do objeto desta licitação que tiver sido declarado, pelo Pregoeiro, como alvo de lances naquele momento.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962775">
      <w:pPr>
        <w:ind w:left="709" w:right="0" w:firstLine="0"/>
        <w:rPr>
          <w:rFonts w:ascii="Times New Roman" w:hAnsi="Times New Roman" w:cs="Times New Roman"/>
          <w:sz w:val="22"/>
        </w:rPr>
      </w:pPr>
      <w:r w:rsidRPr="00D71796">
        <w:rPr>
          <w:rFonts w:ascii="Times New Roman" w:hAnsi="Times New Roman" w:cs="Times New Roman"/>
          <w:sz w:val="22"/>
        </w:rPr>
        <w:t>7.3.3.1. Os</w:t>
      </w:r>
      <w:r w:rsidR="00CA6B4C" w:rsidRPr="00D71796">
        <w:rPr>
          <w:rFonts w:ascii="Times New Roman" w:hAnsi="Times New Roman" w:cs="Times New Roman"/>
          <w:sz w:val="22"/>
        </w:rPr>
        <w:t xml:space="preserve"> lances verbais ofertados pelas licitantes também deverão ser registrados manualmente e assinados pelos seus representantes legais em formulário próprio que será apresentado às licitantes pelo Pregoeiro, documento esse que constituirá parte integrante da ata circunstanciada lavrada ao final da Sessão Pública do Pregão.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7.3.3.2 O Pregoeiro alertará e definirá sobre a variação mínima de preço entre os lances verbais ofertados pelas licitantes, podendo, no curso desta fase, deliberar livremente sobre a mesma.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962775">
      <w:pPr>
        <w:ind w:left="709" w:right="0" w:firstLine="0"/>
        <w:rPr>
          <w:rFonts w:ascii="Times New Roman" w:hAnsi="Times New Roman" w:cs="Times New Roman"/>
          <w:sz w:val="22"/>
        </w:rPr>
      </w:pPr>
      <w:r w:rsidRPr="00D71796">
        <w:rPr>
          <w:rFonts w:ascii="Times New Roman" w:hAnsi="Times New Roman" w:cs="Times New Roman"/>
          <w:sz w:val="22"/>
        </w:rPr>
        <w:t>7.3.4. É</w:t>
      </w:r>
      <w:r w:rsidR="00CA6B4C" w:rsidRPr="00D71796">
        <w:rPr>
          <w:rFonts w:ascii="Times New Roman" w:hAnsi="Times New Roman" w:cs="Times New Roman"/>
          <w:sz w:val="22"/>
        </w:rPr>
        <w:t xml:space="preserve"> vedada a oferta de lance com vista ao empate.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962775">
      <w:pPr>
        <w:ind w:left="709" w:right="0" w:firstLine="0"/>
        <w:rPr>
          <w:rFonts w:ascii="Times New Roman" w:hAnsi="Times New Roman" w:cs="Times New Roman"/>
          <w:sz w:val="22"/>
        </w:rPr>
      </w:pPr>
      <w:r w:rsidRPr="00D71796">
        <w:rPr>
          <w:rFonts w:ascii="Times New Roman" w:hAnsi="Times New Roman" w:cs="Times New Roman"/>
          <w:sz w:val="22"/>
        </w:rPr>
        <w:t>7.3.5. Dos</w:t>
      </w:r>
      <w:r w:rsidR="00CA6B4C" w:rsidRPr="00D71796">
        <w:rPr>
          <w:rFonts w:ascii="Times New Roman" w:hAnsi="Times New Roman" w:cs="Times New Roman"/>
          <w:sz w:val="22"/>
        </w:rPr>
        <w:t xml:space="preserve"> lances ofertados não caberá retratação.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7.3.6 A desistência em apresentar lance verbal, quando convocado pelo pregoeiro, implicará a exclusão do licitante da etapa de lances verbais e na manutenção do último preço apresentado pelo licitante, para efeito de ordenação das propostas.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lastRenderedPageBreak/>
        <w:t xml:space="preserve">7.4 Caso os licitantes não apresentem lances verbais, será verificada a conformidade entre a proposta escrita de menor preço e o valor estimado para a contratação, podendo, o pregoeiro, negociar diretamente com o proponente para que seja obtido preço melhor.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7.5 O encerramento da etapa competitiva dar-se-á quando, convocadas pelo Pregoeiro, as licitantes manifestarem seu desinteresse em apresentar novos lances.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962775">
      <w:pPr>
        <w:ind w:left="709" w:right="0" w:firstLine="0"/>
        <w:rPr>
          <w:rFonts w:ascii="Times New Roman" w:hAnsi="Times New Roman" w:cs="Times New Roman"/>
          <w:sz w:val="22"/>
        </w:rPr>
      </w:pPr>
      <w:r w:rsidRPr="00D71796">
        <w:rPr>
          <w:rFonts w:ascii="Times New Roman" w:hAnsi="Times New Roman" w:cs="Times New Roman"/>
          <w:sz w:val="22"/>
        </w:rPr>
        <w:t>7.6. Encerrada</w:t>
      </w:r>
      <w:r w:rsidR="00CA6B4C" w:rsidRPr="00D71796">
        <w:rPr>
          <w:rFonts w:ascii="Times New Roman" w:hAnsi="Times New Roman" w:cs="Times New Roman"/>
          <w:sz w:val="22"/>
        </w:rPr>
        <w:t xml:space="preserve"> a etapa de lances, será assegurada, como critério de desempate, preferência de contratação para as microempresas e empresas de pequeno porte, conforme previsto no art. 44 da Lei Complementar nº. 123 de dezembro de 2006.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7.6.1. Entende- se por empate aquelas situações em que as propostas apresentadas pelas microempresas e empresas de pequeno porte sejam iguais ou até 5% (cinco por cento) superiores à proposta mais bem classificada.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7.7. Ocorrendo o empate previsto no item 7.6.1, proceder-se-á da seguinte forma:  </w:t>
      </w:r>
    </w:p>
    <w:p w:rsidR="0009028D" w:rsidRPr="00D71796" w:rsidRDefault="005F5886" w:rsidP="00962775">
      <w:pPr>
        <w:numPr>
          <w:ilvl w:val="0"/>
          <w:numId w:val="14"/>
        </w:numPr>
        <w:ind w:left="709" w:right="0" w:firstLine="0"/>
        <w:rPr>
          <w:rFonts w:ascii="Times New Roman" w:hAnsi="Times New Roman" w:cs="Times New Roman"/>
          <w:sz w:val="22"/>
        </w:rPr>
      </w:pPr>
      <w:r w:rsidRPr="00D71796">
        <w:rPr>
          <w:rFonts w:ascii="Times New Roman" w:hAnsi="Times New Roman" w:cs="Times New Roman"/>
          <w:sz w:val="22"/>
        </w:rPr>
        <w:t>A</w:t>
      </w:r>
      <w:r w:rsidR="00CA6B4C" w:rsidRPr="00D71796">
        <w:rPr>
          <w:rFonts w:ascii="Times New Roman" w:hAnsi="Times New Roman" w:cs="Times New Roman"/>
          <w:sz w:val="22"/>
        </w:rPr>
        <w:t xml:space="preserve"> microempresa ou empresa de pequeno porte mais bem classificada poderá apresentar proposta de preço inferior àquela considerada vencedora do certame, situação em que será adjudicado em seu favor o objeto licitado;  </w:t>
      </w:r>
    </w:p>
    <w:p w:rsidR="0009028D" w:rsidRPr="00D71796" w:rsidRDefault="005F5886" w:rsidP="00962775">
      <w:pPr>
        <w:numPr>
          <w:ilvl w:val="0"/>
          <w:numId w:val="14"/>
        </w:numPr>
        <w:ind w:left="709" w:right="0" w:firstLine="0"/>
        <w:rPr>
          <w:rFonts w:ascii="Times New Roman" w:hAnsi="Times New Roman" w:cs="Times New Roman"/>
          <w:sz w:val="22"/>
        </w:rPr>
      </w:pPr>
      <w:r w:rsidRPr="00D71796">
        <w:rPr>
          <w:rFonts w:ascii="Times New Roman" w:hAnsi="Times New Roman" w:cs="Times New Roman"/>
          <w:sz w:val="22"/>
        </w:rPr>
        <w:t>Não</w:t>
      </w:r>
      <w:r w:rsidR="00CA6B4C" w:rsidRPr="00D71796">
        <w:rPr>
          <w:rFonts w:ascii="Times New Roman" w:hAnsi="Times New Roman" w:cs="Times New Roman"/>
          <w:sz w:val="22"/>
        </w:rPr>
        <w:t xml:space="preserve"> ocorrendo à contratação da microempresa ou empresa de pequeno porte, na forma da alínea “a” deste Item, serão convocadas as remanescentes que porventura se enquadrem na hipótese prevista no Item 7.6.1, na ordem classificatória, para o exercício do mesmo direito; </w:t>
      </w:r>
    </w:p>
    <w:p w:rsidR="0009028D" w:rsidRPr="00D71796" w:rsidRDefault="005F5886" w:rsidP="00962775">
      <w:pPr>
        <w:numPr>
          <w:ilvl w:val="0"/>
          <w:numId w:val="14"/>
        </w:numPr>
        <w:ind w:left="709" w:right="0" w:firstLine="0"/>
        <w:rPr>
          <w:rFonts w:ascii="Times New Roman" w:hAnsi="Times New Roman" w:cs="Times New Roman"/>
          <w:sz w:val="22"/>
        </w:rPr>
      </w:pPr>
      <w:r w:rsidRPr="00D71796">
        <w:rPr>
          <w:rFonts w:ascii="Times New Roman" w:hAnsi="Times New Roman" w:cs="Times New Roman"/>
          <w:sz w:val="22"/>
        </w:rPr>
        <w:t>No</w:t>
      </w:r>
      <w:r w:rsidR="00CA6B4C" w:rsidRPr="00D71796">
        <w:rPr>
          <w:rFonts w:ascii="Times New Roman" w:hAnsi="Times New Roman" w:cs="Times New Roman"/>
          <w:sz w:val="22"/>
        </w:rPr>
        <w:t xml:space="preserve"> caso de equivalência dos valores apresentados pelas microempresas e empresas de pequeno porte que se encontrem no intervalo estabelecido no Item 7.6.1, será realizado sorteio entre elas para que se identifique aquela que primeiro poderá apresentar melhor oferta.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7.7.1. Na hipótese da não contratação nos termos previstos no Item 7.7, o objeto licitado será adjudicado em favor da proposta originalmente vencedora do certame.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7.7.2. O disposto no Item 7.7 somente se aplicará quando a melhor oferta inicial não tiver sido apresentada por microempresa ou empresa de pequeno porte.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7.7.3. A microempresa ou empresa de pequeno porte mais bem classificada será convocada para apresentar nova proposta no prazo máximo de 5 (cinco) minutos após o encerramento dos lances, após convocação verbal do pregoeiro, sob pena de preclusão.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5"/>
        </w:numPr>
        <w:ind w:left="709" w:right="0" w:firstLine="0"/>
        <w:rPr>
          <w:rFonts w:ascii="Times New Roman" w:hAnsi="Times New Roman" w:cs="Times New Roman"/>
          <w:sz w:val="22"/>
        </w:rPr>
      </w:pPr>
      <w:r w:rsidRPr="00D71796">
        <w:rPr>
          <w:rFonts w:ascii="Times New Roman" w:hAnsi="Times New Roman" w:cs="Times New Roman"/>
          <w:sz w:val="22"/>
        </w:rPr>
        <w:t>Encerrada a etapa competitiva e ordenadas as ofertas, de acordo com o menor preço apresentado, o Pregoeiro verificará a aceitabilidade da proposta de valor mais baixo comparando-o com os valores consignados no item que trata do valor orçado ou valor máximo</w:t>
      </w:r>
      <w:r w:rsidRPr="00D71796">
        <w:rPr>
          <w:rFonts w:ascii="Times New Roman" w:hAnsi="Times New Roman" w:cs="Times New Roman"/>
          <w:b/>
          <w:sz w:val="22"/>
        </w:rPr>
        <w:t xml:space="preserve"> </w:t>
      </w:r>
      <w:r w:rsidRPr="00D71796">
        <w:rPr>
          <w:rFonts w:ascii="Times New Roman" w:hAnsi="Times New Roman" w:cs="Times New Roman"/>
          <w:sz w:val="22"/>
        </w:rPr>
        <w:t xml:space="preserve">deste Edital, decidindo, motivadamente, a respeito.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5"/>
        </w:numPr>
        <w:ind w:left="709" w:right="0" w:firstLine="0"/>
        <w:rPr>
          <w:rFonts w:ascii="Times New Roman" w:hAnsi="Times New Roman" w:cs="Times New Roman"/>
          <w:sz w:val="22"/>
        </w:rPr>
      </w:pPr>
      <w:r w:rsidRPr="00D71796">
        <w:rPr>
          <w:rFonts w:ascii="Times New Roman" w:hAnsi="Times New Roman" w:cs="Times New Roman"/>
          <w:sz w:val="22"/>
        </w:rPr>
        <w:t xml:space="preserve">Sendo considerada aceitável a proposta comercial da licitante que apresentou o menor preço, o Pregoeiro procederá à abertura de seu Envelope nº 02. DOCUMENTAÇÃO, para verificação do atendimento das condições de habilitação fixadas no item 6 e subitens, deste Edital.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5"/>
        </w:numPr>
        <w:ind w:left="709" w:right="0" w:firstLine="0"/>
        <w:rPr>
          <w:rFonts w:ascii="Times New Roman" w:hAnsi="Times New Roman" w:cs="Times New Roman"/>
          <w:sz w:val="22"/>
        </w:rPr>
      </w:pPr>
      <w:r w:rsidRPr="00D71796">
        <w:rPr>
          <w:rFonts w:ascii="Times New Roman" w:hAnsi="Times New Roman" w:cs="Times New Roman"/>
          <w:sz w:val="22"/>
        </w:rPr>
        <w:t xml:space="preserve">Constatada a conformidade da documentação com as exigências impostas pelo edital, a licitante será declarada vencedora, sendo-lhe adjudicado o objeto. Caso contrário, o Pregoeiro inabilitará as licitantes que não atenderem todos os requisitos relativos à habilitação, exigíveis no item 6 e seus subitens, deste Edital.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5"/>
        </w:numPr>
        <w:ind w:left="709" w:right="0" w:firstLine="0"/>
        <w:rPr>
          <w:rFonts w:ascii="Times New Roman" w:hAnsi="Times New Roman" w:cs="Times New Roman"/>
          <w:sz w:val="22"/>
        </w:rPr>
      </w:pPr>
      <w:r w:rsidRPr="00D71796">
        <w:rPr>
          <w:rFonts w:ascii="Times New Roman" w:hAnsi="Times New Roman" w:cs="Times New Roman"/>
          <w:sz w:val="22"/>
        </w:rPr>
        <w:lastRenderedPageBreak/>
        <w:t xml:space="preserve">Se a proposta ou o lance de menor preço não for aceitável ou se a licitante desatender às exigências habilitatórias, o Pregoeiro examinará a proposta ou o lance subsequente, verificando a sua aceitabilidade e procedendo à sua habilitação, na ordem de classificação, e assim sucessivamente, até a apuração de uma proposta ou lance que atenda ao Edital.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7.11.1. Ocorrendo a situação referida no item 7.9, o Pregoeiro poderá negociar com a licitante para que seja obtido preço melhor.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8"/>
        </w:numPr>
        <w:ind w:left="709" w:right="0" w:firstLine="0"/>
        <w:rPr>
          <w:rFonts w:ascii="Times New Roman" w:hAnsi="Times New Roman" w:cs="Times New Roman"/>
          <w:sz w:val="22"/>
        </w:rPr>
      </w:pPr>
      <w:r w:rsidRPr="00D71796">
        <w:rPr>
          <w:rFonts w:ascii="Times New Roman" w:hAnsi="Times New Roman" w:cs="Times New Roman"/>
          <w:sz w:val="22"/>
        </w:rPr>
        <w:t xml:space="preserve">Observando-se o disposto no art. 43, § 3º, da Lei 8.666/93, excepcionalmente, o pregoeiro poderá suspender a Sessão Pública para realizar diligências visando esclarecer dúvidas surgidas acerca da especificação do objeto, ou da documentação apresentada.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8"/>
        </w:numPr>
        <w:ind w:left="709" w:right="0" w:firstLine="0"/>
        <w:rPr>
          <w:rFonts w:ascii="Times New Roman" w:hAnsi="Times New Roman" w:cs="Times New Roman"/>
          <w:sz w:val="22"/>
        </w:rPr>
      </w:pPr>
      <w:r w:rsidRPr="00D71796">
        <w:rPr>
          <w:rFonts w:ascii="Times New Roman" w:hAnsi="Times New Roman" w:cs="Times New Roman"/>
          <w:sz w:val="22"/>
        </w:rPr>
        <w:t xml:space="preserve">Caso todas as propostas sejam julgadas desclassificadas (antes da fase de lances verbais) ou todas as licitantes sejam inabilitadas, o Pregoeiro poderá fixar aos licitantes o prazo de 8 (oito) dias úteis para apresentação de outras propostas ou de nova documentação, escoimadas das causas que ensejaram a sua desqualificação (art. 48, § 3º, da Lei 8.666/93).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8"/>
        </w:numPr>
        <w:ind w:left="709" w:right="0" w:firstLine="0"/>
        <w:rPr>
          <w:rFonts w:ascii="Times New Roman" w:hAnsi="Times New Roman" w:cs="Times New Roman"/>
          <w:sz w:val="22"/>
        </w:rPr>
      </w:pPr>
      <w:r w:rsidRPr="00D71796">
        <w:rPr>
          <w:rFonts w:ascii="Times New Roman" w:hAnsi="Times New Roman" w:cs="Times New Roman"/>
          <w:sz w:val="22"/>
        </w:rPr>
        <w:t xml:space="preserve">Encerrado o julgamento das propostas e da habilitação, o pregoeiro declarará o vencedor, proporcionando, a seguir, a oportunidade às licitantes para que manifestem a intenção de recorrer, registrando na ata da Sessão a síntese de suas razões e a concessão do prazo de 3 (três) dias para a apresentação das razões de recurso, bem como o registro de que todas as demais licitantes ficaram intimadas para, querendo, apresentarem contrarrazões do recurso em igual número de dias, que começarão a correr do término do prazo da recorrente, sendo-lhes assegurada vista imediata dos autos.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2"/>
          <w:numId w:val="17"/>
        </w:numPr>
        <w:ind w:left="709" w:right="0" w:firstLine="0"/>
        <w:rPr>
          <w:rFonts w:ascii="Times New Roman" w:hAnsi="Times New Roman" w:cs="Times New Roman"/>
          <w:sz w:val="22"/>
        </w:rPr>
      </w:pPr>
      <w:r w:rsidRPr="00D71796">
        <w:rPr>
          <w:rFonts w:ascii="Times New Roman" w:hAnsi="Times New Roman" w:cs="Times New Roman"/>
          <w:sz w:val="22"/>
        </w:rPr>
        <w:t xml:space="preserve">A falta dessa manifestação, imediata e motivada, importará na decadência do direito de recurso por parte da licitante e a adjudicação do objeto da licitação pelo Pregoeiro ao vencedor.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2"/>
          <w:numId w:val="17"/>
        </w:numPr>
        <w:ind w:left="709" w:right="0" w:firstLine="0"/>
        <w:rPr>
          <w:rFonts w:ascii="Times New Roman" w:hAnsi="Times New Roman" w:cs="Times New Roman"/>
          <w:sz w:val="22"/>
        </w:rPr>
      </w:pPr>
      <w:r w:rsidRPr="00D71796">
        <w:rPr>
          <w:rFonts w:ascii="Times New Roman" w:hAnsi="Times New Roman" w:cs="Times New Roman"/>
          <w:sz w:val="22"/>
        </w:rPr>
        <w:t xml:space="preserve">A ausência do licitante ou sua saída antes do término da Sessão Pública do Pregão caracterizar-se-á como renúncia ao direito de recorrer.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7.15. Da Sessão Pública do Pregão será lavrada ata circunstanciada, contendo, sem prejuízo de outros, o registro dos licitantes credenciados, das propostas escritas e verbais apresentadas, na ordem de classificação, da análise da documentação exigida para a habilitação e dos recursos interpostos, estes, em conformidade com as disposições do item acima.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7.15.1. A Ata Circunstanciada deverá ser assinada pelo Pregoeiro, sua Equipe de Apoio e por todos os licitantes presentes, salvo quando algum representante se ausentar antes do término da Sessão, fato que será devidamente consignado em ata.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6"/>
        </w:numPr>
        <w:ind w:left="709" w:right="0" w:firstLine="0"/>
        <w:rPr>
          <w:rFonts w:ascii="Times New Roman" w:hAnsi="Times New Roman" w:cs="Times New Roman"/>
          <w:sz w:val="22"/>
        </w:rPr>
      </w:pPr>
      <w:r w:rsidRPr="00D71796">
        <w:rPr>
          <w:rFonts w:ascii="Times New Roman" w:hAnsi="Times New Roman" w:cs="Times New Roman"/>
          <w:sz w:val="22"/>
        </w:rPr>
        <w:t xml:space="preserve">Caso haja necessidade de adiamento da Sessão Pública, será marcada nova data para continuação dos trabalhos, devendo ficar intimados, no mesmo ato, os licitantes presentes.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6"/>
        </w:numPr>
        <w:ind w:left="709" w:right="0" w:firstLine="0"/>
        <w:rPr>
          <w:rFonts w:ascii="Times New Roman" w:hAnsi="Times New Roman" w:cs="Times New Roman"/>
          <w:sz w:val="22"/>
        </w:rPr>
      </w:pPr>
      <w:r w:rsidRPr="00D71796">
        <w:rPr>
          <w:rFonts w:ascii="Times New Roman" w:hAnsi="Times New Roman" w:cs="Times New Roman"/>
          <w:sz w:val="22"/>
        </w:rPr>
        <w:t xml:space="preserve">O Pregoeiro poderá abrir diligências, caso necessário, durante a sessão.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6"/>
        </w:numPr>
        <w:ind w:left="709" w:right="0" w:firstLine="0"/>
        <w:rPr>
          <w:rFonts w:ascii="Times New Roman" w:hAnsi="Times New Roman" w:cs="Times New Roman"/>
          <w:sz w:val="22"/>
        </w:rPr>
      </w:pPr>
      <w:r w:rsidRPr="00D71796">
        <w:rPr>
          <w:rFonts w:ascii="Times New Roman" w:hAnsi="Times New Roman" w:cs="Times New Roman"/>
          <w:sz w:val="22"/>
        </w:rPr>
        <w:t>O Pregoeiro manterá em seu poder os envelopes com a Documentação de Habilitação das licitantes que não restarem vencedoras de qualquer item do objeto desta Licitação, pelo prazo de 10 (dez) dias após a assinatura do</w:t>
      </w:r>
      <w:r w:rsidR="00F04B1F" w:rsidRPr="00D71796">
        <w:rPr>
          <w:rFonts w:ascii="Times New Roman" w:hAnsi="Times New Roman" w:cs="Times New Roman"/>
          <w:sz w:val="22"/>
        </w:rPr>
        <w:t xml:space="preserve"> </w:t>
      </w:r>
      <w:r w:rsidRPr="00D71796">
        <w:rPr>
          <w:rFonts w:ascii="Times New Roman" w:hAnsi="Times New Roman" w:cs="Times New Roman"/>
          <w:sz w:val="22"/>
        </w:rPr>
        <w:t>(s) Contrato</w:t>
      </w:r>
      <w:r w:rsidR="00F04B1F" w:rsidRPr="00D71796">
        <w:rPr>
          <w:rFonts w:ascii="Times New Roman" w:hAnsi="Times New Roman" w:cs="Times New Roman"/>
          <w:sz w:val="22"/>
        </w:rPr>
        <w:t xml:space="preserve"> </w:t>
      </w:r>
      <w:r w:rsidRPr="00D71796">
        <w:rPr>
          <w:rFonts w:ascii="Times New Roman" w:hAnsi="Times New Roman" w:cs="Times New Roman"/>
          <w:sz w:val="22"/>
        </w:rPr>
        <w:t xml:space="preserve">(s), devendo os seus responsáveis retirá-los em 5 (cinco) dias consecutivos após esse período, sob pena de inutilização dos mesmos.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lastRenderedPageBreak/>
        <w:t xml:space="preserve">8. DOS CRITÉRIOS DE JULGAMENTO E ADJUDICAÇÃO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8.1. No julgamento das propostas, será</w:t>
      </w:r>
      <w:r w:rsidR="00F04B1F" w:rsidRPr="00D71796">
        <w:rPr>
          <w:rFonts w:ascii="Times New Roman" w:hAnsi="Times New Roman" w:cs="Times New Roman"/>
          <w:sz w:val="22"/>
        </w:rPr>
        <w:t xml:space="preserve"> </w:t>
      </w:r>
      <w:r w:rsidRPr="00D71796">
        <w:rPr>
          <w:rFonts w:ascii="Times New Roman" w:hAnsi="Times New Roman" w:cs="Times New Roman"/>
          <w:sz w:val="22"/>
        </w:rPr>
        <w:t>(</w:t>
      </w:r>
      <w:proofErr w:type="spellStart"/>
      <w:r w:rsidRPr="00D71796">
        <w:rPr>
          <w:rFonts w:ascii="Times New Roman" w:hAnsi="Times New Roman" w:cs="Times New Roman"/>
          <w:sz w:val="22"/>
        </w:rPr>
        <w:t>ão</w:t>
      </w:r>
      <w:proofErr w:type="spellEnd"/>
      <w:r w:rsidRPr="00D71796">
        <w:rPr>
          <w:rFonts w:ascii="Times New Roman" w:hAnsi="Times New Roman" w:cs="Times New Roman"/>
          <w:sz w:val="22"/>
        </w:rPr>
        <w:t>) considerada</w:t>
      </w:r>
      <w:r w:rsidR="00F04B1F" w:rsidRPr="00D71796">
        <w:rPr>
          <w:rFonts w:ascii="Times New Roman" w:hAnsi="Times New Roman" w:cs="Times New Roman"/>
          <w:sz w:val="22"/>
        </w:rPr>
        <w:t xml:space="preserve"> </w:t>
      </w:r>
      <w:r w:rsidRPr="00D71796">
        <w:rPr>
          <w:rFonts w:ascii="Times New Roman" w:hAnsi="Times New Roman" w:cs="Times New Roman"/>
          <w:sz w:val="22"/>
        </w:rPr>
        <w:t>(s) vencedora</w:t>
      </w:r>
      <w:r w:rsidR="00F04B1F" w:rsidRPr="00D71796">
        <w:rPr>
          <w:rFonts w:ascii="Times New Roman" w:hAnsi="Times New Roman" w:cs="Times New Roman"/>
          <w:sz w:val="22"/>
        </w:rPr>
        <w:t xml:space="preserve"> </w:t>
      </w:r>
      <w:r w:rsidRPr="00D71796">
        <w:rPr>
          <w:rFonts w:ascii="Times New Roman" w:hAnsi="Times New Roman" w:cs="Times New Roman"/>
          <w:sz w:val="22"/>
        </w:rPr>
        <w:t>(s) a</w:t>
      </w:r>
      <w:r w:rsidR="00F04B1F" w:rsidRPr="00D71796">
        <w:rPr>
          <w:rFonts w:ascii="Times New Roman" w:hAnsi="Times New Roman" w:cs="Times New Roman"/>
          <w:sz w:val="22"/>
        </w:rPr>
        <w:t xml:space="preserve"> </w:t>
      </w:r>
      <w:r w:rsidRPr="00D71796">
        <w:rPr>
          <w:rFonts w:ascii="Times New Roman" w:hAnsi="Times New Roman" w:cs="Times New Roman"/>
          <w:sz w:val="22"/>
        </w:rPr>
        <w:t>(s) licitante</w:t>
      </w:r>
      <w:r w:rsidR="00F04B1F" w:rsidRPr="00D71796">
        <w:rPr>
          <w:rFonts w:ascii="Times New Roman" w:hAnsi="Times New Roman" w:cs="Times New Roman"/>
          <w:sz w:val="22"/>
        </w:rPr>
        <w:t xml:space="preserve"> </w:t>
      </w:r>
      <w:r w:rsidRPr="00D71796">
        <w:rPr>
          <w:rFonts w:ascii="Times New Roman" w:hAnsi="Times New Roman" w:cs="Times New Roman"/>
          <w:sz w:val="22"/>
        </w:rPr>
        <w:t>(s) que apresentar</w:t>
      </w:r>
      <w:r w:rsidR="00F04B1F" w:rsidRPr="00D71796">
        <w:rPr>
          <w:rFonts w:ascii="Times New Roman" w:hAnsi="Times New Roman" w:cs="Times New Roman"/>
          <w:sz w:val="22"/>
        </w:rPr>
        <w:t xml:space="preserve"> </w:t>
      </w:r>
      <w:r w:rsidRPr="00D71796">
        <w:rPr>
          <w:rFonts w:ascii="Times New Roman" w:hAnsi="Times New Roman" w:cs="Times New Roman"/>
          <w:sz w:val="22"/>
        </w:rPr>
        <w:t xml:space="preserve">(em) o </w:t>
      </w:r>
      <w:r w:rsidRPr="00D71796">
        <w:rPr>
          <w:rFonts w:ascii="Times New Roman" w:hAnsi="Times New Roman" w:cs="Times New Roman"/>
          <w:b/>
          <w:sz w:val="22"/>
          <w:highlight w:val="yellow"/>
        </w:rPr>
        <w:t>MENOR PREÇO POR ITEM</w:t>
      </w:r>
      <w:r w:rsidRPr="00D71796">
        <w:rPr>
          <w:rFonts w:ascii="Times New Roman" w:hAnsi="Times New Roman" w:cs="Times New Roman"/>
          <w:sz w:val="22"/>
        </w:rPr>
        <w:t xml:space="preserve">, desde que atendidas as especificações constantes deste Edital.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8.2. No caso de empate entre duas ou mais propostas, e depois de obedecido o disposto no artigo 3º, § 2º, da Lei Federal nº 8.666/93, a classificação será feita, obrigatoriamente, por sorteio, que será realizado na própria Sessão.</w:t>
      </w:r>
      <w:r w:rsidRPr="00D71796">
        <w:rPr>
          <w:rFonts w:ascii="Times New Roman" w:hAnsi="Times New Roman" w:cs="Times New Roman"/>
          <w:b/>
          <w:sz w:val="22"/>
        </w:rPr>
        <w:t xml:space="preserv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8.3. A adjudicação do objeto deste PREGÃO será formalizada pelo</w:t>
      </w:r>
      <w:r w:rsidR="00F04B1F" w:rsidRPr="00D71796">
        <w:rPr>
          <w:rFonts w:ascii="Times New Roman" w:hAnsi="Times New Roman" w:cs="Times New Roman"/>
          <w:sz w:val="22"/>
        </w:rPr>
        <w:t xml:space="preserve"> </w:t>
      </w:r>
      <w:r w:rsidRPr="00D71796">
        <w:rPr>
          <w:rFonts w:ascii="Times New Roman" w:hAnsi="Times New Roman" w:cs="Times New Roman"/>
          <w:sz w:val="22"/>
        </w:rPr>
        <w:t>(a) Pregoeiro</w:t>
      </w:r>
      <w:r w:rsidR="00F04B1F" w:rsidRPr="00D71796">
        <w:rPr>
          <w:rFonts w:ascii="Times New Roman" w:hAnsi="Times New Roman" w:cs="Times New Roman"/>
          <w:sz w:val="22"/>
        </w:rPr>
        <w:t xml:space="preserve"> </w:t>
      </w:r>
      <w:r w:rsidRPr="00D71796">
        <w:rPr>
          <w:rFonts w:ascii="Times New Roman" w:hAnsi="Times New Roman" w:cs="Times New Roman"/>
          <w:sz w:val="22"/>
        </w:rPr>
        <w:t xml:space="preserve">(a), </w:t>
      </w:r>
      <w:r w:rsidRPr="00D71796">
        <w:rPr>
          <w:rFonts w:ascii="Times New Roman" w:hAnsi="Times New Roman" w:cs="Times New Roman"/>
          <w:sz w:val="22"/>
          <w:highlight w:val="yellow"/>
        </w:rPr>
        <w:t>PELO MENOR PREÇO POR ITEM,</w:t>
      </w:r>
      <w:r w:rsidRPr="00D71796">
        <w:rPr>
          <w:rFonts w:ascii="Times New Roman" w:hAnsi="Times New Roman" w:cs="Times New Roman"/>
          <w:sz w:val="22"/>
        </w:rPr>
        <w:t xml:space="preserve"> à</w:t>
      </w:r>
      <w:r w:rsidR="00F04B1F" w:rsidRPr="00D71796">
        <w:rPr>
          <w:rFonts w:ascii="Times New Roman" w:hAnsi="Times New Roman" w:cs="Times New Roman"/>
          <w:sz w:val="22"/>
        </w:rPr>
        <w:t xml:space="preserve"> </w:t>
      </w:r>
      <w:r w:rsidRPr="00D71796">
        <w:rPr>
          <w:rFonts w:ascii="Times New Roman" w:hAnsi="Times New Roman" w:cs="Times New Roman"/>
          <w:sz w:val="22"/>
        </w:rPr>
        <w:t>(s) licitante</w:t>
      </w:r>
      <w:r w:rsidR="00F04B1F" w:rsidRPr="00D71796">
        <w:rPr>
          <w:rFonts w:ascii="Times New Roman" w:hAnsi="Times New Roman" w:cs="Times New Roman"/>
          <w:sz w:val="22"/>
        </w:rPr>
        <w:t xml:space="preserve"> </w:t>
      </w:r>
      <w:r w:rsidRPr="00D71796">
        <w:rPr>
          <w:rFonts w:ascii="Times New Roman" w:hAnsi="Times New Roman" w:cs="Times New Roman"/>
          <w:sz w:val="22"/>
        </w:rPr>
        <w:t>(s) cuja</w:t>
      </w:r>
      <w:r w:rsidR="00F04B1F" w:rsidRPr="00D71796">
        <w:rPr>
          <w:rFonts w:ascii="Times New Roman" w:hAnsi="Times New Roman" w:cs="Times New Roman"/>
          <w:sz w:val="22"/>
        </w:rPr>
        <w:t xml:space="preserve"> </w:t>
      </w:r>
      <w:r w:rsidRPr="00D71796">
        <w:rPr>
          <w:rFonts w:ascii="Times New Roman" w:hAnsi="Times New Roman" w:cs="Times New Roman"/>
          <w:sz w:val="22"/>
        </w:rPr>
        <w:t>(s) proposta</w:t>
      </w:r>
      <w:r w:rsidR="00F04B1F" w:rsidRPr="00D71796">
        <w:rPr>
          <w:rFonts w:ascii="Times New Roman" w:hAnsi="Times New Roman" w:cs="Times New Roman"/>
          <w:sz w:val="22"/>
        </w:rPr>
        <w:t xml:space="preserve"> </w:t>
      </w:r>
      <w:r w:rsidRPr="00D71796">
        <w:rPr>
          <w:rFonts w:ascii="Times New Roman" w:hAnsi="Times New Roman" w:cs="Times New Roman"/>
          <w:sz w:val="22"/>
        </w:rPr>
        <w:t>(s) seja</w:t>
      </w:r>
      <w:r w:rsidR="00F04B1F" w:rsidRPr="00D71796">
        <w:rPr>
          <w:rFonts w:ascii="Times New Roman" w:hAnsi="Times New Roman" w:cs="Times New Roman"/>
          <w:sz w:val="22"/>
        </w:rPr>
        <w:t xml:space="preserve"> </w:t>
      </w:r>
      <w:r w:rsidRPr="00D71796">
        <w:rPr>
          <w:rFonts w:ascii="Times New Roman" w:hAnsi="Times New Roman" w:cs="Times New Roman"/>
          <w:sz w:val="22"/>
        </w:rPr>
        <w:t>(m) considerada</w:t>
      </w:r>
      <w:r w:rsidR="00F04B1F" w:rsidRPr="00D71796">
        <w:rPr>
          <w:rFonts w:ascii="Times New Roman" w:hAnsi="Times New Roman" w:cs="Times New Roman"/>
          <w:sz w:val="22"/>
        </w:rPr>
        <w:t xml:space="preserve"> </w:t>
      </w:r>
      <w:r w:rsidRPr="00D71796">
        <w:rPr>
          <w:rFonts w:ascii="Times New Roman" w:hAnsi="Times New Roman" w:cs="Times New Roman"/>
          <w:sz w:val="22"/>
        </w:rPr>
        <w:t>(s) vencedora</w:t>
      </w:r>
      <w:r w:rsidR="00F04B1F" w:rsidRPr="00D71796">
        <w:rPr>
          <w:rFonts w:ascii="Times New Roman" w:hAnsi="Times New Roman" w:cs="Times New Roman"/>
          <w:sz w:val="22"/>
        </w:rPr>
        <w:t xml:space="preserve"> </w:t>
      </w:r>
      <w:r w:rsidRPr="00D71796">
        <w:rPr>
          <w:rFonts w:ascii="Times New Roman" w:hAnsi="Times New Roman" w:cs="Times New Roman"/>
          <w:sz w:val="22"/>
        </w:rPr>
        <w:t xml:space="preserv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8.4. O resultado da licitação será homologado pela Autoridade Competente.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9. DO PRAZO, FORMA DE RECEBIMENTO E LOCAL DE ENTREGA DO OBJETO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9.1. A execução dos serviços será solicitada conforme necessidade da Secretaria, devendo ser prestados conforme a Autorização de Fornecimento, em conformidade com o edital, anexos, proposta de preços e ata de Registro de Preços.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9.2. A contratada deverá observar os prazos, a forma e local de entrega do</w:t>
      </w:r>
      <w:r w:rsidR="00F04B1F" w:rsidRPr="00D71796">
        <w:rPr>
          <w:rFonts w:ascii="Times New Roman" w:hAnsi="Times New Roman" w:cs="Times New Roman"/>
          <w:sz w:val="22"/>
        </w:rPr>
        <w:t xml:space="preserve"> </w:t>
      </w:r>
      <w:r w:rsidRPr="00D71796">
        <w:rPr>
          <w:rFonts w:ascii="Times New Roman" w:hAnsi="Times New Roman" w:cs="Times New Roman"/>
          <w:sz w:val="22"/>
        </w:rPr>
        <w:t>(s) objeto</w:t>
      </w:r>
      <w:r w:rsidR="00F04B1F" w:rsidRPr="00D71796">
        <w:rPr>
          <w:rFonts w:ascii="Times New Roman" w:hAnsi="Times New Roman" w:cs="Times New Roman"/>
          <w:sz w:val="22"/>
        </w:rPr>
        <w:t xml:space="preserve"> </w:t>
      </w:r>
      <w:r w:rsidRPr="00D71796">
        <w:rPr>
          <w:rFonts w:ascii="Times New Roman" w:hAnsi="Times New Roman" w:cs="Times New Roman"/>
          <w:sz w:val="22"/>
        </w:rPr>
        <w:t>(s) licitado</w:t>
      </w:r>
      <w:r w:rsidR="006F5646" w:rsidRPr="00D71796">
        <w:rPr>
          <w:rFonts w:ascii="Times New Roman" w:hAnsi="Times New Roman" w:cs="Times New Roman"/>
          <w:sz w:val="22"/>
        </w:rPr>
        <w:t xml:space="preserve"> </w:t>
      </w:r>
      <w:r w:rsidRPr="00D71796">
        <w:rPr>
          <w:rFonts w:ascii="Times New Roman" w:hAnsi="Times New Roman" w:cs="Times New Roman"/>
          <w:sz w:val="22"/>
        </w:rPr>
        <w:t>(s), de acordo com as especificações do termo de referência constante no anexo “A”</w:t>
      </w:r>
      <w:r w:rsidRPr="00D71796">
        <w:rPr>
          <w:rFonts w:ascii="Times New Roman" w:hAnsi="Times New Roman" w:cs="Times New Roman"/>
          <w:b/>
          <w:sz w:val="22"/>
        </w:rPr>
        <w:t xml:space="preserve"> </w:t>
      </w:r>
      <w:r w:rsidRPr="00D71796">
        <w:rPr>
          <w:rFonts w:ascii="Times New Roman" w:hAnsi="Times New Roman" w:cs="Times New Roman"/>
          <w:sz w:val="22"/>
        </w:rPr>
        <w:t xml:space="preserve">deste edital.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10. DOS PREÇOS MÁXIMOS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10.1 Os preços máximos a serem admitidos pela Administração Municipal são os previstos na tabela de itens constantes no Anexo “A”</w:t>
      </w:r>
      <w:r w:rsidRPr="00D71796">
        <w:rPr>
          <w:rFonts w:ascii="Times New Roman" w:hAnsi="Times New Roman" w:cs="Times New Roman"/>
          <w:b/>
          <w:sz w:val="22"/>
        </w:rPr>
        <w:t xml:space="preserve"> </w:t>
      </w:r>
      <w:r w:rsidRPr="00D71796">
        <w:rPr>
          <w:rFonts w:ascii="Times New Roman" w:hAnsi="Times New Roman" w:cs="Times New Roman"/>
          <w:sz w:val="22"/>
        </w:rPr>
        <w:t>deste edital, sob pena de desclassificação.</w:t>
      </w:r>
      <w:r w:rsidRPr="00D71796">
        <w:rPr>
          <w:rFonts w:ascii="Times New Roman" w:hAnsi="Times New Roman" w:cs="Times New Roman"/>
          <w:b/>
          <w:sz w:val="22"/>
        </w:rPr>
        <w:t xml:space="preserv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11. DAS CONDIÇÕES DE PAGAMENTO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11.1 O pagamento será realizado conforme disposto na Cláusula Quinta da minuta da Ata de Registro de Preço constante no anexo “G”</w:t>
      </w:r>
      <w:r w:rsidRPr="00D71796">
        <w:rPr>
          <w:rFonts w:ascii="Times New Roman" w:hAnsi="Times New Roman" w:cs="Times New Roman"/>
          <w:b/>
          <w:sz w:val="22"/>
        </w:rPr>
        <w:t xml:space="preserve"> </w:t>
      </w:r>
      <w:r w:rsidRPr="00D71796">
        <w:rPr>
          <w:rFonts w:ascii="Times New Roman" w:hAnsi="Times New Roman" w:cs="Times New Roman"/>
          <w:sz w:val="22"/>
        </w:rPr>
        <w:t xml:space="preserve">deste edital.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11.2. As despesas decorrentes da prestação dos serviços objeto deste edital correrá a cargo</w:t>
      </w:r>
      <w:r w:rsidR="006F5646" w:rsidRPr="00D71796">
        <w:rPr>
          <w:rFonts w:ascii="Times New Roman" w:hAnsi="Times New Roman" w:cs="Times New Roman"/>
          <w:sz w:val="22"/>
        </w:rPr>
        <w:t xml:space="preserve"> da dotação: (</w:t>
      </w:r>
      <w:r w:rsidR="006F5646" w:rsidRPr="00D71796">
        <w:rPr>
          <w:rFonts w:ascii="Times New Roman" w:hAnsi="Times New Roman" w:cs="Times New Roman"/>
          <w:sz w:val="22"/>
          <w:highlight w:val="yellow"/>
        </w:rPr>
        <w:t xml:space="preserve">Projeto Atividade </w:t>
      </w:r>
      <w:r w:rsidRPr="00D71796">
        <w:rPr>
          <w:rFonts w:ascii="Times New Roman" w:hAnsi="Times New Roman" w:cs="Times New Roman"/>
          <w:b/>
          <w:sz w:val="22"/>
          <w:highlight w:val="yellow"/>
        </w:rPr>
        <w:t>2.062– Elemento 3.3.90</w:t>
      </w:r>
      <w:r w:rsidRPr="00D71796">
        <w:rPr>
          <w:rFonts w:ascii="Times New Roman" w:hAnsi="Times New Roman" w:cs="Times New Roman"/>
          <w:sz w:val="22"/>
          <w:highlight w:val="yellow"/>
        </w:rPr>
        <w:t>),</w:t>
      </w:r>
      <w:r w:rsidRPr="00D71796">
        <w:rPr>
          <w:rFonts w:ascii="Times New Roman" w:hAnsi="Times New Roman" w:cs="Times New Roman"/>
          <w:sz w:val="22"/>
        </w:rPr>
        <w:t xml:space="preserve"> prevista na Lei Orçamentária do Exercício de 202</w:t>
      </w:r>
      <w:r w:rsidR="007B7875" w:rsidRPr="00D71796">
        <w:rPr>
          <w:rFonts w:ascii="Times New Roman" w:hAnsi="Times New Roman" w:cs="Times New Roman"/>
          <w:sz w:val="22"/>
        </w:rPr>
        <w:t>1</w:t>
      </w:r>
      <w:r w:rsidRPr="00D71796">
        <w:rPr>
          <w:rFonts w:ascii="Times New Roman" w:hAnsi="Times New Roman" w:cs="Times New Roman"/>
          <w:sz w:val="22"/>
        </w:rPr>
        <w:t xml:space="preserv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11.3. Os recursos para pagamento do objeto desta licitação correrão por conta de recursos próprios da Prefeitura Municipal de Cordilheira Alta.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11.4. O pagamento será efetuado, mediante depósito bancário, em conta corrente de titularidade da contratada.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11.5. As notas fiscais/notas fiscais eletrônicas deverão ser emitidas conforme informações prestadas pelos integrantes do Setor de Compras.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12. DAS AMOSTRAS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lastRenderedPageBreak/>
        <w:t xml:space="preserve">12.1. Havendo exigência para apresentação de amostras, deverão ser submetidas à aprovação pela secretaria solicitante,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12.1.2 A hipótese de “aprovação com ressalvas” somente ocorrerá caso as citadas ressalvas refiram</w:t>
      </w:r>
      <w:r w:rsidRPr="00D71796">
        <w:rPr>
          <w:rFonts w:ascii="Times New Roman" w:eastAsia="Times New Roman" w:hAnsi="Times New Roman" w:cs="Times New Roman"/>
          <w:sz w:val="22"/>
        </w:rPr>
        <w:t>‐</w:t>
      </w:r>
      <w:r w:rsidRPr="00D71796">
        <w:rPr>
          <w:rFonts w:ascii="Times New Roman" w:hAnsi="Times New Roman" w:cs="Times New Roman"/>
          <w:sz w:val="22"/>
        </w:rPr>
        <w:t xml:space="preserve"> se a itens de mera aparência (pormenores de acabamento, coloração e outros itens que não impliquem incerteza quanto à qualidade e funcionalidade do objeto). Nesse caso, será disponibilizado novo prazo de 5 (cinco) dias úteis para correção das ressalvas, mediante ajustes ou apresentação de nova amostra.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12.1.2.1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09028D" w:rsidRPr="00D71796" w:rsidRDefault="00CA6B4C" w:rsidP="00962775">
      <w:pPr>
        <w:spacing w:after="19"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6F5646" w:rsidP="00962775">
      <w:pPr>
        <w:ind w:left="709" w:right="0" w:firstLine="0"/>
        <w:rPr>
          <w:rFonts w:ascii="Times New Roman" w:hAnsi="Times New Roman" w:cs="Times New Roman"/>
          <w:sz w:val="22"/>
        </w:rPr>
      </w:pPr>
      <w:r w:rsidRPr="00D71796">
        <w:rPr>
          <w:rFonts w:ascii="Times New Roman" w:hAnsi="Times New Roman" w:cs="Times New Roman"/>
          <w:sz w:val="22"/>
        </w:rPr>
        <w:t>12.2</w:t>
      </w:r>
      <w:r w:rsidRPr="00D71796">
        <w:rPr>
          <w:rFonts w:ascii="Times New Roman" w:eastAsia="Arial" w:hAnsi="Times New Roman" w:cs="Times New Roman"/>
          <w:sz w:val="22"/>
        </w:rPr>
        <w:t>. Em</w:t>
      </w:r>
      <w:r w:rsidR="00CA6B4C" w:rsidRPr="00D71796">
        <w:rPr>
          <w:rFonts w:ascii="Times New Roman" w:hAnsi="Times New Roman" w:cs="Times New Roman"/>
          <w:sz w:val="22"/>
        </w:rPr>
        <w:t xml:space="preserve"> sendo aprovada, a amostra não será contada como unidade entregue. </w:t>
      </w:r>
    </w:p>
    <w:p w:rsidR="0009028D" w:rsidRPr="00D71796" w:rsidRDefault="00CA6B4C" w:rsidP="00962775">
      <w:pPr>
        <w:spacing w:after="19"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6F5646" w:rsidP="00962775">
      <w:pPr>
        <w:ind w:left="709" w:right="0" w:firstLine="0"/>
        <w:rPr>
          <w:rFonts w:ascii="Times New Roman" w:hAnsi="Times New Roman" w:cs="Times New Roman"/>
          <w:sz w:val="22"/>
        </w:rPr>
      </w:pPr>
      <w:r w:rsidRPr="00D71796">
        <w:rPr>
          <w:rFonts w:ascii="Times New Roman" w:hAnsi="Times New Roman" w:cs="Times New Roman"/>
          <w:sz w:val="22"/>
        </w:rPr>
        <w:t>12.3</w:t>
      </w:r>
      <w:r w:rsidRPr="00D71796">
        <w:rPr>
          <w:rFonts w:ascii="Times New Roman" w:eastAsia="Arial" w:hAnsi="Times New Roman" w:cs="Times New Roman"/>
          <w:sz w:val="22"/>
        </w:rPr>
        <w:t>. Não</w:t>
      </w:r>
      <w:r w:rsidR="00CA6B4C" w:rsidRPr="00D71796">
        <w:rPr>
          <w:rFonts w:ascii="Times New Roman" w:hAnsi="Times New Roman" w:cs="Times New Roman"/>
          <w:sz w:val="22"/>
        </w:rPr>
        <w:t xml:space="preserve"> será devida ao licitante nenhuma indenização ou reparação de qualquer espécie por conta do envio de amostra (s).  </w:t>
      </w:r>
    </w:p>
    <w:p w:rsidR="0009028D" w:rsidRPr="00D71796" w:rsidRDefault="00CA6B4C" w:rsidP="00962775">
      <w:pPr>
        <w:spacing w:after="19" w:line="259" w:lineRule="auto"/>
        <w:ind w:left="709"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12.4</w:t>
      </w:r>
      <w:r w:rsidRPr="00D71796">
        <w:rPr>
          <w:rFonts w:ascii="Times New Roman" w:eastAsia="Arial" w:hAnsi="Times New Roman" w:cs="Times New Roman"/>
          <w:sz w:val="22"/>
        </w:rPr>
        <w:t xml:space="preserve"> </w:t>
      </w:r>
      <w:r w:rsidRPr="00D71796">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proofErr w:type="spellStart"/>
      <w:r w:rsidRPr="00D71796">
        <w:rPr>
          <w:rFonts w:ascii="Times New Roman" w:hAnsi="Times New Roman" w:cs="Times New Roman"/>
          <w:sz w:val="22"/>
        </w:rPr>
        <w:t>préestabelecidas</w:t>
      </w:r>
      <w:proofErr w:type="spellEnd"/>
      <w:r w:rsidRPr="00D71796">
        <w:rPr>
          <w:rFonts w:ascii="Times New Roman" w:hAnsi="Times New Roman" w:cs="Times New Roman"/>
          <w:sz w:val="22"/>
        </w:rPr>
        <w:t xml:space="preserve">, o licitante é desclassificado, e o próximo é convocado, na ordem de classificação (art. 4º, inciso XVI, Lei nº 10.520/2002). </w:t>
      </w:r>
    </w:p>
    <w:p w:rsidR="0009028D" w:rsidRPr="00D71796" w:rsidRDefault="00CA6B4C" w:rsidP="00962775">
      <w:pPr>
        <w:spacing w:after="19"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12.5</w:t>
      </w:r>
      <w:r w:rsidRPr="00D71796">
        <w:rPr>
          <w:rFonts w:ascii="Times New Roman" w:eastAsia="Arial" w:hAnsi="Times New Roman" w:cs="Times New Roman"/>
          <w:sz w:val="22"/>
        </w:rPr>
        <w:t xml:space="preserve"> </w:t>
      </w:r>
      <w:r w:rsidRPr="00D71796">
        <w:rPr>
          <w:rFonts w:ascii="Times New Roman" w:hAnsi="Times New Roman" w:cs="Times New Roman"/>
          <w:sz w:val="22"/>
        </w:rPr>
        <w:t>O Pregoeiro examinará a proposta subsequente e assim sucessivamente, na ordem de classificação, até a seleção da proposta que melhor atenda a este Edital.</w:t>
      </w:r>
      <w:r w:rsidRPr="00D71796">
        <w:rPr>
          <w:rFonts w:ascii="Times New Roman" w:hAnsi="Times New Roman" w:cs="Times New Roman"/>
          <w:b/>
          <w:sz w:val="22"/>
        </w:rPr>
        <w:t xml:space="preserve"> </w:t>
      </w:r>
    </w:p>
    <w:p w:rsidR="0009028D" w:rsidRPr="00D71796" w:rsidRDefault="00CA6B4C" w:rsidP="00962775">
      <w:pPr>
        <w:spacing w:after="19" w:line="259" w:lineRule="auto"/>
        <w:ind w:left="709"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12.6</w:t>
      </w:r>
      <w:r w:rsidRPr="00D71796">
        <w:rPr>
          <w:rFonts w:ascii="Times New Roman" w:eastAsia="Arial" w:hAnsi="Times New Roman" w:cs="Times New Roman"/>
          <w:sz w:val="22"/>
        </w:rPr>
        <w:t xml:space="preserve"> </w:t>
      </w:r>
      <w:r w:rsidRPr="00D71796">
        <w:rPr>
          <w:rFonts w:ascii="Times New Roman" w:hAnsi="Times New Roman" w:cs="Times New Roman"/>
          <w:sz w:val="22"/>
        </w:rPr>
        <w:t xml:space="preserve">Todos os objetos entregues, no recebimento, deverão apresentar o mesmo padrão de qualidade, resistência e funcionalidade das amostras aprovadas, seguindo exatamente as especificações técnicas solicitadas.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13. DA IMPUGNAÇÃO DO EDITAL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6F5646" w:rsidP="00962775">
      <w:pPr>
        <w:ind w:left="709" w:right="0" w:firstLine="0"/>
        <w:rPr>
          <w:rFonts w:ascii="Times New Roman" w:hAnsi="Times New Roman" w:cs="Times New Roman"/>
          <w:sz w:val="22"/>
        </w:rPr>
      </w:pPr>
      <w:r w:rsidRPr="00D71796">
        <w:rPr>
          <w:rFonts w:ascii="Times New Roman" w:hAnsi="Times New Roman" w:cs="Times New Roman"/>
          <w:sz w:val="22"/>
        </w:rPr>
        <w:t>13.1. Qualquer</w:t>
      </w:r>
      <w:r w:rsidR="00CA6B4C" w:rsidRPr="00D71796">
        <w:rPr>
          <w:rFonts w:ascii="Times New Roman" w:hAnsi="Times New Roman" w:cs="Times New Roman"/>
          <w:sz w:val="22"/>
        </w:rPr>
        <w:t xml:space="preserve"> cidadão poderá impugnar os termos do presente Edital, por irregularidade na aplicação da Lei nº 8.666/93, protocolizando o pedido até 5 (cinco) dias úteis anteriores da data fixada para abertura da Sessão Pública, no endereço discriminado no preâmbulo deste Edital, devendo a Administração julgar e responder à impugnação em até três dias úteis.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13.1.1. Só serão admitidas as impugnações que forem protocoladas no Setor de Compras da Prefeitura de Cordilheira Alta, no endereço indicado no subitem 1.1.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13.2. Decairá do direito de impugnar os termos do presente edital a LICITANTE que não apontar as falhas ou irregularidades nele supostamente existentes até o 2º (segundo) dia útil que anteceder a abertura da Sessão Pública, ficando esclarecido que a intempestiva comunicação do suposto vício não poderá ser aproveitada a título de recurso.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13.3. A impugnação feita tempestivamente pela LICITANTE não a impedirá de participar do processo licitatório, ao menos até o trânsito em julgado da decisão a ela pertinente.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lastRenderedPageBreak/>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13.4. Acolhida impugnação contra o edital será designada nova data para a realização do certame, reabrindo-se o prazo inicialmente estabelecido, exceto quando, inquestionavelmente, a alteração não afetar a formulação das propostas.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13.5. A impugnação deverá ser dirigida ao Setor de Compras desta Prefeitura, que a encaminhará, devidamente informada, à Autoridade Competente para apreciação e decisão.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13.6. A Administração julgará e responderá à impugnação, após sua protocolização.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14. DOS RECURSOS ADMINISTRATIVOS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6F5646" w:rsidP="00962775">
      <w:pPr>
        <w:ind w:left="709" w:right="0" w:firstLine="0"/>
        <w:rPr>
          <w:rFonts w:ascii="Times New Roman" w:hAnsi="Times New Roman" w:cs="Times New Roman"/>
          <w:sz w:val="22"/>
        </w:rPr>
      </w:pPr>
      <w:r w:rsidRPr="00D71796">
        <w:rPr>
          <w:rFonts w:ascii="Times New Roman" w:hAnsi="Times New Roman" w:cs="Times New Roman"/>
          <w:sz w:val="22"/>
        </w:rPr>
        <w:t>14.1. Tendo</w:t>
      </w:r>
      <w:r w:rsidR="00CA6B4C" w:rsidRPr="00D71796">
        <w:rPr>
          <w:rFonts w:ascii="Times New Roman" w:hAnsi="Times New Roman" w:cs="Times New Roman"/>
          <w:sz w:val="22"/>
        </w:rPr>
        <w:t xml:space="preserve"> a licitante manifestado a intenção de recorrer na Sessão do Pregão, terá ela o prazo de 03 (três) dias para apresentação das razões de recurso, conforme prevê o artigo 4°, XVIII, da Lei 10.520/02.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14.2 O recurso deverá ser dirigido ao Pregoeiro que poderá reconsiderar sua decisão, ou, fazê-lo subir, devidamente </w:t>
      </w:r>
      <w:proofErr w:type="spellStart"/>
      <w:r w:rsidRPr="00D71796">
        <w:rPr>
          <w:rFonts w:ascii="Times New Roman" w:hAnsi="Times New Roman" w:cs="Times New Roman"/>
          <w:sz w:val="22"/>
        </w:rPr>
        <w:t>informado</w:t>
      </w:r>
      <w:proofErr w:type="spellEnd"/>
      <w:r w:rsidRPr="00D71796">
        <w:rPr>
          <w:rFonts w:ascii="Times New Roman" w:hAnsi="Times New Roman" w:cs="Times New Roman"/>
          <w:sz w:val="22"/>
        </w:rPr>
        <w:t xml:space="preserve">, para apreciação e decisão da autoridade superior.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6F5646" w:rsidP="00962775">
      <w:pPr>
        <w:ind w:left="709" w:right="0" w:firstLine="0"/>
        <w:rPr>
          <w:rFonts w:ascii="Times New Roman" w:hAnsi="Times New Roman" w:cs="Times New Roman"/>
          <w:sz w:val="22"/>
        </w:rPr>
      </w:pPr>
      <w:r w:rsidRPr="00D71796">
        <w:rPr>
          <w:rFonts w:ascii="Times New Roman" w:hAnsi="Times New Roman" w:cs="Times New Roman"/>
          <w:sz w:val="22"/>
        </w:rPr>
        <w:t>14.3. As</w:t>
      </w:r>
      <w:r w:rsidR="00CA6B4C" w:rsidRPr="00D71796">
        <w:rPr>
          <w:rFonts w:ascii="Times New Roman" w:hAnsi="Times New Roman" w:cs="Times New Roman"/>
          <w:sz w:val="22"/>
        </w:rPr>
        <w:t xml:space="preserve"> demais licitantes, já intimadas na Sessão Pública sobre as razões recursais, terão o prazo de 03 (três) dias para apresentarem as contrarrazões, que começará a correr do término do prazo da recorrente.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14.4 A manifestação e a motivação da intenção recursal deverá ser </w:t>
      </w:r>
      <w:proofErr w:type="gramStart"/>
      <w:r w:rsidRPr="00D71796">
        <w:rPr>
          <w:rFonts w:ascii="Times New Roman" w:hAnsi="Times New Roman" w:cs="Times New Roman"/>
          <w:sz w:val="22"/>
        </w:rPr>
        <w:t>feita</w:t>
      </w:r>
      <w:proofErr w:type="gramEnd"/>
      <w:r w:rsidRPr="00D71796">
        <w:rPr>
          <w:rFonts w:ascii="Times New Roman" w:hAnsi="Times New Roman" w:cs="Times New Roman"/>
          <w:sz w:val="22"/>
        </w:rPr>
        <w:t xml:space="preserve"> de próprio punho durante a Sessão Pública, sendo essa manifestação e a posterior protocolização do recurso administrativo, pressupostos de admissibilidade, aceitação e julgamento de mérito.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6F5646" w:rsidP="00962775">
      <w:pPr>
        <w:ind w:left="709" w:right="0" w:firstLine="0"/>
        <w:rPr>
          <w:rFonts w:ascii="Times New Roman" w:hAnsi="Times New Roman" w:cs="Times New Roman"/>
          <w:sz w:val="22"/>
        </w:rPr>
      </w:pPr>
      <w:r w:rsidRPr="00D71796">
        <w:rPr>
          <w:rFonts w:ascii="Times New Roman" w:hAnsi="Times New Roman" w:cs="Times New Roman"/>
          <w:sz w:val="22"/>
        </w:rPr>
        <w:t>14.5. Decididos</w:t>
      </w:r>
      <w:r w:rsidR="00CA6B4C" w:rsidRPr="00D71796">
        <w:rPr>
          <w:rFonts w:ascii="Times New Roman" w:hAnsi="Times New Roman" w:cs="Times New Roman"/>
          <w:sz w:val="22"/>
        </w:rPr>
        <w:t xml:space="preserve"> os recursos, o Pregoeiro fará a adjudicação do objeto do certame à licitante vencedora.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15. DO REGISTRO DOS PREÇOS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15.1 Após a homologação do resultado da licitação e adjudicação do objeto pela autoridade competente será efetuado o registro dos preços e do fornecedor correspondente mediante a assinatura da Ata de Registro de Preços (Anexo “G”) pelo responsável pela Administração Municipal e pela</w:t>
      </w:r>
      <w:r w:rsidR="006F5646" w:rsidRPr="00D71796">
        <w:rPr>
          <w:rFonts w:ascii="Times New Roman" w:hAnsi="Times New Roman" w:cs="Times New Roman"/>
          <w:sz w:val="22"/>
        </w:rPr>
        <w:t xml:space="preserve"> </w:t>
      </w:r>
      <w:r w:rsidRPr="00D71796">
        <w:rPr>
          <w:rFonts w:ascii="Times New Roman" w:hAnsi="Times New Roman" w:cs="Times New Roman"/>
          <w:sz w:val="22"/>
        </w:rPr>
        <w:t>(s) licitante</w:t>
      </w:r>
      <w:r w:rsidR="006F5646" w:rsidRPr="00D71796">
        <w:rPr>
          <w:rFonts w:ascii="Times New Roman" w:hAnsi="Times New Roman" w:cs="Times New Roman"/>
          <w:sz w:val="22"/>
        </w:rPr>
        <w:t xml:space="preserve"> </w:t>
      </w:r>
      <w:r w:rsidRPr="00D71796">
        <w:rPr>
          <w:rFonts w:ascii="Times New Roman" w:hAnsi="Times New Roman" w:cs="Times New Roman"/>
          <w:sz w:val="22"/>
        </w:rPr>
        <w:t>(s) vencedora</w:t>
      </w:r>
      <w:r w:rsidR="005F5886">
        <w:rPr>
          <w:rFonts w:ascii="Times New Roman" w:hAnsi="Times New Roman" w:cs="Times New Roman"/>
          <w:sz w:val="22"/>
        </w:rPr>
        <w:t xml:space="preserve"> </w:t>
      </w:r>
      <w:r w:rsidRPr="00D71796">
        <w:rPr>
          <w:rFonts w:ascii="Times New Roman" w:hAnsi="Times New Roman" w:cs="Times New Roman"/>
          <w:sz w:val="22"/>
        </w:rPr>
        <w:t xml:space="preserve">(s) do certame, ficando vedada à transferência ou cessão da Ata de Registro de Preços a terceiros.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15.1.1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15.1.2 A convocação para assinatura da Ata de Registro de Preços se fará através de e-mail, com registro de recebimento. Os representantes legais das empresas que tiverem os preços registrados terão o prazo de 5 (cinco) dias úteis para comparecerem ao Departamento de Compras da Prefeitura Municipal de Cordilheira Alta para assinarem a Ata, sob pena das sanções previstas no item 16</w:t>
      </w:r>
      <w:r w:rsidRPr="00D71796">
        <w:rPr>
          <w:rFonts w:ascii="Times New Roman" w:hAnsi="Times New Roman" w:cs="Times New Roman"/>
          <w:b/>
          <w:sz w:val="22"/>
        </w:rPr>
        <w:t xml:space="preserve"> </w:t>
      </w:r>
      <w:r w:rsidRPr="00D71796">
        <w:rPr>
          <w:rFonts w:ascii="Times New Roman" w:hAnsi="Times New Roman" w:cs="Times New Roman"/>
          <w:sz w:val="22"/>
        </w:rPr>
        <w:t xml:space="preserve">deste Edital.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lastRenderedPageBreak/>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15.2. Para a assinatura da Ata de Registro de Preços será considerado, como ato concreto, o simples fato de a empresa vencedora ter participado do certame licitatório e apresentado sua proposta final, para esta Comissão,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15.3. A efetivação da contratação de fornecimento se caracterizará pela assinatura da Ata de Registro de Preços que terá validade de 12 meses.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15.4. O fornecedor terá seu registro cancelado quando descumprir as condições da Ata de Registro de Preços ou não reduzir o preço registrado quando esse se tornar superior àqueles praticados no mercado.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15.5.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15.5.1. A Ata poderá sofrer alterações de acordo com as condições estabelecidas no art. 65 da Lei Federal nº 8.666/1993.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15.6. Durante o prazo de validade do Registro de Preços, a Administração Municipal poderá ou não contratar todo ou quantidades parciais do objeto deste Pregão, ficando reduzido, automaticamente, o saldo remanescente no término de validade da</w:t>
      </w:r>
      <w:r w:rsidR="005F5886">
        <w:rPr>
          <w:rFonts w:ascii="Times New Roman" w:hAnsi="Times New Roman" w:cs="Times New Roman"/>
          <w:sz w:val="22"/>
        </w:rPr>
        <w:t xml:space="preserve"> </w:t>
      </w:r>
      <w:r w:rsidRPr="00D71796">
        <w:rPr>
          <w:rFonts w:ascii="Times New Roman" w:hAnsi="Times New Roman" w:cs="Times New Roman"/>
          <w:sz w:val="22"/>
        </w:rPr>
        <w:t>(s) Ata</w:t>
      </w:r>
      <w:r w:rsidR="005F5886">
        <w:rPr>
          <w:rFonts w:ascii="Times New Roman" w:hAnsi="Times New Roman" w:cs="Times New Roman"/>
          <w:sz w:val="22"/>
        </w:rPr>
        <w:t xml:space="preserve"> </w:t>
      </w:r>
      <w:r w:rsidRPr="00D71796">
        <w:rPr>
          <w:rFonts w:ascii="Times New Roman" w:hAnsi="Times New Roman" w:cs="Times New Roman"/>
          <w:sz w:val="22"/>
        </w:rPr>
        <w:t xml:space="preserv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16. DAS PENALIDADES </w:t>
      </w:r>
      <w:r w:rsidRPr="00D71796">
        <w:rPr>
          <w:rFonts w:ascii="Times New Roman" w:hAnsi="Times New Roman" w:cs="Times New Roman"/>
          <w:b w:val="0"/>
          <w:sz w:val="22"/>
        </w:rPr>
        <w:t xml:space="preserv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15.1.2 do presente instrumento convocatório.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16.2. Entende-se por valor total da Ata de Registro de Preços o montante dos preços totais finais oferecidos pela licitante após a etapa de lances, considerando os itens do objeto que lhe tenham sido adjudicados.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16.3. A penalidade de multa, prevista no item 16.1 deste edital, poderá ser aplicada, cumulativamente, com as penalidades dispostas na Lei nº 10.520/2002, conforme o art. 7, do mesmo diploma legal.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16.4.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D71796">
        <w:rPr>
          <w:rFonts w:ascii="Times New Roman" w:hAnsi="Times New Roman" w:cs="Times New Roman"/>
          <w:sz w:val="22"/>
        </w:rPr>
        <w:t>c</w:t>
      </w:r>
      <w:proofErr w:type="gramEnd"/>
      <w:r w:rsidRPr="00D71796">
        <w:rPr>
          <w:rFonts w:ascii="Times New Roman" w:hAnsi="Times New Roman" w:cs="Times New Roman"/>
          <w:sz w:val="22"/>
        </w:rPr>
        <w:t xml:space="preserve"> artigo 81, e artigo 87, “caput”, da Lei nº 8.666/1993.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16.5. Sem prejuízo das sanções previstas nos artigos. 86 e 87 da Lei 8.666/1993, a empresa contratada ficará sujeita às seguintes penalidades, assegurada a prévia defesa: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lastRenderedPageBreak/>
        <w:t xml:space="preserve">16.6. Pelo atraso injustificado na execução do contrato, sujeita-se a CONTRATADA à penalidade de multa de 0,33% (trinta e três centésimos por cento) sobre o valor total da obrigação não cumprida, por dia de atraso, limitada ao total de 20% (vinte por cento).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16.8. Multa correspondente à diferença de preço resultante de nova licitação realizada para complementação ou realização da obrigação não cumprida.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16.9. O valor a servir de base para o cálculo das multas referidas nos subitens 16.6 e 16.7 será o valor inicial do Contrato.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16.11. Sem prejuízo das penalidades de multa fica a contratada que não cumprir as cláusulas contratuais, sujeitas ainda: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16.11.1 Suspensão temporária de participação em licitação e impedimento de contratar com a Administração, por prazo não superior a dois anos.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17. DA ATA DE REGITRO DE PREÇOS E DOS PREÇOS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17.1 A contratação do objeto licitado será efetivada mediante Ordem de Compra e assinatura da Ata de Registro de Preços.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17.2 A existência de preços registrados não obriga a Administração a firmar as contratações que deles poderão advir, facultando-lhe a realização de licitação específica para a aquisição pretendida, sendo assegurado ao beneficiário do registro preferência de fornecimento em igualdade de condições.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17.3 O Contratado fica obrigado a aceitar, nas mesmas condições contratuais, os acréscimos dos itens licitados, respeitados os limites legais, conforme estabelece o §1°, artigo 65 da Lei 8.666/93.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17.4 Os preços, durante a vigência da Ata, serão fixos e irreajustáveis, exceto nas hipóteses devidamente comprovadas, de ocorrência de situação prevista na alínea “d” do inciso II do artigo 65 da Lei 8666/93 ou de redução dos preços praticados no mercado. A CONTRATADA deverá apresentar planilhas de custos que demonstrem os seus gastos, comprovando a quebra do equilíbrio econômico-financeiro, para a devida repactuação dos valores.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lastRenderedPageBreak/>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17.4.2 A repactuação poderá ser registrada por simples termo de </w:t>
      </w:r>
      <w:proofErr w:type="spellStart"/>
      <w:r w:rsidRPr="00D71796">
        <w:rPr>
          <w:rFonts w:ascii="Times New Roman" w:hAnsi="Times New Roman" w:cs="Times New Roman"/>
          <w:sz w:val="22"/>
        </w:rPr>
        <w:t>apostilamento</w:t>
      </w:r>
      <w:proofErr w:type="spellEnd"/>
      <w:r w:rsidRPr="00D71796">
        <w:rPr>
          <w:rFonts w:ascii="Times New Roman" w:hAnsi="Times New Roman" w:cs="Times New Roman"/>
          <w:sz w:val="22"/>
        </w:rPr>
        <w:t xml:space="preserve"> ao contrato inicial.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17.4.3 A Ata poderá sofrer alterações de acordo com as condições estabelecidas no artigo 65 da Lei Federal nº 8.666/93.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17.5 Mesmo comprovada a ocorrência da situação prevista na alínea “d”, inciso II do artigo 65 da Lei Federal nº 8.666/93, a Administração, se julgar conveniente, poderá optar por cancelar a Ata e iniciar outro processo licitatório.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17.6 O presente Edital e seus Anexos, bem como a proposta do licitante vencedor deste certame, farão parte integrante da Ata de Registro de Preços, independente de transcrição.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18. DO CANCELAMENTO DA ATA DE REGISTRO DE PREÇOS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18.1 A Ata de Registro de Preços poderá ser cancelada pela Administração:  </w:t>
      </w:r>
    </w:p>
    <w:p w:rsidR="0009028D" w:rsidRPr="00D71796" w:rsidRDefault="005F5886" w:rsidP="00962775">
      <w:pPr>
        <w:ind w:left="709" w:right="0" w:firstLine="0"/>
        <w:rPr>
          <w:rFonts w:ascii="Times New Roman" w:hAnsi="Times New Roman" w:cs="Times New Roman"/>
          <w:sz w:val="22"/>
        </w:rPr>
      </w:pPr>
      <w:r w:rsidRPr="00D71796">
        <w:rPr>
          <w:rFonts w:ascii="Times New Roman" w:hAnsi="Times New Roman" w:cs="Times New Roman"/>
          <w:sz w:val="22"/>
        </w:rPr>
        <w:t>18.1.1. Automaticamente</w:t>
      </w:r>
      <w:r w:rsidR="00CA6B4C"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18.1.1.1 Por decurso do prazo de vigência;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18.1.1.2 Quando não restarem fornecedores registrados;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18.1.1.3 Pela Administração Municipal, quando caracterizado o interesse público.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 O Proponente terá o seu registro de preços cancelado na Ata, por intermédio de processo administrativo específico, assegurado o contraditório e a ampla defesa: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18.2.1 A pedido, quando: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18.2.1.1 Comprovar estar impossibilitado de cumprir as exigências da Ata, por ocorrência de casos fortuitos ou de força maior;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18.2.1.2 O seu preço registrado se tornar, comprovadamente, inexequível em função da elevação dos preços de mercado dos insumos que compõem o custo do serviço.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18.2.2 A solicitação dos fornecedores para cancelamento dos preços registrados deverá ser formulada com a antecedência de 30 (trinta) dias, facultada à Administração a aplicação das penalidades previstas no Item 16 deste Edital, caso não aceitas as razões do pedido.  </w:t>
      </w:r>
    </w:p>
    <w:p w:rsidR="0009028D" w:rsidRPr="00D71796" w:rsidRDefault="005F5886" w:rsidP="00962775">
      <w:pPr>
        <w:ind w:left="709" w:right="0" w:firstLine="0"/>
        <w:rPr>
          <w:rFonts w:ascii="Times New Roman" w:hAnsi="Times New Roman" w:cs="Times New Roman"/>
          <w:sz w:val="22"/>
        </w:rPr>
      </w:pPr>
      <w:r w:rsidRPr="00D71796">
        <w:rPr>
          <w:rFonts w:ascii="Times New Roman" w:hAnsi="Times New Roman" w:cs="Times New Roman"/>
          <w:sz w:val="22"/>
        </w:rPr>
        <w:t>18.2.3. Por</w:t>
      </w:r>
      <w:r w:rsidR="00CA6B4C" w:rsidRPr="00D71796">
        <w:rPr>
          <w:rFonts w:ascii="Times New Roman" w:hAnsi="Times New Roman" w:cs="Times New Roman"/>
          <w:sz w:val="22"/>
        </w:rPr>
        <w:t xml:space="preserve"> iniciativa da Administração Municipal, quando: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18.2.3.1 O fornecedor perder qualquer condição de habilitação exigida no processo licitatório, ou seja, não cumprir o estabelecido no item 6.1</w:t>
      </w:r>
      <w:r w:rsidRPr="00D71796">
        <w:rPr>
          <w:rFonts w:ascii="Times New Roman" w:hAnsi="Times New Roman" w:cs="Times New Roman"/>
          <w:b/>
          <w:sz w:val="22"/>
        </w:rPr>
        <w:t xml:space="preserve"> </w:t>
      </w:r>
      <w:r w:rsidRPr="00D71796">
        <w:rPr>
          <w:rFonts w:ascii="Times New Roman" w:hAnsi="Times New Roman" w:cs="Times New Roman"/>
          <w:sz w:val="22"/>
        </w:rPr>
        <w:t xml:space="preserve">do Edital;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18.2.3.2 Por razões de interesse públicos devidamente motivados e justificados;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18.2.3.3 O fornecedor não cumprir as obrigações decorrentes desta Ata de Registro de Preços;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18.2.3.4 O fornecedor não comparecer ou se recusar a retirar, no prazo estabelecido, os pedidos decorrentes desta Ata de Registro de Preços;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18.2.3.5 Caracterizada qualquer hipótese de inexecução total ou parcial das condições estabelecidas nesta Ata de Registro de Preço ou nos pedidos dela decorrentes;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18.2.3.6 Não aceitar reduzir seu preço registrado, na hipótese de este se tornar superior àqueles praticados no mercado.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18.3 A comunicação do cancelamento do preço registrado, nos casos previstos, será feita pessoalmente, por meio de documento oficial ou através de publicação no Diário Oficial dos Municípios de Estado de Santa Catarina – DOM/SC, através do sítio </w:t>
      </w:r>
      <w:hyperlink r:id="rId12">
        <w:r w:rsidRPr="00D71796">
          <w:rPr>
            <w:rFonts w:ascii="Times New Roman" w:hAnsi="Times New Roman" w:cs="Times New Roman"/>
            <w:sz w:val="22"/>
            <w:u w:val="single" w:color="000000"/>
          </w:rPr>
          <w:t>www.diariomunicipal.sc.gov.br</w:t>
        </w:r>
      </w:hyperlink>
      <w:hyperlink r:id="rId13">
        <w:r w:rsidRPr="00D71796">
          <w:rPr>
            <w:rFonts w:ascii="Times New Roman" w:hAnsi="Times New Roman" w:cs="Times New Roman"/>
            <w:sz w:val="22"/>
          </w:rPr>
          <w:t>.</w:t>
        </w:r>
      </w:hyperlink>
      <w:r w:rsidRPr="00D71796">
        <w:rPr>
          <w:rFonts w:ascii="Times New Roman" w:hAnsi="Times New Roman" w:cs="Times New Roman"/>
          <w:sz w:val="22"/>
        </w:rPr>
        <w:t xml:space="preserv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lastRenderedPageBreak/>
        <w:t xml:space="preserve">19 - DAS DISPOSIÇÕES GERAIS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19.1 Esclarecimentos relativos a presente licitação e às condições para atendimento das obrigações necessárias ao cumprimento de seu objeto, serão prestados diretamente no Departamento de Compras e Licitações da Prefeitura Municipal de Cordilheira Alta, no endereço citado no preâmbulo deste Edital, ou através do telefone (0**49) 3358-9100, de segunda à sexta-feira, das 07:30 às 11:30 e das 13:00 às 17:00.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6F5646" w:rsidP="00962775">
      <w:pPr>
        <w:ind w:left="709" w:right="0" w:firstLine="0"/>
        <w:rPr>
          <w:rFonts w:ascii="Times New Roman" w:hAnsi="Times New Roman" w:cs="Times New Roman"/>
          <w:sz w:val="22"/>
        </w:rPr>
      </w:pPr>
      <w:r w:rsidRPr="00D71796">
        <w:rPr>
          <w:rFonts w:ascii="Times New Roman" w:hAnsi="Times New Roman" w:cs="Times New Roman"/>
          <w:sz w:val="22"/>
        </w:rPr>
        <w:t>19.2. Para</w:t>
      </w:r>
      <w:r w:rsidR="00CA6B4C" w:rsidRPr="00D71796">
        <w:rPr>
          <w:rFonts w:ascii="Times New Roman" w:hAnsi="Times New Roman" w:cs="Times New Roman"/>
          <w:sz w:val="22"/>
        </w:rPr>
        <w:t xml:space="preserve"> agilização dos trabalhos, não interferindo no julgamento das propostas, as licitantes farão constar em sua documentação endereço eletrônico (e-mail), número de telefone e fax, bem como o nome da pessoa indicada para contatos.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19.3 A Administração Municipal de Cordilheira Alta reserva-se o direito de filmar e/ou gravar as Sessões Públicas deste Pregão.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19.4. Informações verbais prestadas por integrantes da Administração Municipal de Cordilheira Alta não serão consideradas como motivos para impugnações.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19.5. Os casos omissos neste Edital serão resolvidos à luz das disposições contidas nas Leis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Federais nº 8.666, de 21 de junho de 1993, Lei nº 10.520, de 17 de julho de 2002, Lei Complementar 123, de 15/12/2006, e, se for o caso, conforme disposições da Lei nº 8.078/90 (Código de Defesa do Consumidor), Código Civil e legislações pertinentes à matéria.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19.6. Todos os documentos exigidos nesta Licitação poderão ser apresentados em original ou por qualquer processo de cópia autenticada.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19.6.1. Os documentos, certidões e certificados apresentados nesta licitação, emitidos </w:t>
      </w:r>
      <w:r w:rsidRPr="00D71796">
        <w:rPr>
          <w:rFonts w:ascii="Times New Roman" w:hAnsi="Times New Roman" w:cs="Times New Roman"/>
          <w:i/>
          <w:sz w:val="22"/>
        </w:rPr>
        <w:t>online</w:t>
      </w:r>
      <w:r w:rsidRPr="00D71796">
        <w:rPr>
          <w:rFonts w:ascii="Times New Roman" w:hAnsi="Times New Roman" w:cs="Times New Roman"/>
          <w:sz w:val="22"/>
        </w:rPr>
        <w:t xml:space="preserve">, ficam, nesse caso, a aceitação condicionada à verificação da sua veracidade pelo Pregoeiro e/ou sua Equipe de Apoio, no respectivo </w:t>
      </w:r>
      <w:r w:rsidRPr="00D71796">
        <w:rPr>
          <w:rFonts w:ascii="Times New Roman" w:hAnsi="Times New Roman" w:cs="Times New Roman"/>
          <w:i/>
          <w:sz w:val="22"/>
        </w:rPr>
        <w:t xml:space="preserve">site </w:t>
      </w:r>
      <w:r w:rsidRPr="00D71796">
        <w:rPr>
          <w:rFonts w:ascii="Times New Roman" w:hAnsi="Times New Roman" w:cs="Times New Roman"/>
          <w:sz w:val="22"/>
        </w:rPr>
        <w:t xml:space="preserve">do órgão emissor.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19.7. É facultado ao Pregoeiro e/ou sua Equipe de Apoio, em qualquer fase da licitação, a promoção de diligência destinada a esclarecer ou complementar a instrução do processo.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19.8. No interesse da Administração, e sem que caiba às participantes qualquer reclamação ou indenização, poderá ser:  </w:t>
      </w:r>
    </w:p>
    <w:p w:rsidR="0009028D" w:rsidRPr="00D71796" w:rsidRDefault="005F5886" w:rsidP="00962775">
      <w:pPr>
        <w:numPr>
          <w:ilvl w:val="0"/>
          <w:numId w:val="19"/>
        </w:numPr>
        <w:ind w:left="709" w:right="0" w:firstLine="0"/>
        <w:rPr>
          <w:rFonts w:ascii="Times New Roman" w:hAnsi="Times New Roman" w:cs="Times New Roman"/>
          <w:sz w:val="22"/>
        </w:rPr>
      </w:pPr>
      <w:r w:rsidRPr="00D71796">
        <w:rPr>
          <w:rFonts w:ascii="Times New Roman" w:hAnsi="Times New Roman" w:cs="Times New Roman"/>
          <w:sz w:val="22"/>
        </w:rPr>
        <w:t>Adiada</w:t>
      </w:r>
      <w:r w:rsidR="00CA6B4C" w:rsidRPr="00D71796">
        <w:rPr>
          <w:rFonts w:ascii="Times New Roman" w:hAnsi="Times New Roman" w:cs="Times New Roman"/>
          <w:sz w:val="22"/>
        </w:rPr>
        <w:t xml:space="preserve"> a abertura da licitação;  </w:t>
      </w:r>
    </w:p>
    <w:p w:rsidR="0009028D" w:rsidRPr="00D71796" w:rsidRDefault="005F5886" w:rsidP="00962775">
      <w:pPr>
        <w:numPr>
          <w:ilvl w:val="0"/>
          <w:numId w:val="19"/>
        </w:numPr>
        <w:ind w:left="709" w:right="0" w:firstLine="0"/>
        <w:rPr>
          <w:rFonts w:ascii="Times New Roman" w:hAnsi="Times New Roman" w:cs="Times New Roman"/>
          <w:sz w:val="22"/>
        </w:rPr>
      </w:pPr>
      <w:r w:rsidRPr="00D71796">
        <w:rPr>
          <w:rFonts w:ascii="Times New Roman" w:hAnsi="Times New Roman" w:cs="Times New Roman"/>
          <w:sz w:val="22"/>
        </w:rPr>
        <w:t>Alterados</w:t>
      </w:r>
      <w:r w:rsidR="00CA6B4C" w:rsidRPr="00D71796">
        <w:rPr>
          <w:rFonts w:ascii="Times New Roman" w:hAnsi="Times New Roman" w:cs="Times New Roman"/>
          <w:sz w:val="22"/>
        </w:rPr>
        <w:t xml:space="preserve"> os termos do Edital, obedecendo ao disposto no § 4º do art. 21 da Lei 8.666/93.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19.9. As licitantes participantes deste certame licitatório desde já declaram:  </w:t>
      </w:r>
    </w:p>
    <w:p w:rsidR="0009028D" w:rsidRPr="00D71796" w:rsidRDefault="00CA6B4C" w:rsidP="00962775">
      <w:pPr>
        <w:numPr>
          <w:ilvl w:val="2"/>
          <w:numId w:val="20"/>
        </w:numPr>
        <w:spacing w:after="1" w:line="239" w:lineRule="auto"/>
        <w:ind w:left="709" w:right="-11" w:firstLine="0"/>
        <w:rPr>
          <w:rFonts w:ascii="Times New Roman" w:hAnsi="Times New Roman" w:cs="Times New Roman"/>
          <w:sz w:val="22"/>
        </w:rPr>
      </w:pPr>
      <w:r w:rsidRPr="00D71796">
        <w:rPr>
          <w:rFonts w:ascii="Times New Roman" w:hAnsi="Times New Roman" w:cs="Times New Roman"/>
          <w:sz w:val="22"/>
          <w:u w:val="single" w:color="000000"/>
        </w:rPr>
        <w:t>Sob pena prevista no parágrafo único do artigo 97 da Lei Federal nº 8.666/1993,</w:t>
      </w:r>
      <w:r w:rsidRPr="00D71796">
        <w:rPr>
          <w:rFonts w:ascii="Times New Roman" w:hAnsi="Times New Roman" w:cs="Times New Roman"/>
          <w:sz w:val="22"/>
        </w:rPr>
        <w:t xml:space="preserve"> </w:t>
      </w:r>
      <w:r w:rsidRPr="00D71796">
        <w:rPr>
          <w:rFonts w:ascii="Times New Roman" w:hAnsi="Times New Roman" w:cs="Times New Roman"/>
          <w:sz w:val="22"/>
          <w:u w:val="single" w:color="000000"/>
        </w:rPr>
        <w:t>não estarem declaradas inidôneas ou suspensas de participação em licitações pelo</w:t>
      </w:r>
      <w:r w:rsidRPr="00D71796">
        <w:rPr>
          <w:rFonts w:ascii="Times New Roman" w:hAnsi="Times New Roman" w:cs="Times New Roman"/>
          <w:sz w:val="22"/>
        </w:rPr>
        <w:t xml:space="preserve"> </w:t>
      </w:r>
      <w:r w:rsidRPr="00D71796">
        <w:rPr>
          <w:rFonts w:ascii="Times New Roman" w:hAnsi="Times New Roman" w:cs="Times New Roman"/>
          <w:sz w:val="22"/>
          <w:u w:val="single" w:color="000000"/>
        </w:rPr>
        <w:t>Município de Cordilheira Alta, SC, nos termos dos incisos III e IV do artigo 87 do referido</w:t>
      </w:r>
      <w:r w:rsidRPr="00D71796">
        <w:rPr>
          <w:rFonts w:ascii="Times New Roman" w:hAnsi="Times New Roman" w:cs="Times New Roman"/>
          <w:sz w:val="22"/>
        </w:rPr>
        <w:t xml:space="preserve"> </w:t>
      </w:r>
      <w:r w:rsidRPr="00D71796">
        <w:rPr>
          <w:rFonts w:ascii="Times New Roman" w:hAnsi="Times New Roman" w:cs="Times New Roman"/>
          <w:sz w:val="22"/>
          <w:u w:val="single" w:color="000000"/>
        </w:rPr>
        <w:t>diploma legal;</w:t>
      </w:r>
      <w:r w:rsidRPr="00D71796">
        <w:rPr>
          <w:rFonts w:ascii="Times New Roman" w:hAnsi="Times New Roman" w:cs="Times New Roman"/>
          <w:sz w:val="22"/>
        </w:rPr>
        <w:t xml:space="preserve">  </w:t>
      </w:r>
    </w:p>
    <w:p w:rsidR="0009028D" w:rsidRPr="00D71796" w:rsidRDefault="00CA6B4C" w:rsidP="00962775">
      <w:pPr>
        <w:numPr>
          <w:ilvl w:val="2"/>
          <w:numId w:val="20"/>
        </w:numPr>
        <w:spacing w:after="1" w:line="239" w:lineRule="auto"/>
        <w:ind w:left="709" w:right="-11" w:firstLine="0"/>
        <w:rPr>
          <w:rFonts w:ascii="Times New Roman" w:hAnsi="Times New Roman" w:cs="Times New Roman"/>
          <w:sz w:val="22"/>
        </w:rPr>
      </w:pPr>
      <w:r w:rsidRPr="00D71796">
        <w:rPr>
          <w:rFonts w:ascii="Times New Roman" w:hAnsi="Times New Roman" w:cs="Times New Roman"/>
          <w:sz w:val="22"/>
          <w:u w:val="single" w:color="000000"/>
        </w:rPr>
        <w:t>Para fins do disposto no inciso V do artigo 27 da Lei Federal nº 8.666, de 21 de</w:t>
      </w:r>
      <w:r w:rsidRPr="00D71796">
        <w:rPr>
          <w:rFonts w:ascii="Times New Roman" w:hAnsi="Times New Roman" w:cs="Times New Roman"/>
          <w:sz w:val="22"/>
        </w:rPr>
        <w:t xml:space="preserve"> </w:t>
      </w:r>
      <w:r w:rsidRPr="00D71796">
        <w:rPr>
          <w:rFonts w:ascii="Times New Roman" w:hAnsi="Times New Roman" w:cs="Times New Roman"/>
          <w:sz w:val="22"/>
          <w:u w:val="single" w:color="000000"/>
        </w:rPr>
        <w:t>junho de 1993, acrescido pela Lei Federal nº 9.854, de 27 de outubro de 1999, que não</w:t>
      </w:r>
      <w:r w:rsidRPr="00D71796">
        <w:rPr>
          <w:rFonts w:ascii="Times New Roman" w:hAnsi="Times New Roman" w:cs="Times New Roman"/>
          <w:sz w:val="22"/>
        </w:rPr>
        <w:t xml:space="preserve"> </w:t>
      </w:r>
      <w:r w:rsidRPr="00D71796">
        <w:rPr>
          <w:rFonts w:ascii="Times New Roman" w:hAnsi="Times New Roman" w:cs="Times New Roman"/>
          <w:sz w:val="22"/>
          <w:u w:val="single" w:color="000000"/>
        </w:rPr>
        <w:t>empregam menores de dezoito anos em trabalho noturno, perigoso ou insalubre e não</w:t>
      </w:r>
      <w:r w:rsidRPr="00D71796">
        <w:rPr>
          <w:rFonts w:ascii="Times New Roman" w:hAnsi="Times New Roman" w:cs="Times New Roman"/>
          <w:sz w:val="22"/>
        </w:rPr>
        <w:t xml:space="preserve"> </w:t>
      </w:r>
      <w:r w:rsidRPr="00D71796">
        <w:rPr>
          <w:rFonts w:ascii="Times New Roman" w:hAnsi="Times New Roman" w:cs="Times New Roman"/>
          <w:sz w:val="22"/>
          <w:u w:val="single" w:color="000000"/>
        </w:rPr>
        <w:t>emprega menor de dezesseis anos, ressalvados os casos de menor a partir de quatorze anos</w:t>
      </w:r>
      <w:r w:rsidRPr="00D71796">
        <w:rPr>
          <w:rFonts w:ascii="Times New Roman" w:hAnsi="Times New Roman" w:cs="Times New Roman"/>
          <w:sz w:val="22"/>
        </w:rPr>
        <w:t xml:space="preserve"> </w:t>
      </w:r>
      <w:r w:rsidRPr="00D71796">
        <w:rPr>
          <w:rFonts w:ascii="Times New Roman" w:hAnsi="Times New Roman" w:cs="Times New Roman"/>
          <w:sz w:val="22"/>
          <w:u w:val="single" w:color="000000"/>
        </w:rPr>
        <w:t>na condição de aprendiz.</w:t>
      </w:r>
      <w:r w:rsidRPr="00D71796">
        <w:rPr>
          <w:rFonts w:ascii="Times New Roman" w:hAnsi="Times New Roman" w:cs="Times New Roman"/>
          <w:sz w:val="22"/>
        </w:rPr>
        <w:t xml:space="preserv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F5646">
      <w:pPr>
        <w:ind w:left="709" w:right="0" w:firstLine="0"/>
        <w:rPr>
          <w:rFonts w:ascii="Times New Roman" w:hAnsi="Times New Roman" w:cs="Times New Roman"/>
          <w:sz w:val="22"/>
        </w:rPr>
      </w:pPr>
      <w:r w:rsidRPr="00D71796">
        <w:rPr>
          <w:rFonts w:ascii="Times New Roman" w:hAnsi="Times New Roman" w:cs="Times New Roman"/>
          <w:sz w:val="22"/>
        </w:rPr>
        <w:t xml:space="preserve">19.10. O foro competente para dirimir possíveis dúvidas e/ou litígios pertinentes ao objeto da presente licitação é o da Comarca de Chapecó, SC, excluído qualquer outro.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Default="0013026B" w:rsidP="00962775">
      <w:pPr>
        <w:ind w:left="709" w:right="0" w:firstLine="0"/>
        <w:rPr>
          <w:rFonts w:ascii="Times New Roman" w:hAnsi="Times New Roman" w:cs="Times New Roman"/>
          <w:color w:val="FF0000"/>
          <w:sz w:val="22"/>
        </w:rPr>
      </w:pPr>
      <w:r w:rsidRPr="00D71796">
        <w:rPr>
          <w:rFonts w:ascii="Times New Roman" w:hAnsi="Times New Roman" w:cs="Times New Roman"/>
          <w:sz w:val="22"/>
        </w:rPr>
        <w:lastRenderedPageBreak/>
        <w:t>Cordilheira Alta, SC</w:t>
      </w:r>
      <w:r w:rsidRPr="00D71796">
        <w:rPr>
          <w:rFonts w:ascii="Times New Roman" w:hAnsi="Times New Roman" w:cs="Times New Roman"/>
          <w:color w:val="FF0000"/>
          <w:sz w:val="22"/>
        </w:rPr>
        <w:t xml:space="preserve">, </w:t>
      </w:r>
      <w:r w:rsidR="006F5646" w:rsidRPr="00D71796">
        <w:rPr>
          <w:rFonts w:ascii="Times New Roman" w:hAnsi="Times New Roman" w:cs="Times New Roman"/>
          <w:color w:val="FF0000"/>
          <w:sz w:val="22"/>
        </w:rPr>
        <w:t>16 de agosto</w:t>
      </w:r>
      <w:r w:rsidRPr="00D71796">
        <w:rPr>
          <w:rFonts w:ascii="Times New Roman" w:hAnsi="Times New Roman" w:cs="Times New Roman"/>
          <w:color w:val="FF0000"/>
          <w:sz w:val="22"/>
        </w:rPr>
        <w:t xml:space="preserve"> de 2021</w:t>
      </w:r>
      <w:r w:rsidR="00CA6B4C" w:rsidRPr="00D71796">
        <w:rPr>
          <w:rFonts w:ascii="Times New Roman" w:hAnsi="Times New Roman" w:cs="Times New Roman"/>
          <w:color w:val="FF0000"/>
          <w:sz w:val="22"/>
        </w:rPr>
        <w:t xml:space="preserve">. </w:t>
      </w:r>
    </w:p>
    <w:p w:rsidR="005F5886" w:rsidRPr="00D71796" w:rsidRDefault="005F5886" w:rsidP="00962775">
      <w:pPr>
        <w:ind w:left="709" w:right="0" w:firstLine="0"/>
        <w:rPr>
          <w:rFonts w:ascii="Times New Roman" w:hAnsi="Times New Roman" w:cs="Times New Roman"/>
          <w:sz w:val="22"/>
        </w:rPr>
      </w:pP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5F5886" w:rsidP="005F5886">
      <w:pPr>
        <w:spacing w:after="0" w:line="259" w:lineRule="auto"/>
        <w:ind w:left="0" w:right="0" w:firstLine="0"/>
        <w:jc w:val="center"/>
        <w:rPr>
          <w:rFonts w:ascii="Times New Roman" w:hAnsi="Times New Roman" w:cs="Times New Roman"/>
          <w:sz w:val="22"/>
        </w:rPr>
      </w:pPr>
      <w:r>
        <w:rPr>
          <w:rFonts w:ascii="Times New Roman" w:hAnsi="Times New Roman" w:cs="Times New Roman"/>
          <w:sz w:val="22"/>
        </w:rPr>
        <w:t>____________________________</w:t>
      </w:r>
    </w:p>
    <w:p w:rsidR="0009028D" w:rsidRPr="00D71796" w:rsidRDefault="0013026B">
      <w:pPr>
        <w:spacing w:after="0" w:line="259" w:lineRule="auto"/>
        <w:ind w:right="3160"/>
        <w:jc w:val="right"/>
        <w:rPr>
          <w:rFonts w:ascii="Times New Roman" w:hAnsi="Times New Roman" w:cs="Times New Roman"/>
          <w:sz w:val="22"/>
        </w:rPr>
      </w:pPr>
      <w:r w:rsidRPr="00D71796">
        <w:rPr>
          <w:rFonts w:ascii="Times New Roman" w:hAnsi="Times New Roman" w:cs="Times New Roman"/>
          <w:b/>
          <w:sz w:val="22"/>
        </w:rPr>
        <w:t>CLODOALDO BRIANCINI</w:t>
      </w:r>
    </w:p>
    <w:p w:rsidR="0009028D" w:rsidRPr="00D71796" w:rsidRDefault="00CA6B4C">
      <w:pPr>
        <w:spacing w:after="0" w:line="259" w:lineRule="auto"/>
        <w:ind w:right="3659"/>
        <w:jc w:val="right"/>
        <w:rPr>
          <w:rFonts w:ascii="Times New Roman" w:hAnsi="Times New Roman" w:cs="Times New Roman"/>
          <w:sz w:val="22"/>
        </w:rPr>
      </w:pPr>
      <w:r w:rsidRPr="00D71796">
        <w:rPr>
          <w:rFonts w:ascii="Times New Roman" w:hAnsi="Times New Roman" w:cs="Times New Roman"/>
          <w:sz w:val="22"/>
        </w:rPr>
        <w:t xml:space="preserve">Prefeito Municipal </w:t>
      </w:r>
    </w:p>
    <w:p w:rsidR="003D2DEA" w:rsidRPr="00D71796" w:rsidRDefault="003D2DEA">
      <w:pPr>
        <w:spacing w:after="0" w:line="259" w:lineRule="auto"/>
        <w:ind w:right="3659"/>
        <w:jc w:val="right"/>
        <w:rPr>
          <w:rFonts w:ascii="Times New Roman" w:hAnsi="Times New Roman" w:cs="Times New Roman"/>
          <w:sz w:val="22"/>
        </w:rPr>
      </w:pPr>
    </w:p>
    <w:p w:rsidR="003D2DEA" w:rsidRPr="00D71796" w:rsidRDefault="003D2DEA">
      <w:pPr>
        <w:spacing w:after="0" w:line="259" w:lineRule="auto"/>
        <w:ind w:right="3659"/>
        <w:jc w:val="right"/>
        <w:rPr>
          <w:rFonts w:ascii="Times New Roman" w:hAnsi="Times New Roman" w:cs="Times New Roman"/>
          <w:sz w:val="22"/>
        </w:rPr>
      </w:pPr>
    </w:p>
    <w:p w:rsidR="003D2DEA" w:rsidRPr="00D71796" w:rsidRDefault="003D2DEA">
      <w:pPr>
        <w:spacing w:after="0" w:line="259" w:lineRule="auto"/>
        <w:ind w:right="3659"/>
        <w:jc w:val="right"/>
        <w:rPr>
          <w:rFonts w:ascii="Times New Roman" w:hAnsi="Times New Roman" w:cs="Times New Roman"/>
          <w:sz w:val="22"/>
        </w:rPr>
      </w:pPr>
    </w:p>
    <w:p w:rsidR="003D2DEA" w:rsidRPr="00D71796" w:rsidRDefault="003D2DEA">
      <w:pPr>
        <w:spacing w:after="0" w:line="259" w:lineRule="auto"/>
        <w:ind w:right="3659"/>
        <w:jc w:val="right"/>
        <w:rPr>
          <w:rFonts w:ascii="Times New Roman" w:hAnsi="Times New Roman" w:cs="Times New Roman"/>
          <w:sz w:val="22"/>
        </w:rPr>
      </w:pPr>
    </w:p>
    <w:p w:rsidR="003D2DEA" w:rsidRPr="00D71796" w:rsidRDefault="003D2DEA">
      <w:pPr>
        <w:spacing w:after="0" w:line="259" w:lineRule="auto"/>
        <w:ind w:right="3659"/>
        <w:jc w:val="right"/>
        <w:rPr>
          <w:rFonts w:ascii="Times New Roman" w:hAnsi="Times New Roman" w:cs="Times New Roman"/>
          <w:sz w:val="22"/>
        </w:rPr>
      </w:pPr>
    </w:p>
    <w:p w:rsidR="003D2DEA" w:rsidRPr="00D71796" w:rsidRDefault="003D2DEA">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3D2DEA" w:rsidRDefault="003D2DEA" w:rsidP="005F5886">
      <w:pPr>
        <w:spacing w:after="0" w:line="259" w:lineRule="auto"/>
        <w:ind w:left="0" w:right="3659" w:firstLine="0"/>
        <w:rPr>
          <w:rFonts w:ascii="Times New Roman" w:hAnsi="Times New Roman" w:cs="Times New Roman"/>
          <w:sz w:val="22"/>
        </w:rPr>
      </w:pPr>
    </w:p>
    <w:p w:rsidR="005F5886" w:rsidRPr="00D71796" w:rsidRDefault="005F5886" w:rsidP="005F5886">
      <w:pPr>
        <w:spacing w:after="0" w:line="259" w:lineRule="auto"/>
        <w:ind w:left="0" w:right="3659" w:firstLine="0"/>
        <w:rPr>
          <w:rFonts w:ascii="Times New Roman" w:hAnsi="Times New Roman" w:cs="Times New Roman"/>
          <w:sz w:val="22"/>
        </w:rPr>
      </w:pPr>
    </w:p>
    <w:p w:rsidR="00EF3E1E" w:rsidRPr="00D71796" w:rsidRDefault="00CA6B4C" w:rsidP="0013026B">
      <w:pPr>
        <w:spacing w:after="0" w:line="259" w:lineRule="auto"/>
        <w:ind w:left="58" w:right="0" w:firstLine="0"/>
        <w:jc w:val="center"/>
        <w:rPr>
          <w:rFonts w:ascii="Times New Roman" w:hAnsi="Times New Roman" w:cs="Times New Roman"/>
          <w:b/>
          <w:sz w:val="22"/>
          <w:u w:val="single" w:color="000000"/>
        </w:rPr>
      </w:pPr>
      <w:r w:rsidRPr="00D71796">
        <w:rPr>
          <w:rFonts w:ascii="Times New Roman" w:hAnsi="Times New Roman" w:cs="Times New Roman"/>
          <w:sz w:val="22"/>
        </w:rPr>
        <w:lastRenderedPageBreak/>
        <w:t xml:space="preserve"> </w:t>
      </w:r>
      <w:r w:rsidRPr="00D71796">
        <w:rPr>
          <w:rFonts w:ascii="Times New Roman" w:hAnsi="Times New Roman" w:cs="Times New Roman"/>
          <w:b/>
          <w:sz w:val="22"/>
          <w:u w:val="single" w:color="000000"/>
        </w:rPr>
        <w:t>ANEXO A</w:t>
      </w:r>
    </w:p>
    <w:p w:rsidR="0009028D" w:rsidRPr="00D71796" w:rsidRDefault="00CA6B4C" w:rsidP="0013026B">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b/>
          <w:sz w:val="22"/>
        </w:rPr>
        <w:t xml:space="preserve"> </w:t>
      </w:r>
      <w:r w:rsidRPr="00D71796">
        <w:rPr>
          <w:rFonts w:ascii="Times New Roman" w:hAnsi="Times New Roman" w:cs="Times New Roman"/>
          <w:b/>
          <w:sz w:val="22"/>
          <w:u w:val="single" w:color="000000"/>
        </w:rPr>
        <w:t>TERMO DE REFERÊNCIA</w:t>
      </w:r>
      <w:r w:rsidRPr="00D71796">
        <w:rPr>
          <w:rFonts w:ascii="Times New Roman" w:hAnsi="Times New Roman" w:cs="Times New Roman"/>
          <w:b/>
          <w:sz w:val="22"/>
        </w:rPr>
        <w:t xml:space="preserve"> </w:t>
      </w:r>
    </w:p>
    <w:p w:rsidR="0009028D" w:rsidRPr="00D71796" w:rsidRDefault="00CA6B4C">
      <w:pPr>
        <w:spacing w:after="0" w:line="259" w:lineRule="auto"/>
        <w:ind w:left="628"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72" w:right="0"/>
        <w:jc w:val="center"/>
        <w:rPr>
          <w:rFonts w:ascii="Times New Roman" w:hAnsi="Times New Roman" w:cs="Times New Roman"/>
          <w:sz w:val="22"/>
        </w:rPr>
      </w:pPr>
      <w:r w:rsidRPr="00D71796">
        <w:rPr>
          <w:rFonts w:ascii="Times New Roman" w:hAnsi="Times New Roman" w:cs="Times New Roman"/>
          <w:b/>
          <w:sz w:val="22"/>
        </w:rPr>
        <w:t xml:space="preserve">                PROCESSO ADMINISTRATIVO </w:t>
      </w:r>
      <w:r w:rsidRPr="00D71796">
        <w:rPr>
          <w:rFonts w:ascii="Times New Roman" w:hAnsi="Times New Roman" w:cs="Times New Roman"/>
          <w:b/>
          <w:color w:val="FF0000"/>
          <w:sz w:val="22"/>
        </w:rPr>
        <w:t xml:space="preserve">Nº </w:t>
      </w:r>
      <w:r w:rsidR="006F5646" w:rsidRPr="00D71796">
        <w:rPr>
          <w:rFonts w:ascii="Times New Roman" w:hAnsi="Times New Roman" w:cs="Times New Roman"/>
          <w:b/>
          <w:color w:val="FF0000"/>
          <w:sz w:val="22"/>
        </w:rPr>
        <w:t>151</w:t>
      </w:r>
      <w:r w:rsidR="00962775" w:rsidRPr="00D71796">
        <w:rPr>
          <w:rFonts w:ascii="Times New Roman" w:hAnsi="Times New Roman" w:cs="Times New Roman"/>
          <w:b/>
          <w:color w:val="FF0000"/>
          <w:sz w:val="22"/>
        </w:rPr>
        <w:t>/2021</w:t>
      </w:r>
      <w:r w:rsidRPr="00D71796">
        <w:rPr>
          <w:rFonts w:ascii="Times New Roman" w:hAnsi="Times New Roman" w:cs="Times New Roman"/>
          <w:b/>
          <w:color w:val="FF0000"/>
          <w:sz w:val="22"/>
        </w:rPr>
        <w:t xml:space="preserve"> </w:t>
      </w:r>
    </w:p>
    <w:p w:rsidR="0009028D" w:rsidRPr="00D71796" w:rsidRDefault="00CA6B4C" w:rsidP="006F5646">
      <w:pPr>
        <w:spacing w:line="249" w:lineRule="auto"/>
        <w:ind w:left="742" w:right="0"/>
        <w:jc w:val="center"/>
        <w:rPr>
          <w:rFonts w:ascii="Times New Roman" w:hAnsi="Times New Roman" w:cs="Times New Roman"/>
          <w:sz w:val="22"/>
        </w:rPr>
      </w:pPr>
      <w:r w:rsidRPr="00D71796">
        <w:rPr>
          <w:rFonts w:ascii="Times New Roman" w:hAnsi="Times New Roman" w:cs="Times New Roman"/>
          <w:b/>
          <w:sz w:val="22"/>
        </w:rPr>
        <w:t xml:space="preserve">EDITAL DE PREGÃO PRESENCIAL </w:t>
      </w:r>
      <w:r w:rsidR="006F5646" w:rsidRPr="00D71796">
        <w:rPr>
          <w:rFonts w:ascii="Times New Roman" w:hAnsi="Times New Roman" w:cs="Times New Roman"/>
          <w:b/>
          <w:sz w:val="22"/>
        </w:rPr>
        <w:t>SRP</w:t>
      </w:r>
      <w:r w:rsidRPr="00D71796">
        <w:rPr>
          <w:rFonts w:ascii="Times New Roman" w:hAnsi="Times New Roman" w:cs="Times New Roman"/>
          <w:b/>
          <w:sz w:val="22"/>
        </w:rPr>
        <w:t xml:space="preserve"> Nº </w:t>
      </w:r>
      <w:r w:rsidR="006F5646" w:rsidRPr="00D71796">
        <w:rPr>
          <w:rFonts w:ascii="Times New Roman" w:hAnsi="Times New Roman" w:cs="Times New Roman"/>
          <w:b/>
          <w:color w:val="FF0000"/>
          <w:sz w:val="22"/>
        </w:rPr>
        <w:t>62</w:t>
      </w:r>
      <w:r w:rsidR="00962775" w:rsidRPr="00D71796">
        <w:rPr>
          <w:rFonts w:ascii="Times New Roman" w:hAnsi="Times New Roman" w:cs="Times New Roman"/>
          <w:b/>
          <w:color w:val="FF0000"/>
          <w:sz w:val="22"/>
        </w:rPr>
        <w:t>/2021</w:t>
      </w:r>
    </w:p>
    <w:p w:rsidR="0009028D" w:rsidRPr="00D71796" w:rsidRDefault="00CA6B4C">
      <w:pPr>
        <w:spacing w:after="17" w:line="259" w:lineRule="auto"/>
        <w:ind w:left="567"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6F5646">
      <w:pPr>
        <w:pStyle w:val="Ttulo1"/>
        <w:numPr>
          <w:ilvl w:val="0"/>
          <w:numId w:val="24"/>
        </w:numPr>
        <w:ind w:right="0"/>
        <w:rPr>
          <w:rFonts w:ascii="Times New Roman" w:hAnsi="Times New Roman" w:cs="Times New Roman"/>
          <w:sz w:val="22"/>
        </w:rPr>
      </w:pPr>
      <w:r w:rsidRPr="00D71796">
        <w:rPr>
          <w:rFonts w:ascii="Times New Roman" w:hAnsi="Times New Roman" w:cs="Times New Roman"/>
          <w:sz w:val="22"/>
        </w:rPr>
        <w:t>OB</w:t>
      </w:r>
      <w:r w:rsidR="006F5646" w:rsidRPr="00D71796">
        <w:rPr>
          <w:rFonts w:ascii="Times New Roman" w:hAnsi="Times New Roman" w:cs="Times New Roman"/>
          <w:sz w:val="22"/>
        </w:rPr>
        <w:t>JETO:</w:t>
      </w:r>
    </w:p>
    <w:p w:rsidR="006F5646" w:rsidRPr="00D71796" w:rsidRDefault="006F5646" w:rsidP="006F5646">
      <w:pPr>
        <w:rPr>
          <w:rFonts w:ascii="Times New Roman" w:hAnsi="Times New Roman" w:cs="Times New Roman"/>
          <w:sz w:val="22"/>
        </w:rPr>
      </w:pPr>
    </w:p>
    <w:p w:rsidR="0009028D" w:rsidRPr="00D71796" w:rsidRDefault="006F5646" w:rsidP="006F5646">
      <w:pPr>
        <w:pStyle w:val="PargrafodaLista"/>
        <w:numPr>
          <w:ilvl w:val="1"/>
          <w:numId w:val="24"/>
        </w:numPr>
        <w:spacing w:line="249" w:lineRule="auto"/>
        <w:ind w:right="0"/>
        <w:rPr>
          <w:rFonts w:ascii="Times New Roman" w:hAnsi="Times New Roman" w:cs="Times New Roman"/>
          <w:sz w:val="22"/>
        </w:rPr>
      </w:pPr>
      <w:r w:rsidRPr="00D71796">
        <w:rPr>
          <w:rFonts w:ascii="Times New Roman" w:hAnsi="Times New Roman" w:cs="Times New Roman"/>
          <w:b/>
          <w:sz w:val="22"/>
        </w:rPr>
        <w:t xml:space="preserve">REGISTRO DE PREÇOS PARA POSSÍVEL CONTRATAÇÃO DE SERVIÇOS DE HORA MÁQUINA (TRATOR DE PNEU) COM OPERADOR PARA ATENDER AS NECESSIDADES DA SECRETARIA DE AGRICULTURA IND. E COMÉRCIO, </w:t>
      </w:r>
      <w:r w:rsidRPr="00D71796">
        <w:rPr>
          <w:rFonts w:ascii="Times New Roman" w:hAnsi="Times New Roman" w:cs="Times New Roman"/>
          <w:sz w:val="22"/>
        </w:rPr>
        <w:t>conforme quantidades e descrições descritas no quadro abaixo:</w:t>
      </w:r>
      <w:r w:rsidR="00CA6B4C" w:rsidRPr="00D71796">
        <w:rPr>
          <w:rFonts w:ascii="Times New Roman" w:hAnsi="Times New Roman" w:cs="Times New Roman"/>
          <w:b/>
          <w:sz w:val="22"/>
        </w:rPr>
        <w:t xml:space="preserve"> </w:t>
      </w:r>
    </w:p>
    <w:p w:rsidR="006F5646" w:rsidRPr="00D71796" w:rsidRDefault="006F5646" w:rsidP="006F5646">
      <w:pPr>
        <w:pStyle w:val="PargrafodaLista"/>
        <w:spacing w:line="249" w:lineRule="auto"/>
        <w:ind w:left="710" w:right="0" w:firstLine="0"/>
        <w:rPr>
          <w:rFonts w:ascii="Times New Roman" w:hAnsi="Times New Roman" w:cs="Times New Roman"/>
          <w:b/>
          <w:sz w:val="22"/>
        </w:rPr>
      </w:pPr>
    </w:p>
    <w:tbl>
      <w:tblPr>
        <w:tblStyle w:val="Tabelacomgrade"/>
        <w:tblW w:w="0" w:type="auto"/>
        <w:tblInd w:w="710" w:type="dxa"/>
        <w:tblLook w:val="04A0" w:firstRow="1" w:lastRow="0" w:firstColumn="1" w:lastColumn="0" w:noHBand="0" w:noVBand="1"/>
      </w:tblPr>
      <w:tblGrid>
        <w:gridCol w:w="754"/>
        <w:gridCol w:w="3071"/>
        <w:gridCol w:w="1041"/>
        <w:gridCol w:w="821"/>
        <w:gridCol w:w="1352"/>
        <w:gridCol w:w="1316"/>
      </w:tblGrid>
      <w:tr w:rsidR="00665CC9" w:rsidRPr="00D71796" w:rsidTr="00665CC9">
        <w:tc>
          <w:tcPr>
            <w:tcW w:w="738" w:type="dxa"/>
          </w:tcPr>
          <w:p w:rsidR="006F5646" w:rsidRPr="00D71796" w:rsidRDefault="006F5646" w:rsidP="006F5646">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ITEM</w:t>
            </w:r>
          </w:p>
        </w:tc>
        <w:tc>
          <w:tcPr>
            <w:tcW w:w="3367" w:type="dxa"/>
          </w:tcPr>
          <w:p w:rsidR="006F5646" w:rsidRPr="00D71796" w:rsidRDefault="006F5646" w:rsidP="006F5646">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DESCRIÇÃO DO ITEM</w:t>
            </w:r>
          </w:p>
        </w:tc>
        <w:tc>
          <w:tcPr>
            <w:tcW w:w="724" w:type="dxa"/>
          </w:tcPr>
          <w:p w:rsidR="006F5646" w:rsidRPr="00D71796" w:rsidRDefault="00665CC9" w:rsidP="006F5646">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QUANT.</w:t>
            </w:r>
          </w:p>
        </w:tc>
        <w:tc>
          <w:tcPr>
            <w:tcW w:w="812" w:type="dxa"/>
          </w:tcPr>
          <w:p w:rsidR="006F5646" w:rsidRPr="00D71796" w:rsidRDefault="00665CC9" w:rsidP="006F5646">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UNID.</w:t>
            </w:r>
          </w:p>
        </w:tc>
        <w:tc>
          <w:tcPr>
            <w:tcW w:w="1370" w:type="dxa"/>
          </w:tcPr>
          <w:p w:rsidR="006F5646" w:rsidRPr="00D71796" w:rsidRDefault="006F5646" w:rsidP="006F5646">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VALOR UNITÁRIO (R$)</w:t>
            </w:r>
          </w:p>
        </w:tc>
        <w:tc>
          <w:tcPr>
            <w:tcW w:w="1344" w:type="dxa"/>
          </w:tcPr>
          <w:p w:rsidR="006F5646" w:rsidRPr="00D71796" w:rsidRDefault="006F5646" w:rsidP="006F5646">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VALOR TOTAL (R$)</w:t>
            </w:r>
          </w:p>
        </w:tc>
      </w:tr>
      <w:tr w:rsidR="00665CC9" w:rsidRPr="00D71796" w:rsidTr="00665CC9">
        <w:tc>
          <w:tcPr>
            <w:tcW w:w="738" w:type="dxa"/>
          </w:tcPr>
          <w:p w:rsidR="006F5646" w:rsidRPr="00D71796" w:rsidRDefault="00665CC9" w:rsidP="006F5646">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1</w:t>
            </w:r>
          </w:p>
        </w:tc>
        <w:tc>
          <w:tcPr>
            <w:tcW w:w="3367" w:type="dxa"/>
          </w:tcPr>
          <w:p w:rsidR="00665CC9" w:rsidRPr="00D71796" w:rsidRDefault="00665CC9" w:rsidP="00665CC9">
            <w:pPr>
              <w:rPr>
                <w:rFonts w:ascii="Times New Roman" w:hAnsi="Times New Roman" w:cs="Times New Roman"/>
                <w:b/>
                <w:sz w:val="22"/>
              </w:rPr>
            </w:pPr>
            <w:r w:rsidRPr="00D71796">
              <w:rPr>
                <w:rFonts w:ascii="Times New Roman" w:hAnsi="Times New Roman" w:cs="Times New Roman"/>
                <w:b/>
                <w:sz w:val="22"/>
              </w:rPr>
              <w:t>SERVIÇO HORA/</w:t>
            </w:r>
            <w:r w:rsidRPr="00D71796">
              <w:rPr>
                <w:rFonts w:ascii="Times New Roman" w:hAnsi="Times New Roman" w:cs="Times New Roman"/>
                <w:b/>
                <w:sz w:val="22"/>
              </w:rPr>
              <w:t>TRATOR DE PNEU, COM NO MÍNIMO 100CVC DE POTÊNCIA, COM ENSILADEIRA DE ÁREA TOTAL E CARRETÃO;</w:t>
            </w:r>
          </w:p>
          <w:p w:rsidR="00665CC9" w:rsidRPr="00D71796" w:rsidRDefault="00665CC9" w:rsidP="00665CC9">
            <w:pPr>
              <w:rPr>
                <w:rFonts w:ascii="Times New Roman" w:hAnsi="Times New Roman" w:cs="Times New Roman"/>
                <w:sz w:val="22"/>
              </w:rPr>
            </w:pPr>
            <w:r w:rsidRPr="00D71796">
              <w:rPr>
                <w:rFonts w:ascii="Times New Roman" w:hAnsi="Times New Roman" w:cs="Times New Roman"/>
                <w:sz w:val="22"/>
              </w:rPr>
              <w:t xml:space="preserve"> “OBS: todas as despesas referentes à execução dos serviços serão de responsabilidade da </w:t>
            </w:r>
            <w:r w:rsidRPr="00D71796">
              <w:rPr>
                <w:rFonts w:ascii="Times New Roman" w:hAnsi="Times New Roman" w:cs="Times New Roman"/>
                <w:b/>
                <w:sz w:val="22"/>
              </w:rPr>
              <w:t xml:space="preserve">contratada, </w:t>
            </w:r>
            <w:r w:rsidRPr="00D71796">
              <w:rPr>
                <w:rFonts w:ascii="Times New Roman" w:hAnsi="Times New Roman" w:cs="Times New Roman"/>
                <w:sz w:val="22"/>
              </w:rPr>
              <w:t>compreendendo maquinistas, operadores, ajudantes, motoristas, combustível, manutenções, transporte, mobilização e desmobilização”</w:t>
            </w:r>
          </w:p>
          <w:p w:rsidR="006F5646" w:rsidRPr="00D71796" w:rsidRDefault="006F5646" w:rsidP="006F5646">
            <w:pPr>
              <w:pStyle w:val="PargrafodaLista"/>
              <w:spacing w:line="249" w:lineRule="auto"/>
              <w:ind w:left="0" w:right="0" w:firstLine="0"/>
              <w:rPr>
                <w:rFonts w:ascii="Times New Roman" w:hAnsi="Times New Roman" w:cs="Times New Roman"/>
                <w:sz w:val="22"/>
              </w:rPr>
            </w:pPr>
          </w:p>
        </w:tc>
        <w:tc>
          <w:tcPr>
            <w:tcW w:w="724" w:type="dxa"/>
          </w:tcPr>
          <w:p w:rsidR="006F5646" w:rsidRPr="00D71796" w:rsidRDefault="00665CC9" w:rsidP="006F5646">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500</w:t>
            </w:r>
          </w:p>
        </w:tc>
        <w:tc>
          <w:tcPr>
            <w:tcW w:w="812" w:type="dxa"/>
          </w:tcPr>
          <w:p w:rsidR="006F5646" w:rsidRPr="00D71796" w:rsidRDefault="00665CC9" w:rsidP="006F5646">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HRS</w:t>
            </w:r>
          </w:p>
        </w:tc>
        <w:tc>
          <w:tcPr>
            <w:tcW w:w="1370" w:type="dxa"/>
          </w:tcPr>
          <w:p w:rsidR="006F5646" w:rsidRPr="00D71796" w:rsidRDefault="00665CC9" w:rsidP="006F5646">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226,66</w:t>
            </w:r>
          </w:p>
        </w:tc>
        <w:tc>
          <w:tcPr>
            <w:tcW w:w="1344" w:type="dxa"/>
          </w:tcPr>
          <w:p w:rsidR="006F5646" w:rsidRPr="00D71796" w:rsidRDefault="00665CC9" w:rsidP="006F5646">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113.330,00</w:t>
            </w:r>
          </w:p>
        </w:tc>
      </w:tr>
    </w:tbl>
    <w:p w:rsidR="0009028D" w:rsidRPr="00D71796" w:rsidRDefault="0009028D" w:rsidP="00665CC9">
      <w:pPr>
        <w:spacing w:after="0" w:line="259" w:lineRule="auto"/>
        <w:ind w:left="0" w:right="0" w:firstLine="0"/>
        <w:jc w:val="left"/>
        <w:rPr>
          <w:rFonts w:ascii="Times New Roman" w:hAnsi="Times New Roman" w:cs="Times New Roman"/>
          <w:sz w:val="22"/>
        </w:rPr>
      </w:pPr>
    </w:p>
    <w:p w:rsidR="00962775" w:rsidRPr="00D71796" w:rsidRDefault="00962775">
      <w:pPr>
        <w:spacing w:after="0" w:line="259" w:lineRule="auto"/>
        <w:ind w:left="567" w:right="0" w:firstLine="0"/>
        <w:jc w:val="left"/>
        <w:rPr>
          <w:rFonts w:ascii="Times New Roman" w:hAnsi="Times New Roman" w:cs="Times New Roman"/>
          <w:sz w:val="22"/>
        </w:rPr>
      </w:pPr>
    </w:p>
    <w:p w:rsidR="00962775" w:rsidRPr="00D71796" w:rsidRDefault="00962775">
      <w:pPr>
        <w:spacing w:after="0" w:line="259" w:lineRule="auto"/>
        <w:ind w:left="567" w:right="0" w:firstLine="0"/>
        <w:jc w:val="left"/>
        <w:rPr>
          <w:rFonts w:ascii="Times New Roman" w:hAnsi="Times New Roman" w:cs="Times New Roman"/>
          <w:sz w:val="22"/>
        </w:rPr>
      </w:pPr>
    </w:p>
    <w:p w:rsidR="0009028D" w:rsidRPr="00D71796" w:rsidRDefault="00CA6B4C" w:rsidP="00665CC9">
      <w:pPr>
        <w:spacing w:line="249" w:lineRule="auto"/>
        <w:ind w:left="0" w:right="0"/>
        <w:rPr>
          <w:rFonts w:ascii="Times New Roman" w:hAnsi="Times New Roman" w:cs="Times New Roman"/>
          <w:b/>
          <w:sz w:val="22"/>
        </w:rPr>
      </w:pPr>
      <w:r w:rsidRPr="00D71796">
        <w:rPr>
          <w:rFonts w:ascii="Times New Roman" w:hAnsi="Times New Roman" w:cs="Times New Roman"/>
          <w:b/>
          <w:sz w:val="22"/>
        </w:rPr>
        <w:t xml:space="preserve">2. JUSTIFICATIVA DA LICITAÇÃO: </w:t>
      </w:r>
    </w:p>
    <w:p w:rsidR="00665CC9" w:rsidRPr="00D71796" w:rsidRDefault="00665CC9" w:rsidP="00665CC9">
      <w:pPr>
        <w:spacing w:line="249" w:lineRule="auto"/>
        <w:ind w:left="0" w:right="0"/>
        <w:rPr>
          <w:rFonts w:ascii="Times New Roman" w:hAnsi="Times New Roman" w:cs="Times New Roman"/>
          <w:sz w:val="22"/>
        </w:rPr>
      </w:pPr>
    </w:p>
    <w:p w:rsidR="0009028D" w:rsidRPr="00D71796" w:rsidRDefault="003E63D9" w:rsidP="00665CC9">
      <w:pPr>
        <w:ind w:left="0" w:right="0"/>
        <w:rPr>
          <w:rFonts w:ascii="Times New Roman" w:hAnsi="Times New Roman" w:cs="Times New Roman"/>
          <w:sz w:val="22"/>
        </w:rPr>
      </w:pPr>
      <w:r w:rsidRPr="00D71796">
        <w:rPr>
          <w:rFonts w:ascii="Times New Roman" w:hAnsi="Times New Roman" w:cs="Times New Roman"/>
          <w:sz w:val="22"/>
        </w:rPr>
        <w:t xml:space="preserve">2.1. </w:t>
      </w:r>
      <w:r w:rsidR="00CA6B4C" w:rsidRPr="00D71796">
        <w:rPr>
          <w:rFonts w:ascii="Times New Roman" w:hAnsi="Times New Roman" w:cs="Times New Roman"/>
          <w:sz w:val="22"/>
        </w:rPr>
        <w:t>Justifica-se a presente licitação, devido à grande demanda reprimida de serviç</w:t>
      </w:r>
      <w:r w:rsidR="004E7F81" w:rsidRPr="00D71796">
        <w:rPr>
          <w:rFonts w:ascii="Times New Roman" w:hAnsi="Times New Roman" w:cs="Times New Roman"/>
          <w:sz w:val="22"/>
        </w:rPr>
        <w:t xml:space="preserve">os solicitados na Secretaria </w:t>
      </w:r>
      <w:r w:rsidR="000A7279" w:rsidRPr="00D71796">
        <w:rPr>
          <w:rFonts w:ascii="Times New Roman" w:hAnsi="Times New Roman" w:cs="Times New Roman"/>
          <w:sz w:val="22"/>
        </w:rPr>
        <w:t>de Agricultura</w:t>
      </w:r>
      <w:r w:rsidR="00CA6B4C" w:rsidRPr="00D71796">
        <w:rPr>
          <w:rFonts w:ascii="Times New Roman" w:hAnsi="Times New Roman" w:cs="Times New Roman"/>
          <w:sz w:val="22"/>
        </w:rPr>
        <w:t xml:space="preserve">, bem como, visa atender todos os serviços públicos que se fazem necessário para o andamento das atividades realizadas no Município. </w:t>
      </w:r>
      <w:r w:rsidR="004E7F81" w:rsidRPr="00D71796">
        <w:rPr>
          <w:rFonts w:ascii="Times New Roman" w:hAnsi="Times New Roman" w:cs="Times New Roman"/>
          <w:sz w:val="22"/>
        </w:rPr>
        <w:t>Ademais, os limites das</w:t>
      </w:r>
      <w:r w:rsidRPr="00D71796">
        <w:rPr>
          <w:rFonts w:ascii="Times New Roman" w:hAnsi="Times New Roman" w:cs="Times New Roman"/>
          <w:sz w:val="22"/>
        </w:rPr>
        <w:t xml:space="preserve"> </w:t>
      </w:r>
      <w:r w:rsidR="004E7F81" w:rsidRPr="00D71796">
        <w:rPr>
          <w:rFonts w:ascii="Times New Roman" w:hAnsi="Times New Roman" w:cs="Times New Roman"/>
          <w:sz w:val="22"/>
        </w:rPr>
        <w:t xml:space="preserve">ensiladeiras </w:t>
      </w:r>
      <w:r w:rsidRPr="00D71796">
        <w:rPr>
          <w:rFonts w:ascii="Times New Roman" w:hAnsi="Times New Roman" w:cs="Times New Roman"/>
          <w:sz w:val="22"/>
        </w:rPr>
        <w:t>de área total é apenas</w:t>
      </w:r>
      <w:r w:rsidR="004E7F81" w:rsidRPr="00D71796">
        <w:rPr>
          <w:rFonts w:ascii="Times New Roman" w:hAnsi="Times New Roman" w:cs="Times New Roman"/>
          <w:sz w:val="22"/>
        </w:rPr>
        <w:t xml:space="preserve"> três, devido</w:t>
      </w:r>
      <w:r w:rsidRPr="00D71796">
        <w:rPr>
          <w:rFonts w:ascii="Times New Roman" w:hAnsi="Times New Roman" w:cs="Times New Roman"/>
          <w:sz w:val="22"/>
        </w:rPr>
        <w:t xml:space="preserve"> que</w:t>
      </w:r>
      <w:r w:rsidR="004E7F81" w:rsidRPr="00D71796">
        <w:rPr>
          <w:rFonts w:ascii="Times New Roman" w:hAnsi="Times New Roman" w:cs="Times New Roman"/>
          <w:sz w:val="22"/>
        </w:rPr>
        <w:t xml:space="preserve"> as tecnologias </w:t>
      </w:r>
      <w:r w:rsidRPr="00D71796">
        <w:rPr>
          <w:rFonts w:ascii="Times New Roman" w:hAnsi="Times New Roman" w:cs="Times New Roman"/>
          <w:sz w:val="22"/>
        </w:rPr>
        <w:t>d</w:t>
      </w:r>
      <w:r w:rsidR="004E7F81" w:rsidRPr="00D71796">
        <w:rPr>
          <w:rFonts w:ascii="Times New Roman" w:hAnsi="Times New Roman" w:cs="Times New Roman"/>
          <w:sz w:val="22"/>
        </w:rPr>
        <w:t xml:space="preserve">e plantio </w:t>
      </w:r>
      <w:r w:rsidRPr="00D71796">
        <w:rPr>
          <w:rFonts w:ascii="Times New Roman" w:hAnsi="Times New Roman" w:cs="Times New Roman"/>
          <w:sz w:val="22"/>
        </w:rPr>
        <w:t xml:space="preserve">estão sendo cada vez mais presentes na forma de plantio, reduzindo o espaço entre as plantas. As ensiladeiras pertencentes ao Município de Cordilheira Alta são de uma única linha e já não atendem mais tal tecnologia implantadas hoje no plantio. </w:t>
      </w:r>
    </w:p>
    <w:p w:rsidR="0009028D" w:rsidRPr="00D71796" w:rsidRDefault="00CA6B4C" w:rsidP="00665CC9">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180823">
      <w:pPr>
        <w:pStyle w:val="Ttulo1"/>
        <w:numPr>
          <w:ilvl w:val="0"/>
          <w:numId w:val="25"/>
        </w:numPr>
        <w:ind w:right="0"/>
        <w:rPr>
          <w:rFonts w:ascii="Times New Roman" w:hAnsi="Times New Roman" w:cs="Times New Roman"/>
          <w:sz w:val="22"/>
        </w:rPr>
      </w:pPr>
      <w:r w:rsidRPr="00D71796">
        <w:rPr>
          <w:rFonts w:ascii="Times New Roman" w:hAnsi="Times New Roman" w:cs="Times New Roman"/>
          <w:sz w:val="22"/>
        </w:rPr>
        <w:t xml:space="preserve">PRAZO DE ENTREGA/EXECUÇÃO  </w:t>
      </w:r>
    </w:p>
    <w:p w:rsidR="003E63D9" w:rsidRPr="00D71796" w:rsidRDefault="003E63D9" w:rsidP="003E63D9">
      <w:pPr>
        <w:rPr>
          <w:rFonts w:ascii="Times New Roman" w:hAnsi="Times New Roman" w:cs="Times New Roman"/>
          <w:sz w:val="22"/>
        </w:rPr>
      </w:pPr>
    </w:p>
    <w:p w:rsidR="003E63D9" w:rsidRPr="00D64378" w:rsidRDefault="00180823" w:rsidP="003E63D9">
      <w:pPr>
        <w:suppressAutoHyphens/>
        <w:ind w:left="-10" w:firstLine="0"/>
        <w:rPr>
          <w:rFonts w:ascii="Times New Roman" w:hAnsi="Times New Roman" w:cs="Times New Roman"/>
          <w:color w:val="auto"/>
          <w:sz w:val="22"/>
          <w:lang w:eastAsia="zh-CN"/>
        </w:rPr>
      </w:pPr>
      <w:r>
        <w:rPr>
          <w:rFonts w:ascii="Times New Roman" w:hAnsi="Times New Roman" w:cs="Times New Roman"/>
          <w:color w:val="auto"/>
          <w:sz w:val="22"/>
          <w:lang w:eastAsia="zh-CN"/>
        </w:rPr>
        <w:t>3</w:t>
      </w:r>
      <w:r w:rsidR="003E63D9" w:rsidRPr="00D64378">
        <w:rPr>
          <w:rFonts w:ascii="Times New Roman" w:hAnsi="Times New Roman" w:cs="Times New Roman"/>
          <w:color w:val="auto"/>
          <w:sz w:val="22"/>
          <w:lang w:eastAsia="zh-CN"/>
        </w:rPr>
        <w:t xml:space="preserve">.1 O prazo de entrega dos </w:t>
      </w:r>
      <w:r w:rsidR="003E63D9" w:rsidRPr="00D64378">
        <w:rPr>
          <w:rFonts w:ascii="Times New Roman" w:hAnsi="Times New Roman" w:cs="Times New Roman"/>
          <w:color w:val="auto"/>
          <w:sz w:val="22"/>
          <w:lang w:eastAsia="zh-CN"/>
        </w:rPr>
        <w:t>serviços é em até 3</w:t>
      </w:r>
      <w:r w:rsidR="003E63D9" w:rsidRPr="00D64378">
        <w:rPr>
          <w:rFonts w:ascii="Times New Roman" w:hAnsi="Times New Roman" w:cs="Times New Roman"/>
          <w:color w:val="auto"/>
          <w:sz w:val="22"/>
          <w:lang w:eastAsia="zh-CN"/>
        </w:rPr>
        <w:t xml:space="preserve"> (</w:t>
      </w:r>
      <w:r w:rsidR="003E63D9" w:rsidRPr="00D64378">
        <w:rPr>
          <w:rFonts w:ascii="Times New Roman" w:hAnsi="Times New Roman" w:cs="Times New Roman"/>
          <w:color w:val="auto"/>
          <w:sz w:val="22"/>
          <w:lang w:eastAsia="zh-CN"/>
        </w:rPr>
        <w:t>três</w:t>
      </w:r>
      <w:r w:rsidR="00332C1B" w:rsidRPr="00D64378">
        <w:rPr>
          <w:rFonts w:ascii="Times New Roman" w:hAnsi="Times New Roman" w:cs="Times New Roman"/>
          <w:color w:val="auto"/>
          <w:sz w:val="22"/>
          <w:lang w:eastAsia="zh-CN"/>
        </w:rPr>
        <w:t>) dias, contados a partir da solicitação da Secretaria de Agricultura</w:t>
      </w:r>
      <w:r w:rsidR="003E63D9" w:rsidRPr="00D64378">
        <w:rPr>
          <w:rFonts w:ascii="Times New Roman" w:hAnsi="Times New Roman" w:cs="Times New Roman"/>
          <w:color w:val="auto"/>
          <w:sz w:val="22"/>
          <w:lang w:eastAsia="zh-CN"/>
        </w:rPr>
        <w:t xml:space="preserve">. </w:t>
      </w:r>
    </w:p>
    <w:p w:rsidR="00332C1B" w:rsidRPr="00D64378" w:rsidRDefault="00332C1B" w:rsidP="003E63D9">
      <w:pPr>
        <w:suppressAutoHyphens/>
        <w:ind w:left="-10" w:firstLine="0"/>
        <w:rPr>
          <w:rFonts w:ascii="Times New Roman" w:hAnsi="Times New Roman" w:cs="Times New Roman"/>
          <w:color w:val="auto"/>
          <w:sz w:val="22"/>
          <w:lang w:eastAsia="zh-CN"/>
        </w:rPr>
      </w:pPr>
    </w:p>
    <w:p w:rsidR="00332C1B" w:rsidRPr="00D64378" w:rsidRDefault="00180823" w:rsidP="003E63D9">
      <w:pPr>
        <w:suppressAutoHyphens/>
        <w:ind w:left="-10" w:firstLine="0"/>
        <w:rPr>
          <w:rFonts w:ascii="Times New Roman" w:hAnsi="Times New Roman" w:cs="Times New Roman"/>
          <w:color w:val="auto"/>
          <w:sz w:val="22"/>
          <w:lang w:eastAsia="zh-CN"/>
        </w:rPr>
      </w:pPr>
      <w:r>
        <w:rPr>
          <w:rFonts w:ascii="Times New Roman" w:hAnsi="Times New Roman" w:cs="Times New Roman"/>
          <w:color w:val="auto"/>
          <w:sz w:val="22"/>
          <w:lang w:eastAsia="zh-CN"/>
        </w:rPr>
        <w:lastRenderedPageBreak/>
        <w:t>3</w:t>
      </w:r>
      <w:r w:rsidR="00332C1B" w:rsidRPr="00D64378">
        <w:rPr>
          <w:rFonts w:ascii="Times New Roman" w:hAnsi="Times New Roman" w:cs="Times New Roman"/>
          <w:color w:val="auto"/>
          <w:sz w:val="22"/>
          <w:lang w:eastAsia="zh-CN"/>
        </w:rPr>
        <w:t>.1.1 – Após a realização dos serviços deverá ser entregue relação de horas trabalhadas para conferência e posterior pagamento.</w:t>
      </w:r>
    </w:p>
    <w:p w:rsidR="003E63D9" w:rsidRPr="00D64378" w:rsidRDefault="003E63D9" w:rsidP="003E63D9">
      <w:pPr>
        <w:pStyle w:val="PargrafodaLista"/>
        <w:suppressAutoHyphens/>
        <w:ind w:left="350" w:firstLine="0"/>
        <w:rPr>
          <w:rFonts w:ascii="Times New Roman" w:hAnsi="Times New Roman" w:cs="Times New Roman"/>
          <w:color w:val="auto"/>
          <w:sz w:val="22"/>
          <w:lang w:eastAsia="zh-CN"/>
        </w:rPr>
      </w:pPr>
    </w:p>
    <w:p w:rsidR="003E63D9" w:rsidRPr="00D64378" w:rsidRDefault="00180823" w:rsidP="003E63D9">
      <w:pPr>
        <w:suppressAutoHyphens/>
        <w:rPr>
          <w:rFonts w:ascii="Times New Roman" w:hAnsi="Times New Roman" w:cs="Times New Roman"/>
          <w:color w:val="auto"/>
          <w:sz w:val="22"/>
          <w:lang w:eastAsia="zh-CN"/>
        </w:rPr>
      </w:pPr>
      <w:r>
        <w:rPr>
          <w:rFonts w:ascii="Times New Roman" w:hAnsi="Times New Roman" w:cs="Times New Roman"/>
          <w:color w:val="auto"/>
          <w:sz w:val="22"/>
          <w:lang w:eastAsia="zh-CN"/>
        </w:rPr>
        <w:t>3</w:t>
      </w:r>
      <w:r w:rsidR="003E63D9" w:rsidRPr="00D64378">
        <w:rPr>
          <w:rFonts w:ascii="Times New Roman" w:hAnsi="Times New Roman" w:cs="Times New Roman"/>
          <w:color w:val="auto"/>
          <w:sz w:val="22"/>
          <w:lang w:eastAsia="zh-CN"/>
        </w:rPr>
        <w:t>.1.1</w:t>
      </w:r>
      <w:r w:rsidR="00332C1B" w:rsidRPr="00D64378">
        <w:rPr>
          <w:rFonts w:ascii="Times New Roman" w:hAnsi="Times New Roman" w:cs="Times New Roman"/>
          <w:color w:val="auto"/>
          <w:sz w:val="22"/>
          <w:lang w:eastAsia="zh-CN"/>
        </w:rPr>
        <w:t>.1</w:t>
      </w:r>
      <w:r w:rsidR="003E63D9" w:rsidRPr="00D64378">
        <w:rPr>
          <w:rFonts w:ascii="Times New Roman" w:hAnsi="Times New Roman" w:cs="Times New Roman"/>
          <w:color w:val="auto"/>
          <w:sz w:val="22"/>
          <w:lang w:eastAsia="zh-CN"/>
        </w:rPr>
        <w:t xml:space="preserve"> - Os serviços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rsidR="003E63D9" w:rsidRPr="00D64378" w:rsidRDefault="003E63D9" w:rsidP="003E63D9">
      <w:pPr>
        <w:pStyle w:val="PargrafodaLista"/>
        <w:suppressAutoHyphens/>
        <w:ind w:left="350" w:firstLine="0"/>
        <w:rPr>
          <w:rFonts w:ascii="Times New Roman" w:hAnsi="Times New Roman" w:cs="Times New Roman"/>
          <w:color w:val="auto"/>
          <w:sz w:val="22"/>
          <w:lang w:eastAsia="zh-CN"/>
        </w:rPr>
      </w:pPr>
    </w:p>
    <w:p w:rsidR="003E63D9" w:rsidRPr="00D64378" w:rsidRDefault="00180823" w:rsidP="003E63D9">
      <w:pPr>
        <w:suppressAutoHyphens/>
        <w:ind w:left="0" w:firstLine="0"/>
        <w:rPr>
          <w:rFonts w:ascii="Times New Roman" w:hAnsi="Times New Roman" w:cs="Times New Roman"/>
          <w:color w:val="auto"/>
          <w:sz w:val="22"/>
          <w:lang w:eastAsia="zh-CN"/>
        </w:rPr>
      </w:pPr>
      <w:r>
        <w:rPr>
          <w:rFonts w:ascii="Times New Roman" w:hAnsi="Times New Roman" w:cs="Times New Roman"/>
          <w:color w:val="auto"/>
          <w:sz w:val="22"/>
          <w:lang w:eastAsia="zh-CN"/>
        </w:rPr>
        <w:t>3</w:t>
      </w:r>
      <w:r w:rsidR="003E63D9" w:rsidRPr="00D64378">
        <w:rPr>
          <w:rFonts w:ascii="Times New Roman" w:hAnsi="Times New Roman" w:cs="Times New Roman"/>
          <w:color w:val="auto"/>
          <w:sz w:val="22"/>
          <w:lang w:eastAsia="zh-CN"/>
        </w:rPr>
        <w:t xml:space="preserve">.2 - Os serviços serão recebidos definitivamente no prazo de </w:t>
      </w:r>
      <w:r w:rsidR="003E63D9" w:rsidRPr="00D64378">
        <w:rPr>
          <w:rFonts w:ascii="Times New Roman" w:hAnsi="Times New Roman" w:cs="Times New Roman"/>
          <w:color w:val="auto"/>
          <w:sz w:val="22"/>
          <w:lang w:eastAsia="zh-CN"/>
        </w:rPr>
        <w:t>2</w:t>
      </w:r>
      <w:r w:rsidR="003E63D9" w:rsidRPr="00D64378">
        <w:rPr>
          <w:rFonts w:ascii="Times New Roman" w:hAnsi="Times New Roman" w:cs="Times New Roman"/>
          <w:color w:val="auto"/>
          <w:sz w:val="22"/>
          <w:lang w:eastAsia="zh-CN"/>
        </w:rPr>
        <w:t xml:space="preserve"> (</w:t>
      </w:r>
      <w:r w:rsidR="003E63D9" w:rsidRPr="00D64378">
        <w:rPr>
          <w:rFonts w:ascii="Times New Roman" w:hAnsi="Times New Roman" w:cs="Times New Roman"/>
          <w:color w:val="auto"/>
          <w:sz w:val="22"/>
          <w:lang w:eastAsia="zh-CN"/>
        </w:rPr>
        <w:t>dois</w:t>
      </w:r>
      <w:r w:rsidR="003E63D9" w:rsidRPr="00D64378">
        <w:rPr>
          <w:rFonts w:ascii="Times New Roman" w:hAnsi="Times New Roman" w:cs="Times New Roman"/>
          <w:color w:val="auto"/>
          <w:sz w:val="22"/>
          <w:lang w:eastAsia="zh-CN"/>
        </w:rPr>
        <w:t>) dias, contados do recebimento provisório, após a verificação da qualidade e quantidade do material e consequente aceitação mediante termo circunstanciado.</w:t>
      </w:r>
    </w:p>
    <w:p w:rsidR="003E63D9" w:rsidRPr="00D64378" w:rsidRDefault="003E63D9" w:rsidP="003E63D9">
      <w:pPr>
        <w:pStyle w:val="PargrafodaLista"/>
        <w:suppressAutoHyphens/>
        <w:ind w:left="350" w:firstLine="0"/>
        <w:rPr>
          <w:rFonts w:ascii="Times New Roman" w:hAnsi="Times New Roman" w:cs="Times New Roman"/>
          <w:color w:val="auto"/>
          <w:sz w:val="22"/>
          <w:lang w:eastAsia="zh-CN"/>
        </w:rPr>
      </w:pPr>
    </w:p>
    <w:p w:rsidR="003E63D9" w:rsidRPr="00D64378" w:rsidRDefault="00180823" w:rsidP="003E63D9">
      <w:pPr>
        <w:suppressAutoHyphens/>
        <w:rPr>
          <w:rFonts w:ascii="Times New Roman" w:hAnsi="Times New Roman" w:cs="Times New Roman"/>
          <w:color w:val="auto"/>
          <w:sz w:val="22"/>
          <w:lang w:eastAsia="zh-CN"/>
        </w:rPr>
      </w:pPr>
      <w:r>
        <w:rPr>
          <w:rFonts w:ascii="Times New Roman" w:hAnsi="Times New Roman" w:cs="Times New Roman"/>
          <w:color w:val="auto"/>
          <w:sz w:val="22"/>
          <w:lang w:eastAsia="zh-CN"/>
        </w:rPr>
        <w:t>3</w:t>
      </w:r>
      <w:r w:rsidR="003E63D9" w:rsidRPr="00D64378">
        <w:rPr>
          <w:rFonts w:ascii="Times New Roman" w:hAnsi="Times New Roman" w:cs="Times New Roman"/>
          <w:color w:val="auto"/>
          <w:sz w:val="22"/>
          <w:lang w:eastAsia="zh-CN"/>
        </w:rPr>
        <w:t>.2.1 - Na hipótese de a verificação a que se refere o subitem anterior não ser procedida dentro do prazo fixado, reputar-se-á como realizada, consumando-se o recebimento definitivo no dia do esgotamento do prazo.</w:t>
      </w:r>
    </w:p>
    <w:p w:rsidR="003E63D9" w:rsidRPr="00D64378" w:rsidRDefault="003E63D9" w:rsidP="003E63D9">
      <w:pPr>
        <w:suppressAutoHyphens/>
        <w:ind w:left="-10" w:firstLine="0"/>
        <w:rPr>
          <w:rFonts w:ascii="Times New Roman" w:hAnsi="Times New Roman" w:cs="Times New Roman"/>
          <w:color w:val="auto"/>
          <w:sz w:val="22"/>
          <w:lang w:eastAsia="zh-CN"/>
        </w:rPr>
      </w:pPr>
    </w:p>
    <w:p w:rsidR="003E63D9" w:rsidRPr="00D64378" w:rsidRDefault="00180823" w:rsidP="003E63D9">
      <w:pPr>
        <w:suppressAutoHyphens/>
        <w:ind w:left="0" w:firstLine="0"/>
        <w:rPr>
          <w:rFonts w:ascii="Times New Roman" w:hAnsi="Times New Roman" w:cs="Times New Roman"/>
          <w:color w:val="auto"/>
          <w:sz w:val="22"/>
          <w:lang w:eastAsia="zh-CN"/>
        </w:rPr>
      </w:pPr>
      <w:r>
        <w:rPr>
          <w:rFonts w:ascii="Times New Roman" w:hAnsi="Times New Roman" w:cs="Times New Roman"/>
          <w:color w:val="auto"/>
          <w:sz w:val="22"/>
          <w:lang w:eastAsia="zh-CN"/>
        </w:rPr>
        <w:t>3</w:t>
      </w:r>
      <w:r w:rsidR="003E63D9" w:rsidRPr="00D64378">
        <w:rPr>
          <w:rFonts w:ascii="Times New Roman" w:hAnsi="Times New Roman" w:cs="Times New Roman"/>
          <w:color w:val="auto"/>
          <w:sz w:val="22"/>
          <w:lang w:eastAsia="zh-CN"/>
        </w:rPr>
        <w:t>.3 - O recebimento provisório ou definitivo do objeto não exclui a responsabilidade da contratada pelos prejuízos resultantes da incorreta execução do contrato.</w:t>
      </w:r>
    </w:p>
    <w:p w:rsidR="003E63D9" w:rsidRPr="00D64378" w:rsidRDefault="003E63D9" w:rsidP="003E63D9">
      <w:pPr>
        <w:pStyle w:val="PargrafodaLista"/>
        <w:ind w:left="350" w:firstLine="0"/>
        <w:rPr>
          <w:rFonts w:ascii="Times New Roman" w:hAnsi="Times New Roman" w:cs="Times New Roman"/>
          <w:color w:val="auto"/>
          <w:sz w:val="22"/>
        </w:rPr>
      </w:pPr>
    </w:p>
    <w:p w:rsidR="0009028D" w:rsidRPr="00D71796" w:rsidRDefault="00180823" w:rsidP="00665CC9">
      <w:pPr>
        <w:ind w:left="0" w:right="0"/>
        <w:rPr>
          <w:rFonts w:ascii="Times New Roman" w:hAnsi="Times New Roman" w:cs="Times New Roman"/>
          <w:sz w:val="22"/>
        </w:rPr>
      </w:pPr>
      <w:r>
        <w:rPr>
          <w:rFonts w:ascii="Times New Roman" w:hAnsi="Times New Roman" w:cs="Times New Roman"/>
          <w:sz w:val="22"/>
        </w:rPr>
        <w:t>3</w:t>
      </w:r>
      <w:r w:rsidR="003E63D9" w:rsidRPr="00D71796">
        <w:rPr>
          <w:rFonts w:ascii="Times New Roman" w:hAnsi="Times New Roman" w:cs="Times New Roman"/>
          <w:sz w:val="22"/>
        </w:rPr>
        <w:t xml:space="preserve">.4 </w:t>
      </w:r>
      <w:r w:rsidR="00CA6B4C" w:rsidRPr="00D71796">
        <w:rPr>
          <w:rFonts w:ascii="Times New Roman" w:hAnsi="Times New Roman" w:cs="Times New Roman"/>
          <w:sz w:val="22"/>
        </w:rPr>
        <w:t>A execução dos serviços ocorrerá dentro do território geográfico do Município</w:t>
      </w:r>
      <w:r w:rsidR="003E63D9" w:rsidRPr="00D71796">
        <w:rPr>
          <w:rFonts w:ascii="Times New Roman" w:hAnsi="Times New Roman" w:cs="Times New Roman"/>
          <w:sz w:val="22"/>
        </w:rPr>
        <w:t>.</w:t>
      </w:r>
      <w:r w:rsidR="00CA6B4C" w:rsidRPr="00D71796">
        <w:rPr>
          <w:rFonts w:ascii="Times New Roman" w:hAnsi="Times New Roman" w:cs="Times New Roman"/>
          <w:sz w:val="22"/>
        </w:rPr>
        <w:t xml:space="preserve"> </w:t>
      </w:r>
    </w:p>
    <w:p w:rsidR="0009028D" w:rsidRPr="00D71796" w:rsidRDefault="00CA6B4C" w:rsidP="00665CC9">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09028D" w:rsidP="00665CC9">
      <w:pPr>
        <w:spacing w:after="0" w:line="259" w:lineRule="auto"/>
        <w:ind w:left="0" w:right="0" w:firstLine="0"/>
        <w:jc w:val="left"/>
        <w:rPr>
          <w:rFonts w:ascii="Times New Roman" w:hAnsi="Times New Roman" w:cs="Times New Roman"/>
          <w:sz w:val="22"/>
        </w:rPr>
      </w:pPr>
    </w:p>
    <w:p w:rsidR="0009028D" w:rsidRPr="00D71796" w:rsidRDefault="00180823" w:rsidP="00665CC9">
      <w:pPr>
        <w:pStyle w:val="Ttulo1"/>
        <w:ind w:left="0" w:right="0"/>
        <w:rPr>
          <w:rFonts w:ascii="Times New Roman" w:hAnsi="Times New Roman" w:cs="Times New Roman"/>
          <w:sz w:val="22"/>
        </w:rPr>
      </w:pPr>
      <w:r>
        <w:rPr>
          <w:rFonts w:ascii="Times New Roman" w:hAnsi="Times New Roman" w:cs="Times New Roman"/>
          <w:sz w:val="22"/>
        </w:rPr>
        <w:t>4</w:t>
      </w:r>
      <w:r w:rsidR="00CA6B4C" w:rsidRPr="00D71796">
        <w:rPr>
          <w:rFonts w:ascii="Times New Roman" w:hAnsi="Times New Roman" w:cs="Times New Roman"/>
          <w:sz w:val="22"/>
        </w:rPr>
        <w:t xml:space="preserve">. PROPOSTA </w:t>
      </w:r>
    </w:p>
    <w:p w:rsidR="003E63D9" w:rsidRPr="00D71796" w:rsidRDefault="003E63D9" w:rsidP="003E63D9">
      <w:pPr>
        <w:rPr>
          <w:rFonts w:ascii="Times New Roman" w:hAnsi="Times New Roman" w:cs="Times New Roman"/>
          <w:sz w:val="22"/>
        </w:rPr>
      </w:pPr>
    </w:p>
    <w:p w:rsidR="0009028D" w:rsidRPr="00D71796" w:rsidRDefault="00180823" w:rsidP="00665CC9">
      <w:pPr>
        <w:ind w:left="0" w:right="0"/>
        <w:rPr>
          <w:rFonts w:ascii="Times New Roman" w:hAnsi="Times New Roman" w:cs="Times New Roman"/>
          <w:sz w:val="22"/>
        </w:rPr>
      </w:pPr>
      <w:r>
        <w:rPr>
          <w:rFonts w:ascii="Times New Roman" w:hAnsi="Times New Roman" w:cs="Times New Roman"/>
          <w:sz w:val="22"/>
        </w:rPr>
        <w:t>4</w:t>
      </w:r>
      <w:r w:rsidR="003E63D9" w:rsidRPr="00D71796">
        <w:rPr>
          <w:rFonts w:ascii="Times New Roman" w:hAnsi="Times New Roman" w:cs="Times New Roman"/>
          <w:sz w:val="22"/>
        </w:rPr>
        <w:t xml:space="preserve">.1. </w:t>
      </w:r>
      <w:r w:rsidR="00CA6B4C" w:rsidRPr="00D71796">
        <w:rPr>
          <w:rFonts w:ascii="Times New Roman" w:hAnsi="Times New Roman" w:cs="Times New Roman"/>
          <w:sz w:val="22"/>
        </w:rPr>
        <w:t xml:space="preserve">Serão desclassificadas as propostas que descumprirem o estabelecido no edital, bem como com valores acima do valor máximo previsto. </w:t>
      </w:r>
    </w:p>
    <w:p w:rsidR="0009028D" w:rsidRPr="00D71796" w:rsidRDefault="00CA6B4C" w:rsidP="00665CC9">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332C1B" w:rsidRPr="00D71796" w:rsidRDefault="00180823" w:rsidP="00332C1B">
      <w:pPr>
        <w:spacing w:before="120" w:after="120" w:line="276" w:lineRule="auto"/>
        <w:rPr>
          <w:rFonts w:ascii="Times New Roman" w:hAnsi="Times New Roman" w:cs="Times New Roman"/>
          <w:b/>
          <w:sz w:val="22"/>
        </w:rPr>
      </w:pPr>
      <w:r>
        <w:rPr>
          <w:rFonts w:ascii="Times New Roman" w:hAnsi="Times New Roman" w:cs="Times New Roman"/>
          <w:b/>
          <w:bCs/>
          <w:sz w:val="22"/>
          <w:lang w:eastAsia="en-US"/>
        </w:rPr>
        <w:t>5</w:t>
      </w:r>
      <w:r w:rsidR="00332C1B" w:rsidRPr="00D71796">
        <w:rPr>
          <w:rFonts w:ascii="Times New Roman" w:hAnsi="Times New Roman" w:cs="Times New Roman"/>
          <w:b/>
          <w:bCs/>
          <w:sz w:val="22"/>
          <w:lang w:eastAsia="en-US"/>
        </w:rPr>
        <w:t xml:space="preserve"> - DAS OBRIGAÇÕES DA CONTRATANTE</w:t>
      </w:r>
    </w:p>
    <w:p w:rsidR="00332C1B" w:rsidRPr="00D71796" w:rsidRDefault="00180823" w:rsidP="00332C1B">
      <w:pPr>
        <w:spacing w:before="120" w:after="120" w:line="276" w:lineRule="auto"/>
        <w:rPr>
          <w:rFonts w:ascii="Times New Roman" w:hAnsi="Times New Roman" w:cs="Times New Roman"/>
          <w:b/>
          <w:sz w:val="22"/>
        </w:rPr>
      </w:pPr>
      <w:r>
        <w:rPr>
          <w:rFonts w:ascii="Times New Roman" w:hAnsi="Times New Roman" w:cs="Times New Roman"/>
          <w:sz w:val="22"/>
        </w:rPr>
        <w:t>5</w:t>
      </w:r>
      <w:r w:rsidR="00332C1B" w:rsidRPr="00D71796">
        <w:rPr>
          <w:rFonts w:ascii="Times New Roman" w:hAnsi="Times New Roman" w:cs="Times New Roman"/>
          <w:sz w:val="22"/>
        </w:rPr>
        <w:t>.1 - São obrigações da Contratante:</w:t>
      </w:r>
    </w:p>
    <w:p w:rsidR="00332C1B" w:rsidRPr="00D71796" w:rsidRDefault="00180823" w:rsidP="00332C1B">
      <w:pPr>
        <w:spacing w:before="120" w:after="120" w:line="276" w:lineRule="auto"/>
        <w:rPr>
          <w:rFonts w:ascii="Times New Roman" w:hAnsi="Times New Roman" w:cs="Times New Roman"/>
          <w:b/>
          <w:sz w:val="22"/>
        </w:rPr>
      </w:pPr>
      <w:r>
        <w:rPr>
          <w:rFonts w:ascii="Times New Roman" w:hAnsi="Times New Roman" w:cs="Times New Roman"/>
          <w:sz w:val="22"/>
        </w:rPr>
        <w:t>5</w:t>
      </w:r>
      <w:r w:rsidR="00332C1B" w:rsidRPr="00D71796">
        <w:rPr>
          <w:rFonts w:ascii="Times New Roman" w:hAnsi="Times New Roman" w:cs="Times New Roman"/>
          <w:sz w:val="22"/>
        </w:rPr>
        <w:t xml:space="preserve">.1.1 - </w:t>
      </w:r>
      <w:r w:rsidR="00332C1B" w:rsidRPr="00D71796">
        <w:rPr>
          <w:rFonts w:ascii="Times New Roman" w:hAnsi="Times New Roman" w:cs="Times New Roman"/>
          <w:sz w:val="22"/>
        </w:rPr>
        <w:t>Receber</w:t>
      </w:r>
      <w:r w:rsidR="00332C1B" w:rsidRPr="00D71796">
        <w:rPr>
          <w:rFonts w:ascii="Times New Roman" w:hAnsi="Times New Roman" w:cs="Times New Roman"/>
          <w:sz w:val="22"/>
        </w:rPr>
        <w:t xml:space="preserve"> o objeto no prazo e condições estabelecidas no Edital e seus anexos;</w:t>
      </w:r>
    </w:p>
    <w:p w:rsidR="00332C1B" w:rsidRPr="00D71796" w:rsidRDefault="00180823" w:rsidP="00332C1B">
      <w:pPr>
        <w:spacing w:before="120" w:after="120" w:line="276" w:lineRule="auto"/>
        <w:rPr>
          <w:rFonts w:ascii="Times New Roman" w:hAnsi="Times New Roman" w:cs="Times New Roman"/>
          <w:b/>
          <w:sz w:val="22"/>
        </w:rPr>
      </w:pPr>
      <w:r>
        <w:rPr>
          <w:rFonts w:ascii="Times New Roman" w:hAnsi="Times New Roman" w:cs="Times New Roman"/>
          <w:sz w:val="22"/>
          <w:lang w:eastAsia="en-US"/>
        </w:rPr>
        <w:t>5</w:t>
      </w:r>
      <w:r w:rsidR="00332C1B" w:rsidRPr="00D71796">
        <w:rPr>
          <w:rFonts w:ascii="Times New Roman" w:hAnsi="Times New Roman" w:cs="Times New Roman"/>
          <w:sz w:val="22"/>
          <w:lang w:eastAsia="en-US"/>
        </w:rPr>
        <w:t xml:space="preserve">.1.2 - </w:t>
      </w:r>
      <w:r w:rsidR="005F5886" w:rsidRPr="00D71796">
        <w:rPr>
          <w:rFonts w:ascii="Times New Roman" w:hAnsi="Times New Roman" w:cs="Times New Roman"/>
          <w:sz w:val="22"/>
          <w:lang w:eastAsia="en-US"/>
        </w:rPr>
        <w:t>Verificar</w:t>
      </w:r>
      <w:r w:rsidR="00332C1B" w:rsidRPr="00D71796">
        <w:rPr>
          <w:rFonts w:ascii="Times New Roman" w:hAnsi="Times New Roman" w:cs="Times New Roman"/>
          <w:sz w:val="22"/>
          <w:lang w:eastAsia="en-US"/>
        </w:rPr>
        <w:t xml:space="preserve"> minuciosamente, no prazo fixado, a conformidade dos bens recebidos provisoriamente com as especificações constantes do Edital e da proposta, para fins de aceitação e recebimento definitivo;</w:t>
      </w:r>
    </w:p>
    <w:p w:rsidR="00332C1B" w:rsidRPr="00D71796" w:rsidRDefault="00180823" w:rsidP="00332C1B">
      <w:pPr>
        <w:spacing w:before="120" w:after="120" w:line="276" w:lineRule="auto"/>
        <w:rPr>
          <w:rFonts w:ascii="Times New Roman" w:hAnsi="Times New Roman" w:cs="Times New Roman"/>
          <w:b/>
          <w:sz w:val="22"/>
        </w:rPr>
      </w:pPr>
      <w:r>
        <w:rPr>
          <w:rFonts w:ascii="Times New Roman" w:hAnsi="Times New Roman" w:cs="Times New Roman"/>
          <w:sz w:val="22"/>
        </w:rPr>
        <w:t>5</w:t>
      </w:r>
      <w:r w:rsidR="00332C1B" w:rsidRPr="00D71796">
        <w:rPr>
          <w:rFonts w:ascii="Times New Roman" w:hAnsi="Times New Roman" w:cs="Times New Roman"/>
          <w:sz w:val="22"/>
        </w:rPr>
        <w:t xml:space="preserve">.1.3 - </w:t>
      </w:r>
      <w:r w:rsidR="005F5886" w:rsidRPr="00D71796">
        <w:rPr>
          <w:rFonts w:ascii="Times New Roman" w:hAnsi="Times New Roman" w:cs="Times New Roman"/>
          <w:sz w:val="22"/>
        </w:rPr>
        <w:t>Comunicar</w:t>
      </w:r>
      <w:r w:rsidR="00332C1B" w:rsidRPr="00D71796">
        <w:rPr>
          <w:rFonts w:ascii="Times New Roman" w:hAnsi="Times New Roman" w:cs="Times New Roman"/>
          <w:sz w:val="22"/>
        </w:rPr>
        <w:t xml:space="preserve"> à Contratada, por escrito, sobre imperfeições, falhas ou irregularidades verificadas no objeto fornecido, para que seja substituído, reparado ou corrigido;</w:t>
      </w:r>
    </w:p>
    <w:p w:rsidR="00332C1B" w:rsidRPr="00D71796" w:rsidRDefault="00180823" w:rsidP="00332C1B">
      <w:pPr>
        <w:spacing w:before="120" w:after="120" w:line="276" w:lineRule="auto"/>
        <w:rPr>
          <w:rFonts w:ascii="Times New Roman" w:hAnsi="Times New Roman" w:cs="Times New Roman"/>
          <w:b/>
          <w:sz w:val="22"/>
        </w:rPr>
      </w:pPr>
      <w:r>
        <w:rPr>
          <w:rFonts w:ascii="Times New Roman" w:hAnsi="Times New Roman" w:cs="Times New Roman"/>
          <w:sz w:val="22"/>
          <w:lang w:eastAsia="en-US"/>
        </w:rPr>
        <w:t>5</w:t>
      </w:r>
      <w:r w:rsidR="00332C1B" w:rsidRPr="00D71796">
        <w:rPr>
          <w:rFonts w:ascii="Times New Roman" w:hAnsi="Times New Roman" w:cs="Times New Roman"/>
          <w:sz w:val="22"/>
          <w:lang w:eastAsia="en-US"/>
        </w:rPr>
        <w:t xml:space="preserve">.1.4 - </w:t>
      </w:r>
      <w:r w:rsidR="005F5886" w:rsidRPr="00D71796">
        <w:rPr>
          <w:rFonts w:ascii="Times New Roman" w:hAnsi="Times New Roman" w:cs="Times New Roman"/>
          <w:sz w:val="22"/>
          <w:lang w:eastAsia="en-US"/>
        </w:rPr>
        <w:t>Acompanhar e fiscalizar</w:t>
      </w:r>
      <w:r w:rsidR="00332C1B" w:rsidRPr="00D71796">
        <w:rPr>
          <w:rFonts w:ascii="Times New Roman" w:hAnsi="Times New Roman" w:cs="Times New Roman"/>
          <w:sz w:val="22"/>
          <w:lang w:eastAsia="en-US"/>
        </w:rPr>
        <w:t xml:space="preserve"> o cumprimento das obrigações da Contratada, através de comissão/servidor especialmente designado;</w:t>
      </w:r>
    </w:p>
    <w:p w:rsidR="00332C1B" w:rsidRPr="00D71796" w:rsidRDefault="00180823" w:rsidP="00332C1B">
      <w:pPr>
        <w:spacing w:before="120" w:after="120" w:line="276" w:lineRule="auto"/>
        <w:rPr>
          <w:rFonts w:ascii="Times New Roman" w:hAnsi="Times New Roman" w:cs="Times New Roman"/>
          <w:b/>
          <w:sz w:val="22"/>
        </w:rPr>
      </w:pPr>
      <w:r>
        <w:rPr>
          <w:rFonts w:ascii="Times New Roman" w:hAnsi="Times New Roman" w:cs="Times New Roman"/>
          <w:sz w:val="22"/>
        </w:rPr>
        <w:t>5</w:t>
      </w:r>
      <w:r w:rsidR="00332C1B" w:rsidRPr="00D71796">
        <w:rPr>
          <w:rFonts w:ascii="Times New Roman" w:hAnsi="Times New Roman" w:cs="Times New Roman"/>
          <w:sz w:val="22"/>
        </w:rPr>
        <w:t xml:space="preserve">.1.5 - </w:t>
      </w:r>
      <w:r w:rsidR="005F5886" w:rsidRPr="00D71796">
        <w:rPr>
          <w:rFonts w:ascii="Times New Roman" w:hAnsi="Times New Roman" w:cs="Times New Roman"/>
          <w:sz w:val="22"/>
        </w:rPr>
        <w:t>Efetuar</w:t>
      </w:r>
      <w:r w:rsidR="00332C1B" w:rsidRPr="00D71796">
        <w:rPr>
          <w:rFonts w:ascii="Times New Roman" w:hAnsi="Times New Roman" w:cs="Times New Roman"/>
          <w:sz w:val="22"/>
        </w:rPr>
        <w:t xml:space="preserve"> o pagamento à Contratada</w:t>
      </w:r>
      <w:r w:rsidR="00332C1B" w:rsidRPr="00D71796">
        <w:rPr>
          <w:rFonts w:ascii="Times New Roman" w:hAnsi="Times New Roman" w:cs="Times New Roman"/>
          <w:b/>
          <w:sz w:val="22"/>
        </w:rPr>
        <w:t xml:space="preserve"> </w:t>
      </w:r>
      <w:r w:rsidR="00332C1B" w:rsidRPr="00D71796">
        <w:rPr>
          <w:rFonts w:ascii="Times New Roman" w:hAnsi="Times New Roman" w:cs="Times New Roman"/>
          <w:sz w:val="22"/>
        </w:rPr>
        <w:t>no valor correspondente ao fornecimento do objeto, no prazo e forma estabelecidos no Edital e seus anexos;</w:t>
      </w:r>
    </w:p>
    <w:p w:rsidR="00332C1B" w:rsidRPr="00D71796" w:rsidRDefault="00180823" w:rsidP="00332C1B">
      <w:pPr>
        <w:spacing w:before="120" w:after="120" w:line="276" w:lineRule="auto"/>
        <w:rPr>
          <w:rFonts w:ascii="Times New Roman" w:hAnsi="Times New Roman" w:cs="Times New Roman"/>
          <w:b/>
          <w:sz w:val="22"/>
        </w:rPr>
      </w:pPr>
      <w:r>
        <w:rPr>
          <w:rFonts w:ascii="Times New Roman" w:hAnsi="Times New Roman" w:cs="Times New Roman"/>
          <w:sz w:val="22"/>
        </w:rPr>
        <w:t>5</w:t>
      </w:r>
      <w:r w:rsidR="00332C1B" w:rsidRPr="00D71796">
        <w:rPr>
          <w:rFonts w:ascii="Times New Roman" w:hAnsi="Times New Roman" w:cs="Times New Roman"/>
          <w:sz w:val="22"/>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332C1B" w:rsidRPr="00D71796" w:rsidRDefault="00180823" w:rsidP="00332C1B">
      <w:pPr>
        <w:spacing w:before="120" w:after="120" w:line="276" w:lineRule="auto"/>
        <w:rPr>
          <w:rFonts w:ascii="Times New Roman" w:hAnsi="Times New Roman" w:cs="Times New Roman"/>
          <w:sz w:val="22"/>
        </w:rPr>
      </w:pPr>
      <w:r>
        <w:rPr>
          <w:rFonts w:ascii="Times New Roman" w:hAnsi="Times New Roman" w:cs="Times New Roman"/>
          <w:sz w:val="22"/>
        </w:rPr>
        <w:lastRenderedPageBreak/>
        <w:t>5</w:t>
      </w:r>
      <w:r w:rsidR="00332C1B" w:rsidRPr="00D71796">
        <w:rPr>
          <w:rFonts w:ascii="Times New Roman" w:hAnsi="Times New Roman" w:cs="Times New Roman"/>
          <w:sz w:val="22"/>
        </w:rPr>
        <w:t xml:space="preserve">.1.7 - A Administração realizará pesquisa de preços periodicamente, em prazo não superior a 180 (cento e oitenta) dias, a fim de verificar a </w:t>
      </w:r>
      <w:proofErr w:type="spellStart"/>
      <w:r w:rsidR="00332C1B" w:rsidRPr="00D71796">
        <w:rPr>
          <w:rFonts w:ascii="Times New Roman" w:hAnsi="Times New Roman" w:cs="Times New Roman"/>
          <w:sz w:val="22"/>
        </w:rPr>
        <w:t>vantajosidade</w:t>
      </w:r>
      <w:proofErr w:type="spellEnd"/>
      <w:r w:rsidR="00332C1B" w:rsidRPr="00D71796">
        <w:rPr>
          <w:rFonts w:ascii="Times New Roman" w:hAnsi="Times New Roman" w:cs="Times New Roman"/>
          <w:sz w:val="22"/>
        </w:rPr>
        <w:t xml:space="preserve"> dos preços registrados em Ata.</w:t>
      </w:r>
    </w:p>
    <w:p w:rsidR="00180823" w:rsidRDefault="00180823" w:rsidP="00180823">
      <w:pPr>
        <w:spacing w:after="120" w:line="276" w:lineRule="auto"/>
        <w:ind w:left="0" w:right="-15" w:firstLine="0"/>
        <w:rPr>
          <w:rFonts w:ascii="Times New Roman" w:hAnsi="Times New Roman" w:cs="Times New Roman"/>
          <w:b/>
          <w:sz w:val="22"/>
        </w:rPr>
      </w:pPr>
    </w:p>
    <w:p w:rsidR="00332C1B" w:rsidRPr="00D71796" w:rsidRDefault="00180823" w:rsidP="00180823">
      <w:pPr>
        <w:spacing w:after="120" w:line="276" w:lineRule="auto"/>
        <w:ind w:left="0" w:right="-15" w:firstLine="0"/>
        <w:rPr>
          <w:rFonts w:ascii="Times New Roman" w:hAnsi="Times New Roman" w:cs="Times New Roman"/>
          <w:b/>
          <w:sz w:val="22"/>
        </w:rPr>
      </w:pPr>
      <w:r>
        <w:rPr>
          <w:rFonts w:ascii="Times New Roman" w:hAnsi="Times New Roman" w:cs="Times New Roman"/>
          <w:b/>
          <w:sz w:val="22"/>
        </w:rPr>
        <w:t>6</w:t>
      </w:r>
      <w:r w:rsidR="00332C1B" w:rsidRPr="00D71796">
        <w:rPr>
          <w:rFonts w:ascii="Times New Roman" w:hAnsi="Times New Roman" w:cs="Times New Roman"/>
          <w:b/>
          <w:sz w:val="22"/>
        </w:rPr>
        <w:t xml:space="preserve"> - OBRIGAÇÕES DA CONTRATADA</w:t>
      </w:r>
    </w:p>
    <w:p w:rsidR="00332C1B" w:rsidRPr="00D71796" w:rsidRDefault="00180823" w:rsidP="00332C1B">
      <w:pPr>
        <w:spacing w:before="120" w:after="120" w:line="276" w:lineRule="auto"/>
        <w:rPr>
          <w:rFonts w:ascii="Times New Roman" w:hAnsi="Times New Roman" w:cs="Times New Roman"/>
          <w:b/>
          <w:sz w:val="22"/>
        </w:rPr>
      </w:pPr>
      <w:r>
        <w:rPr>
          <w:rFonts w:ascii="Times New Roman" w:hAnsi="Times New Roman" w:cs="Times New Roman"/>
          <w:sz w:val="22"/>
        </w:rPr>
        <w:t>6</w:t>
      </w:r>
      <w:r w:rsidR="00332C1B" w:rsidRPr="00D71796">
        <w:rPr>
          <w:rFonts w:ascii="Times New Roman"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rsidR="00332C1B" w:rsidRPr="00D71796" w:rsidRDefault="00180823" w:rsidP="00332C1B">
      <w:pPr>
        <w:spacing w:before="120" w:after="120" w:line="276" w:lineRule="auto"/>
        <w:rPr>
          <w:rFonts w:ascii="Times New Roman" w:hAnsi="Times New Roman" w:cs="Times New Roman"/>
          <w:b/>
          <w:sz w:val="22"/>
        </w:rPr>
      </w:pPr>
      <w:r>
        <w:rPr>
          <w:rFonts w:ascii="Times New Roman" w:hAnsi="Times New Roman" w:cs="Times New Roman"/>
          <w:sz w:val="22"/>
        </w:rPr>
        <w:t>6</w:t>
      </w:r>
      <w:r w:rsidR="00332C1B" w:rsidRPr="00D71796">
        <w:rPr>
          <w:rFonts w:ascii="Times New Roman" w:hAnsi="Times New Roman" w:cs="Times New Roman"/>
          <w:sz w:val="22"/>
        </w:rPr>
        <w:t>.1.1 – Executar os serviços, conforme especificações, prazo e local constantes no Edital e seus anexos, acompanhado da respectiva nota fiscal.</w:t>
      </w:r>
    </w:p>
    <w:p w:rsidR="00332C1B" w:rsidRPr="00D71796" w:rsidRDefault="00180823" w:rsidP="00332C1B">
      <w:pPr>
        <w:spacing w:before="120" w:after="120" w:line="276" w:lineRule="auto"/>
        <w:rPr>
          <w:rFonts w:ascii="Times New Roman" w:hAnsi="Times New Roman" w:cs="Times New Roman"/>
          <w:sz w:val="22"/>
        </w:rPr>
      </w:pPr>
      <w:r>
        <w:rPr>
          <w:rFonts w:ascii="Times New Roman" w:hAnsi="Times New Roman" w:cs="Times New Roman"/>
          <w:sz w:val="22"/>
        </w:rPr>
        <w:t>6</w:t>
      </w:r>
      <w:r w:rsidR="00332C1B" w:rsidRPr="00D71796">
        <w:rPr>
          <w:rFonts w:ascii="Times New Roman" w:hAnsi="Times New Roman" w:cs="Times New Roman"/>
          <w:sz w:val="22"/>
        </w:rPr>
        <w:t>.2 - Responsabilizar-se pelos vícios e danos decorrentes do objeto, de acordo com os artigos 12, 13 e 17 a 27, do Código de Defesa do Consumidor (Lei nº 8.078, de 1990);</w:t>
      </w:r>
    </w:p>
    <w:p w:rsidR="00332C1B" w:rsidRPr="00D71796" w:rsidRDefault="00180823" w:rsidP="00332C1B">
      <w:pPr>
        <w:spacing w:before="120" w:after="120" w:line="276" w:lineRule="auto"/>
        <w:rPr>
          <w:rFonts w:ascii="Times New Roman" w:hAnsi="Times New Roman" w:cs="Times New Roman"/>
          <w:sz w:val="22"/>
        </w:rPr>
      </w:pPr>
      <w:r>
        <w:rPr>
          <w:rFonts w:ascii="Times New Roman" w:hAnsi="Times New Roman" w:cs="Times New Roman"/>
          <w:sz w:val="22"/>
        </w:rPr>
        <w:t>6</w:t>
      </w:r>
      <w:r w:rsidR="00332C1B" w:rsidRPr="00D71796">
        <w:rPr>
          <w:rFonts w:ascii="Times New Roman" w:hAnsi="Times New Roman" w:cs="Times New Roman"/>
          <w:sz w:val="22"/>
        </w:rPr>
        <w:t>.3 - Comunicar à Contratante, no prazo máximo de 48 (quarenta e oito) horas que antecede a data da entrega, os motivos que impossibilitem o cumprimento do prazo previsto, com a devida comprovação;</w:t>
      </w:r>
    </w:p>
    <w:p w:rsidR="00332C1B" w:rsidRPr="00D71796" w:rsidRDefault="00180823" w:rsidP="00332C1B">
      <w:pPr>
        <w:spacing w:before="120" w:after="120" w:line="276" w:lineRule="auto"/>
        <w:rPr>
          <w:rFonts w:ascii="Times New Roman" w:hAnsi="Times New Roman" w:cs="Times New Roman"/>
          <w:sz w:val="22"/>
        </w:rPr>
      </w:pPr>
      <w:r>
        <w:rPr>
          <w:rFonts w:ascii="Times New Roman" w:hAnsi="Times New Roman" w:cs="Times New Roman"/>
          <w:sz w:val="22"/>
        </w:rPr>
        <w:t>6</w:t>
      </w:r>
      <w:r w:rsidR="00332C1B" w:rsidRPr="00D71796">
        <w:rPr>
          <w:rFonts w:ascii="Times New Roman" w:hAnsi="Times New Roman" w:cs="Times New Roman"/>
          <w:sz w:val="22"/>
        </w:rPr>
        <w:t>.4 - Manter, durante toda a execução do contrato, em compatibilidade com as obrigações assumidas, todas as condições de habilitação e qualificação exigidas na licitação;</w:t>
      </w:r>
    </w:p>
    <w:p w:rsidR="00332C1B" w:rsidRPr="00D71796" w:rsidRDefault="00180823" w:rsidP="00332C1B">
      <w:pPr>
        <w:spacing w:before="120" w:after="120" w:line="276" w:lineRule="auto"/>
        <w:rPr>
          <w:rFonts w:ascii="Times New Roman" w:hAnsi="Times New Roman" w:cs="Times New Roman"/>
          <w:sz w:val="22"/>
        </w:rPr>
      </w:pPr>
      <w:r>
        <w:rPr>
          <w:rFonts w:ascii="Times New Roman" w:hAnsi="Times New Roman" w:cs="Times New Roman"/>
          <w:sz w:val="22"/>
        </w:rPr>
        <w:t>6</w:t>
      </w:r>
      <w:r w:rsidR="00332C1B" w:rsidRPr="00D71796">
        <w:rPr>
          <w:rFonts w:ascii="Times New Roman" w:hAnsi="Times New Roman" w:cs="Times New Roman"/>
          <w:sz w:val="22"/>
        </w:rPr>
        <w:t>.5- Indicar preposto para representá-la durante a execução do contrato.</w:t>
      </w:r>
    </w:p>
    <w:p w:rsidR="0009028D" w:rsidRPr="00D71796" w:rsidRDefault="00CA6B4C" w:rsidP="00665CC9">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180823" w:rsidP="003E63D9">
      <w:pPr>
        <w:spacing w:line="249" w:lineRule="auto"/>
        <w:ind w:left="0" w:right="0" w:firstLine="0"/>
        <w:rPr>
          <w:rFonts w:ascii="Times New Roman" w:hAnsi="Times New Roman" w:cs="Times New Roman"/>
          <w:sz w:val="22"/>
        </w:rPr>
      </w:pPr>
      <w:r>
        <w:rPr>
          <w:rFonts w:ascii="Times New Roman" w:hAnsi="Times New Roman" w:cs="Times New Roman"/>
          <w:b/>
          <w:sz w:val="22"/>
        </w:rPr>
        <w:t>7</w:t>
      </w:r>
      <w:r w:rsidR="003E63D9" w:rsidRPr="00D71796">
        <w:rPr>
          <w:rFonts w:ascii="Times New Roman" w:hAnsi="Times New Roman" w:cs="Times New Roman"/>
          <w:b/>
          <w:sz w:val="22"/>
        </w:rPr>
        <w:t xml:space="preserve">. </w:t>
      </w:r>
      <w:r w:rsidR="00CA6B4C" w:rsidRPr="00D71796">
        <w:rPr>
          <w:rFonts w:ascii="Times New Roman" w:hAnsi="Times New Roman" w:cs="Times New Roman"/>
          <w:b/>
          <w:sz w:val="22"/>
        </w:rPr>
        <w:t xml:space="preserve">GARANTIA </w:t>
      </w:r>
      <w:r w:rsidR="00CA6B4C" w:rsidRPr="00D71796">
        <w:rPr>
          <w:rFonts w:ascii="Times New Roman" w:hAnsi="Times New Roman" w:cs="Times New Roman"/>
          <w:sz w:val="22"/>
        </w:rPr>
        <w:t xml:space="preserve"> </w:t>
      </w:r>
    </w:p>
    <w:p w:rsidR="00180823" w:rsidRDefault="00180823" w:rsidP="00665CC9">
      <w:pPr>
        <w:ind w:left="0" w:right="0"/>
        <w:rPr>
          <w:rFonts w:ascii="Times New Roman" w:hAnsi="Times New Roman" w:cs="Times New Roman"/>
          <w:sz w:val="22"/>
        </w:rPr>
      </w:pPr>
    </w:p>
    <w:p w:rsidR="0009028D" w:rsidRPr="00D71796" w:rsidRDefault="00180823" w:rsidP="00665CC9">
      <w:pPr>
        <w:ind w:left="0" w:right="0"/>
        <w:rPr>
          <w:rFonts w:ascii="Times New Roman" w:hAnsi="Times New Roman" w:cs="Times New Roman"/>
          <w:sz w:val="22"/>
        </w:rPr>
      </w:pPr>
      <w:r>
        <w:rPr>
          <w:rFonts w:ascii="Times New Roman" w:hAnsi="Times New Roman" w:cs="Times New Roman"/>
          <w:sz w:val="22"/>
        </w:rPr>
        <w:t xml:space="preserve">7.1. </w:t>
      </w:r>
      <w:r w:rsidR="00CA6B4C" w:rsidRPr="00D71796">
        <w:rPr>
          <w:rFonts w:ascii="Times New Roman" w:hAnsi="Times New Roman" w:cs="Times New Roman"/>
          <w:sz w:val="22"/>
        </w:rPr>
        <w:t xml:space="preserve">Não haverá prestação de garantia.  </w:t>
      </w:r>
    </w:p>
    <w:p w:rsidR="0009028D" w:rsidRPr="00D71796" w:rsidRDefault="00CA6B4C" w:rsidP="00665CC9">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180823" w:rsidP="00332C1B">
      <w:pPr>
        <w:spacing w:line="249" w:lineRule="auto"/>
        <w:ind w:left="0" w:right="0" w:firstLine="0"/>
        <w:rPr>
          <w:rFonts w:ascii="Times New Roman" w:hAnsi="Times New Roman" w:cs="Times New Roman"/>
          <w:sz w:val="22"/>
        </w:rPr>
      </w:pPr>
      <w:r>
        <w:rPr>
          <w:rFonts w:ascii="Times New Roman" w:hAnsi="Times New Roman" w:cs="Times New Roman"/>
          <w:b/>
          <w:sz w:val="22"/>
        </w:rPr>
        <w:t>8</w:t>
      </w:r>
      <w:r w:rsidR="00332C1B" w:rsidRPr="00D71796">
        <w:rPr>
          <w:rFonts w:ascii="Times New Roman" w:hAnsi="Times New Roman" w:cs="Times New Roman"/>
          <w:b/>
          <w:sz w:val="22"/>
        </w:rPr>
        <w:t xml:space="preserve">. </w:t>
      </w:r>
      <w:r w:rsidR="00CA6B4C" w:rsidRPr="00D71796">
        <w:rPr>
          <w:rFonts w:ascii="Times New Roman" w:hAnsi="Times New Roman" w:cs="Times New Roman"/>
          <w:b/>
          <w:sz w:val="22"/>
        </w:rPr>
        <w:t xml:space="preserve">AMOSTRA </w:t>
      </w:r>
      <w:r w:rsidR="00CA6B4C" w:rsidRPr="00D71796">
        <w:rPr>
          <w:rFonts w:ascii="Times New Roman" w:hAnsi="Times New Roman" w:cs="Times New Roman"/>
          <w:sz w:val="22"/>
        </w:rPr>
        <w:t xml:space="preserve"> </w:t>
      </w:r>
    </w:p>
    <w:p w:rsidR="00180823" w:rsidRDefault="00180823" w:rsidP="00665CC9">
      <w:pPr>
        <w:ind w:left="0" w:right="0"/>
        <w:rPr>
          <w:rFonts w:ascii="Times New Roman" w:hAnsi="Times New Roman" w:cs="Times New Roman"/>
          <w:sz w:val="22"/>
        </w:rPr>
      </w:pPr>
    </w:p>
    <w:p w:rsidR="0009028D" w:rsidRPr="00D71796" w:rsidRDefault="00180823" w:rsidP="00665CC9">
      <w:pPr>
        <w:ind w:left="0" w:right="0"/>
        <w:rPr>
          <w:rFonts w:ascii="Times New Roman" w:hAnsi="Times New Roman" w:cs="Times New Roman"/>
          <w:sz w:val="22"/>
        </w:rPr>
      </w:pPr>
      <w:r>
        <w:rPr>
          <w:rFonts w:ascii="Times New Roman" w:hAnsi="Times New Roman" w:cs="Times New Roman"/>
          <w:sz w:val="22"/>
        </w:rPr>
        <w:t>8.1.</w:t>
      </w:r>
      <w:r w:rsidRPr="00D71796">
        <w:rPr>
          <w:rFonts w:ascii="Times New Roman" w:hAnsi="Times New Roman" w:cs="Times New Roman"/>
          <w:sz w:val="22"/>
        </w:rPr>
        <w:t xml:space="preserve"> Não</w:t>
      </w:r>
      <w:r w:rsidR="00CA6B4C" w:rsidRPr="00D71796">
        <w:rPr>
          <w:rFonts w:ascii="Times New Roman" w:hAnsi="Times New Roman" w:cs="Times New Roman"/>
          <w:sz w:val="22"/>
        </w:rPr>
        <w:t xml:space="preserve"> há necessidade da apresentação de amostras;  </w:t>
      </w:r>
    </w:p>
    <w:p w:rsidR="0009028D" w:rsidRPr="00D71796" w:rsidRDefault="00CA6B4C" w:rsidP="00665CC9">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180823" w:rsidP="00665CC9">
      <w:pPr>
        <w:pStyle w:val="Ttulo1"/>
        <w:ind w:left="0" w:right="0"/>
        <w:rPr>
          <w:rFonts w:ascii="Times New Roman" w:hAnsi="Times New Roman" w:cs="Times New Roman"/>
          <w:sz w:val="22"/>
        </w:rPr>
      </w:pPr>
      <w:r>
        <w:rPr>
          <w:rFonts w:ascii="Times New Roman" w:hAnsi="Times New Roman" w:cs="Times New Roman"/>
          <w:sz w:val="22"/>
        </w:rPr>
        <w:t>9</w:t>
      </w:r>
      <w:r w:rsidR="00CA6B4C" w:rsidRPr="00D71796">
        <w:rPr>
          <w:rFonts w:ascii="Times New Roman" w:hAnsi="Times New Roman" w:cs="Times New Roman"/>
          <w:sz w:val="22"/>
        </w:rPr>
        <w:t xml:space="preserve">. CONTROLE E FISCALIZAÇÃO </w:t>
      </w:r>
    </w:p>
    <w:p w:rsidR="00EA2F82" w:rsidRPr="00D71796" w:rsidRDefault="00180823" w:rsidP="00EA2F82">
      <w:pPr>
        <w:spacing w:before="120" w:after="120" w:line="276" w:lineRule="auto"/>
        <w:rPr>
          <w:rFonts w:ascii="Times New Roman" w:hAnsi="Times New Roman" w:cs="Times New Roman"/>
          <w:bCs/>
          <w:sz w:val="22"/>
        </w:rPr>
      </w:pPr>
      <w:r>
        <w:rPr>
          <w:rFonts w:ascii="Times New Roman" w:hAnsi="Times New Roman" w:cs="Times New Roman"/>
          <w:sz w:val="22"/>
        </w:rPr>
        <w:t>9</w:t>
      </w:r>
      <w:r w:rsidR="00EA2F82" w:rsidRPr="00D71796">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EA2F82" w:rsidRPr="00D71796" w:rsidRDefault="00180823" w:rsidP="00EA2F82">
      <w:pPr>
        <w:rPr>
          <w:rFonts w:ascii="Times New Roman" w:hAnsi="Times New Roman" w:cs="Times New Roman"/>
          <w:sz w:val="22"/>
          <w:lang w:eastAsia="zh-CN"/>
        </w:rPr>
      </w:pPr>
      <w:r>
        <w:rPr>
          <w:rFonts w:ascii="Times New Roman" w:hAnsi="Times New Roman" w:cs="Times New Roman"/>
          <w:sz w:val="22"/>
          <w:lang w:eastAsia="en-US"/>
        </w:rPr>
        <w:t>9</w:t>
      </w:r>
      <w:r w:rsidR="00EA2F82" w:rsidRPr="00D71796">
        <w:rPr>
          <w:rFonts w:ascii="Times New Roman" w:hAnsi="Times New Roman" w:cs="Times New Roman"/>
          <w:sz w:val="22"/>
          <w:lang w:eastAsia="en-US"/>
        </w:rPr>
        <w:t xml:space="preserve">.1.1 - </w:t>
      </w:r>
      <w:r w:rsidR="00EA2F82" w:rsidRPr="00D71796">
        <w:rPr>
          <w:rFonts w:ascii="Times New Roman" w:hAnsi="Times New Roman" w:cs="Times New Roman"/>
          <w:sz w:val="22"/>
          <w:lang w:eastAsia="zh-CN"/>
        </w:rPr>
        <w:t xml:space="preserve">A execução do contrato será acompanhada e fiscalizada pelo Secretário </w:t>
      </w:r>
      <w:r w:rsidR="00EA2F82" w:rsidRPr="00D71796">
        <w:rPr>
          <w:rFonts w:ascii="Times New Roman" w:hAnsi="Times New Roman" w:cs="Times New Roman"/>
          <w:sz w:val="22"/>
          <w:lang w:eastAsia="zh-CN"/>
        </w:rPr>
        <w:t>Alexandre Bergamin</w:t>
      </w:r>
      <w:r w:rsidR="00EA2F82" w:rsidRPr="00D71796">
        <w:rPr>
          <w:rFonts w:ascii="Times New Roman" w:hAnsi="Times New Roman" w:cs="Times New Roman"/>
          <w:sz w:val="22"/>
          <w:lang w:eastAsia="zh-CN"/>
        </w:rPr>
        <w:t xml:space="preserve">, que atuará como representante institucional do </w:t>
      </w:r>
      <w:r w:rsidR="00EA2F82" w:rsidRPr="00D71796">
        <w:rPr>
          <w:rFonts w:ascii="Times New Roman" w:hAnsi="Times New Roman" w:cs="Times New Roman"/>
          <w:color w:val="FF0000"/>
          <w:sz w:val="22"/>
          <w:lang w:eastAsia="zh-CN"/>
        </w:rPr>
        <w:t xml:space="preserve">Município de </w:t>
      </w:r>
      <w:r w:rsidR="00EA2F82" w:rsidRPr="00D71796">
        <w:rPr>
          <w:rFonts w:ascii="Times New Roman" w:hAnsi="Times New Roman" w:cs="Times New Roman"/>
          <w:color w:val="FF0000"/>
          <w:sz w:val="22"/>
          <w:lang w:eastAsia="zh-CN"/>
        </w:rPr>
        <w:t>Cordilheira Alta</w:t>
      </w:r>
      <w:r w:rsidR="00EA2F82" w:rsidRPr="00D71796">
        <w:rPr>
          <w:rFonts w:ascii="Times New Roman" w:hAnsi="Times New Roman" w:cs="Times New Roman"/>
          <w:sz w:val="22"/>
          <w:lang w:eastAsia="zh-CN"/>
        </w:rPr>
        <w:t xml:space="preserve"> nos termos do artigo 67 da Lei 8666/93.</w:t>
      </w:r>
    </w:p>
    <w:p w:rsidR="00EA2F82" w:rsidRPr="00D71796" w:rsidRDefault="00180823" w:rsidP="00EA2F82">
      <w:pPr>
        <w:spacing w:before="120" w:after="120" w:line="276" w:lineRule="auto"/>
        <w:rPr>
          <w:rFonts w:ascii="Times New Roman" w:hAnsi="Times New Roman" w:cs="Times New Roman"/>
          <w:sz w:val="22"/>
          <w:lang w:eastAsia="en-US"/>
        </w:rPr>
      </w:pPr>
      <w:r>
        <w:rPr>
          <w:rFonts w:ascii="Times New Roman" w:hAnsi="Times New Roman" w:cs="Times New Roman"/>
          <w:sz w:val="22"/>
          <w:lang w:eastAsia="en-US"/>
        </w:rPr>
        <w:t>9</w:t>
      </w:r>
      <w:r w:rsidR="00EA2F82" w:rsidRPr="00D71796">
        <w:rPr>
          <w:rFonts w:ascii="Times New Roman" w:hAnsi="Times New Roman" w:cs="Times New Roman"/>
          <w:sz w:val="22"/>
          <w:lang w:eastAsia="en-US"/>
        </w:rPr>
        <w:t xml:space="preserve">.2 - A fiscalização de que trata este item não exclui nem reduz a </w:t>
      </w:r>
      <w:r w:rsidR="00EA2F82" w:rsidRPr="00D71796">
        <w:rPr>
          <w:rFonts w:ascii="Times New Roman" w:hAnsi="Times New Roman" w:cs="Times New Roman"/>
          <w:sz w:val="22"/>
        </w:rPr>
        <w:t>responsabilidade</w:t>
      </w:r>
      <w:r w:rsidR="00EA2F82" w:rsidRPr="00D71796">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EA2F82" w:rsidRPr="00D71796" w:rsidRDefault="00180823" w:rsidP="00EA2F82">
      <w:pPr>
        <w:spacing w:before="120" w:after="120" w:line="276" w:lineRule="auto"/>
        <w:rPr>
          <w:rFonts w:ascii="Times New Roman" w:hAnsi="Times New Roman" w:cs="Times New Roman"/>
          <w:sz w:val="22"/>
        </w:rPr>
      </w:pPr>
      <w:r>
        <w:rPr>
          <w:rFonts w:ascii="Times New Roman" w:hAnsi="Times New Roman" w:cs="Times New Roman"/>
          <w:sz w:val="22"/>
          <w:lang w:eastAsia="en-US"/>
        </w:rPr>
        <w:t>9</w:t>
      </w:r>
      <w:r w:rsidR="00EA2F82" w:rsidRPr="00D71796">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lastRenderedPageBreak/>
        <w:t xml:space="preserve"> </w:t>
      </w:r>
    </w:p>
    <w:p w:rsidR="0009028D" w:rsidRPr="00D71796" w:rsidRDefault="0009028D">
      <w:pPr>
        <w:spacing w:after="0" w:line="259" w:lineRule="auto"/>
        <w:ind w:left="58" w:right="0" w:firstLine="0"/>
        <w:jc w:val="center"/>
        <w:rPr>
          <w:rFonts w:ascii="Times New Roman" w:hAnsi="Times New Roman" w:cs="Times New Roman"/>
          <w:sz w:val="22"/>
        </w:rPr>
      </w:pP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0A7279">
      <w:pPr>
        <w:ind w:left="572" w:right="571"/>
        <w:jc w:val="center"/>
        <w:rPr>
          <w:rFonts w:ascii="Times New Roman" w:hAnsi="Times New Roman" w:cs="Times New Roman"/>
          <w:sz w:val="22"/>
        </w:rPr>
      </w:pPr>
      <w:r w:rsidRPr="00D71796">
        <w:rPr>
          <w:rFonts w:ascii="Times New Roman" w:hAnsi="Times New Roman" w:cs="Times New Roman"/>
          <w:b/>
          <w:sz w:val="22"/>
        </w:rPr>
        <w:t>ALEXANDRE BERGAMIN</w:t>
      </w:r>
    </w:p>
    <w:p w:rsidR="0009028D" w:rsidRPr="00D71796" w:rsidRDefault="00CA6B4C">
      <w:pPr>
        <w:spacing w:line="250" w:lineRule="auto"/>
        <w:ind w:left="569" w:right="565"/>
        <w:jc w:val="center"/>
        <w:rPr>
          <w:rFonts w:ascii="Times New Roman" w:hAnsi="Times New Roman" w:cs="Times New Roman"/>
          <w:sz w:val="22"/>
        </w:rPr>
      </w:pPr>
      <w:r w:rsidRPr="00D71796">
        <w:rPr>
          <w:rFonts w:ascii="Times New Roman" w:hAnsi="Times New Roman" w:cs="Times New Roman"/>
          <w:sz w:val="22"/>
        </w:rPr>
        <w:t xml:space="preserve">Secretário de Agricultura, Ind. e Comércio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C51E32" w:rsidRPr="00D71796" w:rsidRDefault="00C51E32">
      <w:pPr>
        <w:spacing w:after="0" w:line="259" w:lineRule="auto"/>
        <w:ind w:left="58" w:right="0" w:firstLine="0"/>
        <w:jc w:val="center"/>
        <w:rPr>
          <w:rFonts w:ascii="Times New Roman" w:hAnsi="Times New Roman" w:cs="Times New Roman"/>
          <w:sz w:val="22"/>
        </w:rPr>
      </w:pPr>
    </w:p>
    <w:p w:rsidR="00C51E32" w:rsidRPr="00D71796" w:rsidRDefault="00C51E32">
      <w:pPr>
        <w:spacing w:after="0" w:line="259" w:lineRule="auto"/>
        <w:ind w:left="58" w:right="0" w:firstLine="0"/>
        <w:jc w:val="center"/>
        <w:rPr>
          <w:rFonts w:ascii="Times New Roman" w:hAnsi="Times New Roman" w:cs="Times New Roman"/>
          <w:sz w:val="22"/>
        </w:rPr>
      </w:pPr>
    </w:p>
    <w:p w:rsidR="00C51E32" w:rsidRPr="00D71796" w:rsidRDefault="00C51E32">
      <w:pPr>
        <w:spacing w:after="0" w:line="259" w:lineRule="auto"/>
        <w:ind w:left="58" w:right="0" w:firstLine="0"/>
        <w:jc w:val="center"/>
        <w:rPr>
          <w:rFonts w:ascii="Times New Roman" w:hAnsi="Times New Roman" w:cs="Times New Roman"/>
          <w:sz w:val="22"/>
        </w:rPr>
      </w:pPr>
    </w:p>
    <w:p w:rsidR="00C51E32" w:rsidRPr="00D71796" w:rsidRDefault="00C51E32">
      <w:pPr>
        <w:spacing w:after="0" w:line="259" w:lineRule="auto"/>
        <w:ind w:left="58" w:right="0" w:firstLine="0"/>
        <w:jc w:val="center"/>
        <w:rPr>
          <w:rFonts w:ascii="Times New Roman" w:hAnsi="Times New Roman" w:cs="Times New Roman"/>
          <w:sz w:val="22"/>
        </w:rPr>
      </w:pPr>
    </w:p>
    <w:p w:rsidR="00C51E32" w:rsidRPr="00D71796" w:rsidRDefault="00C51E32">
      <w:pPr>
        <w:spacing w:after="0" w:line="259" w:lineRule="auto"/>
        <w:ind w:left="58" w:right="0" w:firstLine="0"/>
        <w:jc w:val="center"/>
        <w:rPr>
          <w:rFonts w:ascii="Times New Roman" w:hAnsi="Times New Roman" w:cs="Times New Roman"/>
          <w:sz w:val="22"/>
        </w:rPr>
      </w:pPr>
    </w:p>
    <w:p w:rsidR="00C51E32" w:rsidRPr="00D71796" w:rsidRDefault="00C51E32">
      <w:pPr>
        <w:spacing w:after="0" w:line="259" w:lineRule="auto"/>
        <w:ind w:left="58" w:right="0" w:firstLine="0"/>
        <w:jc w:val="center"/>
        <w:rPr>
          <w:rFonts w:ascii="Times New Roman" w:hAnsi="Times New Roman" w:cs="Times New Roman"/>
          <w:sz w:val="22"/>
        </w:rPr>
      </w:pPr>
    </w:p>
    <w:p w:rsidR="00C51E32" w:rsidRPr="00D71796" w:rsidRDefault="00C51E32">
      <w:pPr>
        <w:spacing w:after="0" w:line="259" w:lineRule="auto"/>
        <w:ind w:left="58" w:right="0" w:firstLine="0"/>
        <w:jc w:val="center"/>
        <w:rPr>
          <w:rFonts w:ascii="Times New Roman" w:hAnsi="Times New Roman" w:cs="Times New Roman"/>
          <w:sz w:val="22"/>
        </w:rPr>
      </w:pPr>
    </w:p>
    <w:p w:rsidR="00C51E32" w:rsidRPr="00D71796" w:rsidRDefault="00C51E3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430F4D">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r w:rsidRPr="00D71796">
        <w:rPr>
          <w:rFonts w:ascii="Times New Roman" w:hAnsi="Times New Roman" w:cs="Times New Roman"/>
          <w:b/>
          <w:sz w:val="22"/>
        </w:rPr>
        <w:t xml:space="preserve">PREGÃO PRESENCIAL PARA REGISTRO DE PREÇO Nº </w:t>
      </w:r>
      <w:r w:rsidR="00EA2F82" w:rsidRPr="00D71796">
        <w:rPr>
          <w:rFonts w:ascii="Times New Roman" w:hAnsi="Times New Roman" w:cs="Times New Roman"/>
          <w:b/>
          <w:color w:val="FF0000"/>
          <w:sz w:val="22"/>
        </w:rPr>
        <w:t>62</w:t>
      </w:r>
      <w:r w:rsidR="000A7279" w:rsidRPr="00D71796">
        <w:rPr>
          <w:rFonts w:ascii="Times New Roman" w:hAnsi="Times New Roman" w:cs="Times New Roman"/>
          <w:b/>
          <w:color w:val="FF0000"/>
          <w:sz w:val="22"/>
        </w:rPr>
        <w:t>/2021</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72" w:right="572"/>
        <w:jc w:val="center"/>
        <w:rPr>
          <w:rFonts w:ascii="Times New Roman" w:hAnsi="Times New Roman" w:cs="Times New Roman"/>
          <w:sz w:val="22"/>
        </w:rPr>
      </w:pPr>
      <w:r w:rsidRPr="00D71796">
        <w:rPr>
          <w:rFonts w:ascii="Times New Roman" w:hAnsi="Times New Roman" w:cs="Times New Roman"/>
          <w:b/>
          <w:sz w:val="22"/>
        </w:rPr>
        <w:t xml:space="preserve">ANEXO “B”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72" w:right="568"/>
        <w:jc w:val="center"/>
        <w:rPr>
          <w:rFonts w:ascii="Times New Roman" w:hAnsi="Times New Roman" w:cs="Times New Roman"/>
          <w:sz w:val="22"/>
        </w:rPr>
      </w:pPr>
      <w:r w:rsidRPr="00D71796">
        <w:rPr>
          <w:rFonts w:ascii="Times New Roman" w:hAnsi="Times New Roman" w:cs="Times New Roman"/>
          <w:b/>
          <w:sz w:val="22"/>
        </w:rPr>
        <w:t xml:space="preserve">MODELO DA PROPOSTA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Razão Social: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Endereço: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Cidade/Estado:  </w:t>
      </w:r>
    </w:p>
    <w:p w:rsidR="0009028D" w:rsidRPr="00D71796" w:rsidRDefault="00CA6B4C" w:rsidP="00430F4D">
      <w:pPr>
        <w:ind w:left="-5" w:right="0"/>
        <w:rPr>
          <w:rFonts w:ascii="Times New Roman" w:hAnsi="Times New Roman" w:cs="Times New Roman"/>
          <w:sz w:val="22"/>
        </w:rPr>
      </w:pPr>
      <w:r w:rsidRPr="00D71796">
        <w:rPr>
          <w:rFonts w:ascii="Times New Roman" w:hAnsi="Times New Roman" w:cs="Times New Roman"/>
          <w:sz w:val="22"/>
        </w:rPr>
        <w:t xml:space="preserve">CNPJ: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Referente: Pregão Presencial para registro de preço nº </w:t>
      </w:r>
      <w:r w:rsidR="00EA2F82" w:rsidRPr="00D71796">
        <w:rPr>
          <w:rFonts w:ascii="Times New Roman" w:hAnsi="Times New Roman" w:cs="Times New Roman"/>
          <w:sz w:val="22"/>
        </w:rPr>
        <w:t>62</w:t>
      </w:r>
      <w:r w:rsidR="008E7659" w:rsidRPr="00D71796">
        <w:rPr>
          <w:rFonts w:ascii="Times New Roman" w:hAnsi="Times New Roman" w:cs="Times New Roman"/>
          <w:sz w:val="22"/>
        </w:rPr>
        <w:t>/2021</w:t>
      </w: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tbl>
      <w:tblPr>
        <w:tblStyle w:val="Tabelacomgrade"/>
        <w:tblW w:w="0" w:type="auto"/>
        <w:tblInd w:w="710" w:type="dxa"/>
        <w:tblLook w:val="04A0" w:firstRow="1" w:lastRow="0" w:firstColumn="1" w:lastColumn="0" w:noHBand="0" w:noVBand="1"/>
      </w:tblPr>
      <w:tblGrid>
        <w:gridCol w:w="754"/>
        <w:gridCol w:w="3106"/>
        <w:gridCol w:w="1041"/>
        <w:gridCol w:w="821"/>
        <w:gridCol w:w="1354"/>
        <w:gridCol w:w="1279"/>
      </w:tblGrid>
      <w:tr w:rsidR="00EA2F82" w:rsidRPr="00D71796" w:rsidTr="00F9067E">
        <w:tc>
          <w:tcPr>
            <w:tcW w:w="738" w:type="dxa"/>
          </w:tcPr>
          <w:p w:rsidR="00EA2F82" w:rsidRPr="00D71796" w:rsidRDefault="00EA2F82" w:rsidP="00F9067E">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ITEM</w:t>
            </w:r>
          </w:p>
        </w:tc>
        <w:tc>
          <w:tcPr>
            <w:tcW w:w="3367" w:type="dxa"/>
          </w:tcPr>
          <w:p w:rsidR="00EA2F82" w:rsidRPr="00D71796" w:rsidRDefault="00EA2F82" w:rsidP="00F9067E">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DESCRIÇÃO DO ITEM</w:t>
            </w:r>
          </w:p>
        </w:tc>
        <w:tc>
          <w:tcPr>
            <w:tcW w:w="724" w:type="dxa"/>
          </w:tcPr>
          <w:p w:rsidR="00EA2F82" w:rsidRPr="00D71796" w:rsidRDefault="00EA2F82" w:rsidP="00F9067E">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QUANT.</w:t>
            </w:r>
          </w:p>
        </w:tc>
        <w:tc>
          <w:tcPr>
            <w:tcW w:w="812" w:type="dxa"/>
          </w:tcPr>
          <w:p w:rsidR="00EA2F82" w:rsidRPr="00D71796" w:rsidRDefault="00EA2F82" w:rsidP="00F9067E">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UNID.</w:t>
            </w:r>
          </w:p>
        </w:tc>
        <w:tc>
          <w:tcPr>
            <w:tcW w:w="1370" w:type="dxa"/>
          </w:tcPr>
          <w:p w:rsidR="00EA2F82" w:rsidRPr="00D71796" w:rsidRDefault="00EA2F82" w:rsidP="00F9067E">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VALOR UNITÁRIO (R$)</w:t>
            </w:r>
          </w:p>
        </w:tc>
        <w:tc>
          <w:tcPr>
            <w:tcW w:w="1344" w:type="dxa"/>
          </w:tcPr>
          <w:p w:rsidR="00EA2F82" w:rsidRPr="00D71796" w:rsidRDefault="00EA2F82" w:rsidP="00F9067E">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VALOR TOTAL (R$)</w:t>
            </w:r>
          </w:p>
        </w:tc>
      </w:tr>
      <w:tr w:rsidR="00EA2F82" w:rsidRPr="00D71796" w:rsidTr="00F9067E">
        <w:tc>
          <w:tcPr>
            <w:tcW w:w="738" w:type="dxa"/>
          </w:tcPr>
          <w:p w:rsidR="00EA2F82" w:rsidRPr="00D71796" w:rsidRDefault="00EA2F82" w:rsidP="00F9067E">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1</w:t>
            </w:r>
          </w:p>
        </w:tc>
        <w:tc>
          <w:tcPr>
            <w:tcW w:w="3367" w:type="dxa"/>
          </w:tcPr>
          <w:p w:rsidR="00EA2F82" w:rsidRPr="00D71796" w:rsidRDefault="00EA2F82" w:rsidP="00F9067E">
            <w:pPr>
              <w:rPr>
                <w:rFonts w:ascii="Times New Roman" w:hAnsi="Times New Roman" w:cs="Times New Roman"/>
                <w:b/>
                <w:sz w:val="22"/>
              </w:rPr>
            </w:pPr>
            <w:r w:rsidRPr="00D71796">
              <w:rPr>
                <w:rFonts w:ascii="Times New Roman" w:hAnsi="Times New Roman" w:cs="Times New Roman"/>
                <w:b/>
                <w:sz w:val="22"/>
              </w:rPr>
              <w:t>SERVIÇO HORA/TRATOR DE PNEU, COM NO MÍNIMO 100CVC DE POTÊNCIA, COM ENSILADEIRA DE ÁREA TOTAL E CARRETÃO;</w:t>
            </w:r>
          </w:p>
          <w:p w:rsidR="00EA2F82" w:rsidRPr="00D71796" w:rsidRDefault="00EA2F82" w:rsidP="00F9067E">
            <w:pPr>
              <w:rPr>
                <w:rFonts w:ascii="Times New Roman" w:hAnsi="Times New Roman" w:cs="Times New Roman"/>
                <w:sz w:val="22"/>
              </w:rPr>
            </w:pPr>
            <w:r w:rsidRPr="00D71796">
              <w:rPr>
                <w:rFonts w:ascii="Times New Roman" w:hAnsi="Times New Roman" w:cs="Times New Roman"/>
                <w:sz w:val="22"/>
              </w:rPr>
              <w:t xml:space="preserve"> “OBS: todas as despesas referentes à execução dos serviços serão de responsabilidade da </w:t>
            </w:r>
            <w:r w:rsidRPr="00D71796">
              <w:rPr>
                <w:rFonts w:ascii="Times New Roman" w:hAnsi="Times New Roman" w:cs="Times New Roman"/>
                <w:b/>
                <w:sz w:val="22"/>
              </w:rPr>
              <w:t xml:space="preserve">contratada, </w:t>
            </w:r>
            <w:r w:rsidRPr="00D71796">
              <w:rPr>
                <w:rFonts w:ascii="Times New Roman" w:hAnsi="Times New Roman" w:cs="Times New Roman"/>
                <w:sz w:val="22"/>
              </w:rPr>
              <w:t>compreendendo maquinistas, operadores, ajudantes, motoristas, combustível, manutenções, transporte, mobilização e desmobilização”</w:t>
            </w:r>
          </w:p>
          <w:p w:rsidR="00EA2F82" w:rsidRPr="00D71796" w:rsidRDefault="00EA2F82" w:rsidP="00F9067E">
            <w:pPr>
              <w:pStyle w:val="PargrafodaLista"/>
              <w:spacing w:line="249" w:lineRule="auto"/>
              <w:ind w:left="0" w:right="0" w:firstLine="0"/>
              <w:rPr>
                <w:rFonts w:ascii="Times New Roman" w:hAnsi="Times New Roman" w:cs="Times New Roman"/>
                <w:sz w:val="22"/>
              </w:rPr>
            </w:pPr>
          </w:p>
        </w:tc>
        <w:tc>
          <w:tcPr>
            <w:tcW w:w="724" w:type="dxa"/>
          </w:tcPr>
          <w:p w:rsidR="00EA2F82" w:rsidRPr="00D71796" w:rsidRDefault="00EA2F82" w:rsidP="00F9067E">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500</w:t>
            </w:r>
          </w:p>
        </w:tc>
        <w:tc>
          <w:tcPr>
            <w:tcW w:w="812" w:type="dxa"/>
          </w:tcPr>
          <w:p w:rsidR="00EA2F82" w:rsidRPr="00D71796" w:rsidRDefault="00EA2F82" w:rsidP="00F9067E">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HRS</w:t>
            </w:r>
          </w:p>
        </w:tc>
        <w:tc>
          <w:tcPr>
            <w:tcW w:w="1370" w:type="dxa"/>
          </w:tcPr>
          <w:p w:rsidR="00EA2F82" w:rsidRPr="00D71796" w:rsidRDefault="00EA2F82" w:rsidP="00F9067E">
            <w:pPr>
              <w:pStyle w:val="PargrafodaLista"/>
              <w:spacing w:line="249" w:lineRule="auto"/>
              <w:ind w:left="0" w:right="0" w:firstLine="0"/>
              <w:rPr>
                <w:rFonts w:ascii="Times New Roman" w:hAnsi="Times New Roman" w:cs="Times New Roman"/>
                <w:sz w:val="22"/>
              </w:rPr>
            </w:pPr>
          </w:p>
        </w:tc>
        <w:tc>
          <w:tcPr>
            <w:tcW w:w="1344" w:type="dxa"/>
          </w:tcPr>
          <w:p w:rsidR="00EA2F82" w:rsidRPr="00D71796" w:rsidRDefault="00EA2F82" w:rsidP="00F9067E">
            <w:pPr>
              <w:pStyle w:val="PargrafodaLista"/>
              <w:spacing w:line="249" w:lineRule="auto"/>
              <w:ind w:left="0" w:right="0" w:firstLine="0"/>
              <w:rPr>
                <w:rFonts w:ascii="Times New Roman" w:hAnsi="Times New Roman" w:cs="Times New Roman"/>
                <w:sz w:val="22"/>
              </w:rPr>
            </w:pPr>
          </w:p>
        </w:tc>
      </w:tr>
    </w:tbl>
    <w:p w:rsidR="000A7279" w:rsidRPr="00D71796" w:rsidRDefault="000A7279">
      <w:pPr>
        <w:spacing w:after="0" w:line="259" w:lineRule="auto"/>
        <w:ind w:left="0" w:right="0" w:firstLine="0"/>
        <w:jc w:val="left"/>
        <w:rPr>
          <w:rFonts w:ascii="Times New Roman" w:hAnsi="Times New Roman" w:cs="Times New Roman"/>
          <w:sz w:val="22"/>
        </w:rPr>
      </w:pPr>
    </w:p>
    <w:p w:rsidR="000A7279" w:rsidRPr="00D71796" w:rsidRDefault="000A7279">
      <w:pPr>
        <w:spacing w:after="0" w:line="259" w:lineRule="auto"/>
        <w:ind w:left="0" w:right="0" w:firstLine="0"/>
        <w:jc w:val="left"/>
        <w:rPr>
          <w:rFonts w:ascii="Times New Roman" w:hAnsi="Times New Roman" w:cs="Times New Roman"/>
          <w:sz w:val="22"/>
        </w:rPr>
      </w:pP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Apresentamos nossa proposta, acatando todas as estipulações consignadas, conforme abaixo: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Valor total da proposta (por extenso): R$ ________ (__________________________). </w:t>
      </w:r>
    </w:p>
    <w:p w:rsidR="0009028D" w:rsidRPr="00D71796" w:rsidRDefault="00CA6B4C">
      <w:pPr>
        <w:ind w:left="-5" w:right="0"/>
        <w:rPr>
          <w:rFonts w:ascii="Times New Roman" w:hAnsi="Times New Roman" w:cs="Times New Roman"/>
          <w:sz w:val="22"/>
        </w:rPr>
      </w:pPr>
      <w:proofErr w:type="spellStart"/>
      <w:r w:rsidRPr="00D71796">
        <w:rPr>
          <w:rFonts w:ascii="Times New Roman" w:hAnsi="Times New Roman" w:cs="Times New Roman"/>
          <w:sz w:val="22"/>
        </w:rPr>
        <w:t>Obs</w:t>
      </w:r>
      <w:proofErr w:type="spellEnd"/>
      <w:r w:rsidRPr="00D71796">
        <w:rPr>
          <w:rFonts w:ascii="Times New Roman" w:hAnsi="Times New Roman" w:cs="Times New Roman"/>
          <w:sz w:val="22"/>
        </w:rP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aquisição.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Declaramos que os itens ofertados atendem a todas as especificações descritas no edital.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b/>
          <w:sz w:val="22"/>
        </w:rPr>
        <w:t>VALIDADE DA PROPOSTA COMERCIAL</w:t>
      </w:r>
      <w:r w:rsidRPr="00D71796">
        <w:rPr>
          <w:rFonts w:ascii="Times New Roman" w:hAnsi="Times New Roman" w:cs="Times New Roman"/>
          <w:sz w:val="22"/>
        </w:rPr>
        <w:t xml:space="preserve">: no mínimo 60 (sessenta) dias a contar da abertura da sessão presencial. </w:t>
      </w:r>
      <w:r w:rsidRPr="00D71796">
        <w:rPr>
          <w:rFonts w:ascii="Times New Roman" w:hAnsi="Times New Roman" w:cs="Times New Roman"/>
          <w:b/>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Local, ______ de ____________________ </w:t>
      </w:r>
      <w:proofErr w:type="spellStart"/>
      <w:r w:rsidRPr="00D71796">
        <w:rPr>
          <w:rFonts w:ascii="Times New Roman" w:hAnsi="Times New Roman" w:cs="Times New Roman"/>
          <w:sz w:val="22"/>
        </w:rPr>
        <w:t>de</w:t>
      </w:r>
      <w:proofErr w:type="spellEnd"/>
      <w:r w:rsidRPr="00D71796">
        <w:rPr>
          <w:rFonts w:ascii="Times New Roman" w:hAnsi="Times New Roman" w:cs="Times New Roman"/>
          <w:sz w:val="22"/>
        </w:rPr>
        <w:t xml:space="preserve"> 202</w:t>
      </w:r>
      <w:r w:rsidR="000A7279" w:rsidRPr="00D71796">
        <w:rPr>
          <w:rFonts w:ascii="Times New Roman" w:hAnsi="Times New Roman" w:cs="Times New Roman"/>
          <w:sz w:val="22"/>
        </w:rPr>
        <w:t>1</w:t>
      </w: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line="250" w:lineRule="auto"/>
        <w:ind w:left="569" w:right="569"/>
        <w:jc w:val="center"/>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Nome</w:t>
      </w:r>
      <w:r w:rsidRPr="00D71796">
        <w:rPr>
          <w:rFonts w:ascii="Times New Roman" w:hAnsi="Times New Roman" w:cs="Times New Roman"/>
          <w:sz w:val="22"/>
        </w:rPr>
        <w:t xml:space="preserve"> e assinatura do responsável legal) </w:t>
      </w:r>
    </w:p>
    <w:p w:rsidR="0009028D" w:rsidRPr="00D71796" w:rsidRDefault="00CA6B4C" w:rsidP="00002D87">
      <w:pPr>
        <w:spacing w:line="250" w:lineRule="auto"/>
        <w:ind w:left="569" w:right="569"/>
        <w:jc w:val="center"/>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Número</w:t>
      </w:r>
      <w:r w:rsidRPr="00D71796">
        <w:rPr>
          <w:rFonts w:ascii="Times New Roman" w:hAnsi="Times New Roman" w:cs="Times New Roman"/>
          <w:sz w:val="22"/>
        </w:rPr>
        <w:t xml:space="preserve"> da carteira de identidade e órgão emissor)  </w:t>
      </w:r>
    </w:p>
    <w:p w:rsidR="000A7279" w:rsidRPr="00D71796" w:rsidRDefault="000A7279">
      <w:pPr>
        <w:spacing w:after="0" w:line="259" w:lineRule="auto"/>
        <w:ind w:left="58" w:right="0" w:firstLine="0"/>
        <w:jc w:val="center"/>
        <w:rPr>
          <w:rFonts w:ascii="Times New Roman" w:hAnsi="Times New Roman" w:cs="Times New Roman"/>
          <w:sz w:val="22"/>
        </w:rPr>
      </w:pPr>
    </w:p>
    <w:p w:rsidR="00EA2F82" w:rsidRPr="00D71796" w:rsidRDefault="00EA2F82" w:rsidP="00180823">
      <w:pPr>
        <w:spacing w:after="0" w:line="259" w:lineRule="auto"/>
        <w:ind w:left="0" w:right="0" w:firstLine="0"/>
        <w:rPr>
          <w:rFonts w:ascii="Times New Roman" w:hAnsi="Times New Roman" w:cs="Times New Roman"/>
          <w:sz w:val="22"/>
        </w:rPr>
      </w:pPr>
      <w:bookmarkStart w:id="0" w:name="_GoBack"/>
      <w:bookmarkEnd w:id="0"/>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rsidP="00EA2F82">
      <w:pPr>
        <w:spacing w:after="0" w:line="259" w:lineRule="auto"/>
        <w:ind w:left="0" w:right="0" w:firstLine="0"/>
        <w:rPr>
          <w:rFonts w:ascii="Times New Roman" w:hAnsi="Times New Roman" w:cs="Times New Roman"/>
          <w:sz w:val="22"/>
        </w:rPr>
      </w:pPr>
    </w:p>
    <w:p w:rsidR="00EB2ADD" w:rsidRPr="00D71796" w:rsidRDefault="00EB2ADD">
      <w:pPr>
        <w:spacing w:after="0" w:line="259" w:lineRule="auto"/>
        <w:ind w:left="58" w:right="0" w:firstLine="0"/>
        <w:jc w:val="center"/>
        <w:rPr>
          <w:rFonts w:ascii="Times New Roman" w:hAnsi="Times New Roman" w:cs="Times New Roman"/>
          <w:sz w:val="22"/>
        </w:rPr>
      </w:pPr>
    </w:p>
    <w:p w:rsidR="00EA2F82" w:rsidRPr="00D71796" w:rsidRDefault="00EA2F82" w:rsidP="00EA2F82">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r w:rsidRPr="00D71796">
        <w:rPr>
          <w:rFonts w:ascii="Times New Roman" w:hAnsi="Times New Roman" w:cs="Times New Roman"/>
          <w:b/>
          <w:sz w:val="22"/>
        </w:rPr>
        <w:t xml:space="preserve">PREGÃO PRESENCIAL PARA REGISTRO DE PREÇO Nº </w:t>
      </w:r>
      <w:r w:rsidRPr="00D71796">
        <w:rPr>
          <w:rFonts w:ascii="Times New Roman" w:hAnsi="Times New Roman" w:cs="Times New Roman"/>
          <w:b/>
          <w:color w:val="FF0000"/>
          <w:sz w:val="22"/>
        </w:rPr>
        <w:t>62/2021</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72" w:right="569"/>
        <w:jc w:val="center"/>
        <w:rPr>
          <w:rFonts w:ascii="Times New Roman" w:hAnsi="Times New Roman" w:cs="Times New Roman"/>
          <w:sz w:val="22"/>
        </w:rPr>
      </w:pPr>
      <w:r w:rsidRPr="00D71796">
        <w:rPr>
          <w:rFonts w:ascii="Times New Roman" w:hAnsi="Times New Roman" w:cs="Times New Roman"/>
          <w:b/>
          <w:sz w:val="22"/>
        </w:rPr>
        <w:t xml:space="preserve">ANEXO “C”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72" w:right="571"/>
        <w:jc w:val="center"/>
        <w:rPr>
          <w:rFonts w:ascii="Times New Roman" w:hAnsi="Times New Roman" w:cs="Times New Roman"/>
          <w:sz w:val="22"/>
        </w:rPr>
      </w:pPr>
      <w:r w:rsidRPr="00D71796">
        <w:rPr>
          <w:rFonts w:ascii="Times New Roman" w:hAnsi="Times New Roman" w:cs="Times New Roman"/>
          <w:b/>
          <w:sz w:val="22"/>
        </w:rPr>
        <w:t>MODELO DE TERMO DE CREDENCIAMENTO</w:t>
      </w: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Razão Social: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Endereço: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Cidade/Estado: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CNPJ: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Referente: Pregão Presencial para registro de preço nº _______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À Prefeitura Municipal de Cordilheira alta, SC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Nome</w:t>
      </w:r>
      <w:r w:rsidRPr="00D71796">
        <w:rPr>
          <w:rFonts w:ascii="Times New Roman" w:hAnsi="Times New Roman" w:cs="Times New Roman"/>
          <w:sz w:val="22"/>
        </w:rPr>
        <w:t xml:space="preserve"> do </w:t>
      </w:r>
      <w:r w:rsidR="00EA2F82" w:rsidRPr="00D71796">
        <w:rPr>
          <w:rFonts w:ascii="Times New Roman" w:hAnsi="Times New Roman" w:cs="Times New Roman"/>
          <w:sz w:val="22"/>
        </w:rPr>
        <w:t>licitante) _</w:t>
      </w:r>
      <w:r w:rsidRPr="00D71796">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formular propostas verbais, recorrer e praticar todos os demais atos inerentes ao pregão, na sessão pública de julgamento, nos termos do artigo 4º da Lei 10.520/2002.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Local, ______ de ____________________ </w:t>
      </w:r>
      <w:proofErr w:type="spellStart"/>
      <w:r w:rsidRPr="00D71796">
        <w:rPr>
          <w:rFonts w:ascii="Times New Roman" w:hAnsi="Times New Roman" w:cs="Times New Roman"/>
          <w:sz w:val="22"/>
        </w:rPr>
        <w:t>de</w:t>
      </w:r>
      <w:proofErr w:type="spellEnd"/>
      <w:r w:rsidRPr="00D71796">
        <w:rPr>
          <w:rFonts w:ascii="Times New Roman" w:hAnsi="Times New Roman" w:cs="Times New Roman"/>
          <w:sz w:val="22"/>
        </w:rPr>
        <w:t xml:space="preserve"> 202</w:t>
      </w:r>
      <w:r w:rsidR="000A7279" w:rsidRPr="00D71796">
        <w:rPr>
          <w:rFonts w:ascii="Times New Roman" w:hAnsi="Times New Roman" w:cs="Times New Roman"/>
          <w:sz w:val="22"/>
        </w:rPr>
        <w:t>1</w:t>
      </w:r>
      <w:r w:rsidRPr="00D71796">
        <w:rPr>
          <w:rFonts w:ascii="Times New Roman" w:hAnsi="Times New Roman" w:cs="Times New Roman"/>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i/>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i/>
          <w:sz w:val="22"/>
        </w:rPr>
        <w:t xml:space="preserve"> </w:t>
      </w:r>
    </w:p>
    <w:p w:rsidR="0009028D" w:rsidRPr="00D71796" w:rsidRDefault="00CA6B4C">
      <w:pPr>
        <w:pStyle w:val="Ttulo2"/>
        <w:spacing w:after="0" w:line="259" w:lineRule="auto"/>
        <w:ind w:left="572" w:right="573"/>
        <w:jc w:val="center"/>
        <w:rPr>
          <w:rFonts w:ascii="Times New Roman" w:hAnsi="Times New Roman" w:cs="Times New Roman"/>
          <w:sz w:val="22"/>
        </w:rPr>
      </w:pPr>
      <w:r w:rsidRPr="00D71796">
        <w:rPr>
          <w:rFonts w:ascii="Times New Roman" w:hAnsi="Times New Roman" w:cs="Times New Roman"/>
          <w:sz w:val="22"/>
          <w:u w:val="single" w:color="000000"/>
        </w:rPr>
        <w:t>“COM FIRMA RECONHECIDA”</w:t>
      </w: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line="250" w:lineRule="auto"/>
        <w:ind w:left="569" w:right="569"/>
        <w:jc w:val="center"/>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Nome</w:t>
      </w:r>
      <w:r w:rsidRPr="00D71796">
        <w:rPr>
          <w:rFonts w:ascii="Times New Roman" w:hAnsi="Times New Roman" w:cs="Times New Roman"/>
          <w:sz w:val="22"/>
        </w:rPr>
        <w:t xml:space="preserve"> e assinatura do responsável legal) </w:t>
      </w:r>
    </w:p>
    <w:p w:rsidR="0009028D" w:rsidRPr="00D71796" w:rsidRDefault="00CA6B4C">
      <w:pPr>
        <w:spacing w:line="250" w:lineRule="auto"/>
        <w:ind w:left="569" w:right="571"/>
        <w:jc w:val="center"/>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Número</w:t>
      </w:r>
      <w:r w:rsidRPr="00D71796">
        <w:rPr>
          <w:rFonts w:ascii="Times New Roman" w:hAnsi="Times New Roman" w:cs="Times New Roman"/>
          <w:sz w:val="22"/>
        </w:rPr>
        <w:t xml:space="preserve"> da carteira de identidade e órgão emissor)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D64378">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lastRenderedPageBreak/>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840132">
      <w:pPr>
        <w:spacing w:after="0" w:line="259" w:lineRule="auto"/>
        <w:ind w:left="62" w:right="0" w:firstLine="0"/>
        <w:jc w:val="center"/>
        <w:rPr>
          <w:rFonts w:ascii="Times New Roman" w:hAnsi="Times New Roman" w:cs="Times New Roman"/>
          <w:color w:val="FF0000"/>
          <w:sz w:val="22"/>
        </w:rPr>
      </w:pPr>
      <w:r w:rsidRPr="00D71796">
        <w:rPr>
          <w:rFonts w:ascii="Times New Roman" w:hAnsi="Times New Roman" w:cs="Times New Roman"/>
          <w:b/>
          <w:sz w:val="22"/>
        </w:rPr>
        <w:t xml:space="preserve"> PREGÃO PRESENCIAL PARA REGISTRO DE PREÇO N</w:t>
      </w:r>
      <w:r w:rsidRPr="00D71796">
        <w:rPr>
          <w:rFonts w:ascii="Times New Roman" w:hAnsi="Times New Roman" w:cs="Times New Roman"/>
          <w:b/>
          <w:color w:val="FF0000"/>
          <w:sz w:val="22"/>
        </w:rPr>
        <w:t xml:space="preserve">º </w:t>
      </w:r>
      <w:r w:rsidR="00EA2F82" w:rsidRPr="00D71796">
        <w:rPr>
          <w:rFonts w:ascii="Times New Roman" w:hAnsi="Times New Roman" w:cs="Times New Roman"/>
          <w:b/>
          <w:color w:val="FF0000"/>
          <w:sz w:val="22"/>
        </w:rPr>
        <w:t>62</w:t>
      </w:r>
      <w:r w:rsidR="000A7279" w:rsidRPr="00D71796">
        <w:rPr>
          <w:rFonts w:ascii="Times New Roman" w:hAnsi="Times New Roman" w:cs="Times New Roman"/>
          <w:b/>
          <w:color w:val="FF0000"/>
          <w:sz w:val="22"/>
        </w:rPr>
        <w:t>/2021</w:t>
      </w:r>
      <w:r w:rsidRPr="00D71796">
        <w:rPr>
          <w:rFonts w:ascii="Times New Roman" w:hAnsi="Times New Roman" w:cs="Times New Roman"/>
          <w:color w:val="FF0000"/>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271"/>
        <w:ind w:left="572" w:right="569"/>
        <w:jc w:val="center"/>
        <w:rPr>
          <w:rFonts w:ascii="Times New Roman" w:hAnsi="Times New Roman" w:cs="Times New Roman"/>
          <w:sz w:val="22"/>
        </w:rPr>
      </w:pPr>
      <w:r w:rsidRPr="00D71796">
        <w:rPr>
          <w:rFonts w:ascii="Times New Roman" w:hAnsi="Times New Roman" w:cs="Times New Roman"/>
          <w:b/>
          <w:sz w:val="22"/>
        </w:rPr>
        <w:t>ANEXO “D”</w:t>
      </w:r>
      <w:r w:rsidRPr="00D71796">
        <w:rPr>
          <w:rFonts w:ascii="Times New Roman" w:hAnsi="Times New Roman" w:cs="Times New Roman"/>
          <w:sz w:val="22"/>
        </w:rPr>
        <w:t xml:space="preserve"> </w:t>
      </w:r>
    </w:p>
    <w:p w:rsidR="0009028D" w:rsidRPr="00D71796" w:rsidRDefault="00CA6B4C">
      <w:pPr>
        <w:spacing w:after="0" w:line="259" w:lineRule="auto"/>
        <w:ind w:right="13"/>
        <w:jc w:val="right"/>
        <w:rPr>
          <w:rFonts w:ascii="Times New Roman" w:hAnsi="Times New Roman" w:cs="Times New Roman"/>
          <w:sz w:val="22"/>
        </w:rPr>
      </w:pPr>
      <w:r w:rsidRPr="00D71796">
        <w:rPr>
          <w:rFonts w:ascii="Times New Roman" w:hAnsi="Times New Roman" w:cs="Times New Roman"/>
          <w:b/>
          <w:sz w:val="22"/>
        </w:rPr>
        <w:t xml:space="preserve">MODELO DE DECLARAÇÃO DE ATENDIMENTO AO INCISO V, DO ART. 27, DA LEI </w:t>
      </w:r>
    </w:p>
    <w:p w:rsidR="0009028D" w:rsidRPr="00D71796" w:rsidRDefault="00CA6B4C">
      <w:pPr>
        <w:ind w:left="572" w:right="3"/>
        <w:jc w:val="center"/>
        <w:rPr>
          <w:rFonts w:ascii="Times New Roman" w:hAnsi="Times New Roman" w:cs="Times New Roman"/>
          <w:sz w:val="22"/>
        </w:rPr>
      </w:pPr>
      <w:r w:rsidRPr="00D71796">
        <w:rPr>
          <w:rFonts w:ascii="Times New Roman" w:hAnsi="Times New Roman" w:cs="Times New Roman"/>
          <w:b/>
          <w:sz w:val="22"/>
        </w:rPr>
        <w:t xml:space="preserve">8.666/93 </w:t>
      </w:r>
    </w:p>
    <w:p w:rsidR="0009028D" w:rsidRPr="00D71796" w:rsidRDefault="00CA6B4C">
      <w:pPr>
        <w:spacing w:after="0" w:line="259" w:lineRule="auto"/>
        <w:ind w:left="624"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219" w:line="259" w:lineRule="auto"/>
        <w:ind w:left="628"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233"/>
        <w:ind w:left="-5" w:right="0"/>
        <w:rPr>
          <w:rFonts w:ascii="Times New Roman" w:hAnsi="Times New Roman" w:cs="Times New Roman"/>
          <w:sz w:val="22"/>
        </w:rPr>
      </w:pPr>
      <w:r w:rsidRPr="00D71796">
        <w:rPr>
          <w:rFonts w:ascii="Times New Roman" w:hAnsi="Times New Roman" w:cs="Times New Roman"/>
          <w:sz w:val="22"/>
        </w:rPr>
        <w:t xml:space="preserve">_______________________(Razão Social), inscrita no CNPJ sob o n° _______________, por intermédio de seu representante legal </w:t>
      </w:r>
      <w:proofErr w:type="spellStart"/>
      <w:r w:rsidRPr="00D71796">
        <w:rPr>
          <w:rFonts w:ascii="Times New Roman" w:hAnsi="Times New Roman" w:cs="Times New Roman"/>
          <w:sz w:val="22"/>
        </w:rPr>
        <w:t>Sr</w:t>
      </w:r>
      <w:proofErr w:type="spellEnd"/>
      <w:r w:rsidRPr="00D71796">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230"/>
        <w:ind w:left="-5" w:right="0"/>
        <w:rPr>
          <w:rFonts w:ascii="Times New Roman" w:hAnsi="Times New Roman" w:cs="Times New Roman"/>
          <w:sz w:val="22"/>
        </w:rPr>
      </w:pPr>
      <w:r w:rsidRPr="00D71796">
        <w:rPr>
          <w:rFonts w:ascii="Times New Roman" w:hAnsi="Times New Roman" w:cs="Times New Roman"/>
          <w:sz w:val="22"/>
        </w:rPr>
        <w:t xml:space="preserve">Ressalva: emprega menor, a partir de quatorze anos, na condição de menor aprendiz. (   ) </w:t>
      </w:r>
    </w:p>
    <w:p w:rsidR="0009028D" w:rsidRPr="00D71796" w:rsidRDefault="00CA6B4C">
      <w:pPr>
        <w:spacing w:after="219"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Local, ______ de ____________________ </w:t>
      </w:r>
      <w:proofErr w:type="spellStart"/>
      <w:r w:rsidRPr="00D71796">
        <w:rPr>
          <w:rFonts w:ascii="Times New Roman" w:hAnsi="Times New Roman" w:cs="Times New Roman"/>
          <w:sz w:val="22"/>
        </w:rPr>
        <w:t>de</w:t>
      </w:r>
      <w:proofErr w:type="spellEnd"/>
      <w:r w:rsidRPr="00D71796">
        <w:rPr>
          <w:rFonts w:ascii="Times New Roman" w:hAnsi="Times New Roman" w:cs="Times New Roman"/>
          <w:sz w:val="22"/>
        </w:rPr>
        <w:t xml:space="preserve"> 202</w:t>
      </w:r>
      <w:r w:rsidR="000A7279" w:rsidRPr="00D71796">
        <w:rPr>
          <w:rFonts w:ascii="Times New Roman" w:hAnsi="Times New Roman" w:cs="Times New Roman"/>
          <w:sz w:val="22"/>
        </w:rPr>
        <w:t>1</w:t>
      </w: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262"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227" w:line="250" w:lineRule="auto"/>
        <w:ind w:left="569" w:right="567"/>
        <w:jc w:val="center"/>
        <w:rPr>
          <w:rFonts w:ascii="Times New Roman" w:hAnsi="Times New Roman" w:cs="Times New Roman"/>
          <w:sz w:val="22"/>
        </w:rPr>
      </w:pPr>
      <w:r w:rsidRPr="00D71796">
        <w:rPr>
          <w:rFonts w:ascii="Times New Roman" w:hAnsi="Times New Roman" w:cs="Times New Roman"/>
          <w:sz w:val="22"/>
        </w:rPr>
        <w:t xml:space="preserve">__________________________________ </w:t>
      </w:r>
    </w:p>
    <w:p w:rsidR="0009028D" w:rsidRPr="00D71796" w:rsidRDefault="00CA6B4C">
      <w:pPr>
        <w:spacing w:line="250" w:lineRule="auto"/>
        <w:ind w:left="569" w:right="569"/>
        <w:jc w:val="center"/>
        <w:rPr>
          <w:rFonts w:ascii="Times New Roman" w:hAnsi="Times New Roman" w:cs="Times New Roman"/>
          <w:sz w:val="22"/>
        </w:rPr>
      </w:pPr>
      <w:r w:rsidRPr="00D71796">
        <w:rPr>
          <w:rFonts w:ascii="Times New Roman" w:hAnsi="Times New Roman" w:cs="Times New Roman"/>
          <w:sz w:val="22"/>
        </w:rPr>
        <w:t xml:space="preserve"> (</w:t>
      </w:r>
      <w:r w:rsidR="00EA2F82" w:rsidRPr="00D71796">
        <w:rPr>
          <w:rFonts w:ascii="Times New Roman" w:hAnsi="Times New Roman" w:cs="Times New Roman"/>
          <w:sz w:val="22"/>
        </w:rPr>
        <w:t>Nome</w:t>
      </w:r>
      <w:r w:rsidRPr="00D71796">
        <w:rPr>
          <w:rFonts w:ascii="Times New Roman" w:hAnsi="Times New Roman" w:cs="Times New Roman"/>
          <w:sz w:val="22"/>
        </w:rPr>
        <w:t xml:space="preserve"> e assinatura do responsável legal) </w:t>
      </w:r>
    </w:p>
    <w:p w:rsidR="0009028D" w:rsidRPr="00D71796" w:rsidRDefault="00CA6B4C">
      <w:pPr>
        <w:spacing w:after="270" w:line="250" w:lineRule="auto"/>
        <w:ind w:left="569" w:right="571"/>
        <w:jc w:val="center"/>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Número</w:t>
      </w:r>
      <w:r w:rsidRPr="00D71796">
        <w:rPr>
          <w:rFonts w:ascii="Times New Roman" w:hAnsi="Times New Roman" w:cs="Times New Roman"/>
          <w:sz w:val="22"/>
        </w:rPr>
        <w:t xml:space="preserve"> da carteira de identidade e órgão emissor) </w:t>
      </w:r>
    </w:p>
    <w:p w:rsidR="0009028D" w:rsidRPr="00D71796" w:rsidRDefault="00CA6B4C">
      <w:pPr>
        <w:spacing w:after="262"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263" w:line="259" w:lineRule="auto"/>
        <w:ind w:left="572" w:right="571"/>
        <w:jc w:val="center"/>
        <w:rPr>
          <w:rFonts w:ascii="Times New Roman" w:hAnsi="Times New Roman" w:cs="Times New Roman"/>
          <w:sz w:val="22"/>
        </w:rPr>
      </w:pPr>
      <w:r w:rsidRPr="00D71796">
        <w:rPr>
          <w:rFonts w:ascii="Times New Roman" w:hAnsi="Times New Roman" w:cs="Times New Roman"/>
          <w:b/>
          <w:sz w:val="22"/>
          <w:u w:val="single" w:color="000000"/>
        </w:rPr>
        <w:t>(Observação: em caso afirmativo, assinalar a ressalva acima)</w:t>
      </w:r>
      <w:r w:rsidRPr="00D71796">
        <w:rPr>
          <w:rFonts w:ascii="Times New Roman" w:hAnsi="Times New Roman" w:cs="Times New Roman"/>
          <w:b/>
          <w:sz w:val="22"/>
        </w:rPr>
        <w:t xml:space="preserve"> </w:t>
      </w:r>
    </w:p>
    <w:p w:rsidR="0009028D" w:rsidRPr="00D71796" w:rsidRDefault="00CA6B4C">
      <w:pPr>
        <w:spacing w:after="219"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216"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216"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b/>
          <w:sz w:val="22"/>
        </w:rPr>
      </w:pPr>
      <w:r w:rsidRPr="00D71796">
        <w:rPr>
          <w:rFonts w:ascii="Times New Roman" w:hAnsi="Times New Roman" w:cs="Times New Roman"/>
          <w:b/>
          <w:sz w:val="22"/>
        </w:rPr>
        <w:t xml:space="preserve"> </w:t>
      </w:r>
    </w:p>
    <w:p w:rsidR="00840132" w:rsidRPr="00D71796" w:rsidRDefault="00840132">
      <w:pPr>
        <w:spacing w:after="0" w:line="259" w:lineRule="auto"/>
        <w:ind w:left="62" w:right="0" w:firstLine="0"/>
        <w:jc w:val="center"/>
        <w:rPr>
          <w:rFonts w:ascii="Times New Roman" w:hAnsi="Times New Roman" w:cs="Times New Roman"/>
          <w:b/>
          <w:sz w:val="22"/>
        </w:rPr>
      </w:pPr>
    </w:p>
    <w:p w:rsidR="00840132" w:rsidRPr="00D71796" w:rsidRDefault="00840132">
      <w:pPr>
        <w:spacing w:after="0" w:line="259" w:lineRule="auto"/>
        <w:ind w:left="62" w:right="0" w:firstLine="0"/>
        <w:jc w:val="center"/>
        <w:rPr>
          <w:rFonts w:ascii="Times New Roman" w:hAnsi="Times New Roman" w:cs="Times New Roman"/>
          <w:b/>
          <w:sz w:val="22"/>
        </w:rPr>
      </w:pPr>
    </w:p>
    <w:p w:rsidR="00840132" w:rsidRPr="00D71796" w:rsidRDefault="00840132">
      <w:pPr>
        <w:spacing w:after="0" w:line="259" w:lineRule="auto"/>
        <w:ind w:left="62" w:right="0" w:firstLine="0"/>
        <w:jc w:val="center"/>
        <w:rPr>
          <w:rFonts w:ascii="Times New Roman" w:hAnsi="Times New Roman" w:cs="Times New Roman"/>
          <w:sz w:val="22"/>
        </w:rPr>
      </w:pP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lastRenderedPageBreak/>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0A7279">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PREGÃO PRESENCIAL PARA REGISTRO DE PREÇO Nº</w:t>
      </w:r>
      <w:r w:rsidR="00EA2F82" w:rsidRPr="00D71796">
        <w:rPr>
          <w:rFonts w:ascii="Times New Roman" w:hAnsi="Times New Roman" w:cs="Times New Roman"/>
          <w:b/>
          <w:sz w:val="22"/>
        </w:rPr>
        <w:t xml:space="preserve"> </w:t>
      </w:r>
      <w:r w:rsidR="00EA2F82" w:rsidRPr="00D71796">
        <w:rPr>
          <w:rFonts w:ascii="Times New Roman" w:hAnsi="Times New Roman" w:cs="Times New Roman"/>
          <w:b/>
          <w:color w:val="FF0000"/>
          <w:sz w:val="22"/>
        </w:rPr>
        <w:t>62</w:t>
      </w:r>
      <w:r w:rsidR="006F0FBC" w:rsidRPr="00D71796">
        <w:rPr>
          <w:rFonts w:ascii="Times New Roman" w:hAnsi="Times New Roman" w:cs="Times New Roman"/>
          <w:b/>
          <w:color w:val="FF0000"/>
          <w:sz w:val="22"/>
        </w:rPr>
        <w:t>/2021</w:t>
      </w:r>
    </w:p>
    <w:p w:rsidR="0009028D" w:rsidRPr="00D71796" w:rsidRDefault="00CA6B4C">
      <w:pPr>
        <w:spacing w:after="0" w:line="259" w:lineRule="auto"/>
        <w:ind w:left="63"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72" w:right="570"/>
        <w:jc w:val="center"/>
        <w:rPr>
          <w:rFonts w:ascii="Times New Roman" w:hAnsi="Times New Roman" w:cs="Times New Roman"/>
          <w:sz w:val="22"/>
        </w:rPr>
      </w:pPr>
      <w:r w:rsidRPr="00D71796">
        <w:rPr>
          <w:rFonts w:ascii="Times New Roman" w:hAnsi="Times New Roman" w:cs="Times New Roman"/>
          <w:b/>
          <w:sz w:val="22"/>
        </w:rPr>
        <w:t>ANEXO “E”</w:t>
      </w:r>
      <w:r w:rsidRPr="00D71796">
        <w:rPr>
          <w:rFonts w:ascii="Times New Roman" w:hAnsi="Times New Roman" w:cs="Times New Roman"/>
          <w:sz w:val="22"/>
        </w:rPr>
        <w:t xml:space="preserve"> </w:t>
      </w:r>
    </w:p>
    <w:p w:rsidR="0009028D" w:rsidRPr="00D71796" w:rsidRDefault="00CA6B4C">
      <w:pPr>
        <w:spacing w:after="0" w:line="259" w:lineRule="auto"/>
        <w:ind w:left="63"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pStyle w:val="Ttulo1"/>
        <w:ind w:left="166" w:right="0"/>
        <w:rPr>
          <w:rFonts w:ascii="Times New Roman" w:hAnsi="Times New Roman" w:cs="Times New Roman"/>
          <w:sz w:val="22"/>
        </w:rPr>
      </w:pPr>
      <w:r w:rsidRPr="00D71796">
        <w:rPr>
          <w:rFonts w:ascii="Times New Roman" w:hAnsi="Times New Roman" w:cs="Times New Roman"/>
          <w:sz w:val="22"/>
        </w:rPr>
        <w:t xml:space="preserve">MODELO DE DECLARAÇÃO DE ATENDIMENTO AO INCISO VII DO ART. 4º DA LEI Nº </w:t>
      </w:r>
    </w:p>
    <w:p w:rsidR="0009028D" w:rsidRPr="00D71796" w:rsidRDefault="00CA6B4C">
      <w:pPr>
        <w:ind w:left="572" w:right="566"/>
        <w:jc w:val="center"/>
        <w:rPr>
          <w:rFonts w:ascii="Times New Roman" w:hAnsi="Times New Roman" w:cs="Times New Roman"/>
          <w:sz w:val="22"/>
        </w:rPr>
      </w:pPr>
      <w:r w:rsidRPr="00D71796">
        <w:rPr>
          <w:rFonts w:ascii="Times New Roman" w:hAnsi="Times New Roman" w:cs="Times New Roman"/>
          <w:b/>
          <w:sz w:val="22"/>
        </w:rPr>
        <w:t xml:space="preserve">10.520/2002 (*) </w:t>
      </w:r>
    </w:p>
    <w:p w:rsidR="0009028D" w:rsidRPr="00D71796" w:rsidRDefault="00CA6B4C">
      <w:pPr>
        <w:spacing w:after="0" w:line="240" w:lineRule="auto"/>
        <w:ind w:left="0" w:right="4471"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Referente: Pregão Presencial para registro de preço nº _______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Nome</w:t>
      </w:r>
      <w:r w:rsidRPr="00D71796">
        <w:rPr>
          <w:rFonts w:ascii="Times New Roman" w:hAnsi="Times New Roman" w:cs="Times New Roman"/>
          <w:sz w:val="22"/>
        </w:rPr>
        <w:t xml:space="preserve"> do </w:t>
      </w:r>
      <w:r w:rsidR="00EA2F82" w:rsidRPr="00D71796">
        <w:rPr>
          <w:rFonts w:ascii="Times New Roman" w:hAnsi="Times New Roman" w:cs="Times New Roman"/>
          <w:sz w:val="22"/>
        </w:rPr>
        <w:t>licitante) _</w:t>
      </w:r>
      <w:r w:rsidRPr="00D71796">
        <w:rPr>
          <w:rFonts w:ascii="Times New Roman" w:hAnsi="Times New Roman" w:cs="Times New Roman"/>
          <w:sz w:val="22"/>
        </w:rPr>
        <w:t xml:space="preserve">___________, por seu representante legal, inscrita no CNPJ sob nº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_______, com sede na ___________________________________, nos termos do artigo 4º, VII, da Lei 10.520/2002, declara para os devidos fins de direito que cumpre plenamente os requisitos da habilitação estabelecidos nas cláusulas do Edital em epígrafe.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Local, ______</w:t>
      </w:r>
      <w:r w:rsidR="002F7C26" w:rsidRPr="00D71796">
        <w:rPr>
          <w:rFonts w:ascii="Times New Roman" w:hAnsi="Times New Roman" w:cs="Times New Roman"/>
          <w:sz w:val="22"/>
        </w:rPr>
        <w:t xml:space="preserve"> de ____________________ </w:t>
      </w:r>
      <w:proofErr w:type="spellStart"/>
      <w:r w:rsidR="002F7C26" w:rsidRPr="00D71796">
        <w:rPr>
          <w:rFonts w:ascii="Times New Roman" w:hAnsi="Times New Roman" w:cs="Times New Roman"/>
          <w:sz w:val="22"/>
        </w:rPr>
        <w:t>de</w:t>
      </w:r>
      <w:proofErr w:type="spellEnd"/>
      <w:r w:rsidR="002F7C26" w:rsidRPr="00D71796">
        <w:rPr>
          <w:rFonts w:ascii="Times New Roman" w:hAnsi="Times New Roman" w:cs="Times New Roman"/>
          <w:sz w:val="22"/>
        </w:rPr>
        <w:t xml:space="preserve"> 2021</w:t>
      </w: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72" w:right="574"/>
        <w:jc w:val="center"/>
        <w:rPr>
          <w:rFonts w:ascii="Times New Roman" w:hAnsi="Times New Roman" w:cs="Times New Roman"/>
          <w:sz w:val="22"/>
        </w:rPr>
      </w:pPr>
      <w:r w:rsidRPr="00D71796">
        <w:rPr>
          <w:rFonts w:ascii="Times New Roman" w:hAnsi="Times New Roman" w:cs="Times New Roman"/>
          <w:b/>
          <w:sz w:val="22"/>
          <w:u w:val="single" w:color="000000"/>
        </w:rPr>
        <w:t>Entregar fora dos envelopes de nº 01 e 02, logo após o credenciamento.</w:t>
      </w:r>
      <w:r w:rsidRPr="00D71796">
        <w:rPr>
          <w:rFonts w:ascii="Times New Roman" w:hAnsi="Times New Roman" w:cs="Times New Roman"/>
          <w:b/>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line="250" w:lineRule="auto"/>
        <w:ind w:left="569" w:right="568"/>
        <w:jc w:val="center"/>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Nome</w:t>
      </w:r>
      <w:r w:rsidRPr="00D71796">
        <w:rPr>
          <w:rFonts w:ascii="Times New Roman" w:hAnsi="Times New Roman" w:cs="Times New Roman"/>
          <w:sz w:val="22"/>
        </w:rPr>
        <w:t xml:space="preserve"> e assinatura do responsável legal) </w:t>
      </w:r>
    </w:p>
    <w:p w:rsidR="0009028D" w:rsidRPr="00D71796" w:rsidRDefault="00CA6B4C">
      <w:pPr>
        <w:spacing w:line="250" w:lineRule="auto"/>
        <w:ind w:left="569" w:right="569"/>
        <w:jc w:val="center"/>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Número</w:t>
      </w:r>
      <w:r w:rsidRPr="00D71796">
        <w:rPr>
          <w:rFonts w:ascii="Times New Roman" w:hAnsi="Times New Roman" w:cs="Times New Roman"/>
          <w:sz w:val="22"/>
        </w:rPr>
        <w:t xml:space="preserve"> da carteira de identidade e órgão emissor)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lastRenderedPageBreak/>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pStyle w:val="Ttulo1"/>
        <w:ind w:left="1244" w:right="0"/>
        <w:rPr>
          <w:rFonts w:ascii="Times New Roman" w:hAnsi="Times New Roman" w:cs="Times New Roman"/>
          <w:sz w:val="22"/>
        </w:rPr>
      </w:pPr>
      <w:r w:rsidRPr="00D71796">
        <w:rPr>
          <w:rFonts w:ascii="Times New Roman" w:hAnsi="Times New Roman" w:cs="Times New Roman"/>
          <w:sz w:val="22"/>
        </w:rPr>
        <w:t>PREGÃO PRESENCIAL PARA REGISTRO DE PREÇO Nº</w:t>
      </w:r>
      <w:r w:rsidR="00EA2F82" w:rsidRPr="00D71796">
        <w:rPr>
          <w:rFonts w:ascii="Times New Roman" w:hAnsi="Times New Roman" w:cs="Times New Roman"/>
          <w:sz w:val="22"/>
        </w:rPr>
        <w:t xml:space="preserve"> 62</w:t>
      </w:r>
      <w:r w:rsidR="006F0FBC" w:rsidRPr="00D71796">
        <w:rPr>
          <w:rFonts w:ascii="Times New Roman" w:hAnsi="Times New Roman" w:cs="Times New Roman"/>
          <w:sz w:val="22"/>
        </w:rPr>
        <w:t>/2021</w:t>
      </w:r>
    </w:p>
    <w:p w:rsidR="0009028D" w:rsidRPr="00D71796" w:rsidRDefault="00CA6B4C">
      <w:pPr>
        <w:spacing w:after="0" w:line="259" w:lineRule="auto"/>
        <w:ind w:left="63"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72" w:right="570"/>
        <w:jc w:val="center"/>
        <w:rPr>
          <w:rFonts w:ascii="Times New Roman" w:hAnsi="Times New Roman" w:cs="Times New Roman"/>
          <w:sz w:val="22"/>
        </w:rPr>
      </w:pPr>
      <w:r w:rsidRPr="00D71796">
        <w:rPr>
          <w:rFonts w:ascii="Times New Roman" w:hAnsi="Times New Roman" w:cs="Times New Roman"/>
          <w:b/>
          <w:sz w:val="22"/>
        </w:rPr>
        <w:t>ANEXO “F”</w:t>
      </w:r>
      <w:r w:rsidRPr="00D71796">
        <w:rPr>
          <w:rFonts w:ascii="Times New Roman" w:hAnsi="Times New Roman" w:cs="Times New Roman"/>
          <w:sz w:val="22"/>
        </w:rPr>
        <w:t xml:space="preserve"> </w:t>
      </w:r>
    </w:p>
    <w:p w:rsidR="0009028D" w:rsidRPr="00D71796" w:rsidRDefault="00CA6B4C">
      <w:pPr>
        <w:spacing w:after="0" w:line="259" w:lineRule="auto"/>
        <w:ind w:left="63"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67" w:right="0"/>
        <w:jc w:val="center"/>
        <w:rPr>
          <w:rFonts w:ascii="Times New Roman" w:hAnsi="Times New Roman" w:cs="Times New Roman"/>
          <w:sz w:val="22"/>
        </w:rPr>
      </w:pPr>
      <w:r w:rsidRPr="00D71796">
        <w:rPr>
          <w:rFonts w:ascii="Times New Roman" w:hAnsi="Times New Roman" w:cs="Times New Roman"/>
          <w:b/>
          <w:sz w:val="22"/>
        </w:rPr>
        <w:t xml:space="preserve">MODELO DE DECLARAÇÃO DE QUE NÃO POSSUI EM SEU QUADRO DE PESSOAL SERVIDOR PÚBLICO.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77" w:right="0"/>
        <w:rPr>
          <w:rFonts w:ascii="Times New Roman" w:hAnsi="Times New Roman" w:cs="Times New Roman"/>
          <w:sz w:val="22"/>
        </w:rPr>
      </w:pPr>
      <w:r w:rsidRPr="00D71796">
        <w:rPr>
          <w:rFonts w:ascii="Times New Roman" w:hAnsi="Times New Roman" w:cs="Times New Roman"/>
          <w:sz w:val="22"/>
        </w:rPr>
        <w:t xml:space="preserve">Referente: Pregão Presencial para registro de preço nº _______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77" w:right="0"/>
        <w:rPr>
          <w:rFonts w:ascii="Times New Roman" w:hAnsi="Times New Roman" w:cs="Times New Roman"/>
          <w:sz w:val="22"/>
        </w:rPr>
      </w:pPr>
      <w:r w:rsidRPr="00D71796">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77" w:right="0"/>
        <w:rPr>
          <w:rFonts w:ascii="Times New Roman" w:hAnsi="Times New Roman" w:cs="Times New Roman"/>
          <w:sz w:val="22"/>
        </w:rPr>
      </w:pPr>
      <w:r w:rsidRPr="00D71796">
        <w:rPr>
          <w:rFonts w:ascii="Times New Roman" w:hAnsi="Times New Roman" w:cs="Times New Roman"/>
          <w:sz w:val="22"/>
        </w:rPr>
        <w:t>Local e data, _______________, ___ de ____________de 2</w:t>
      </w:r>
      <w:r w:rsidR="002F7C26" w:rsidRPr="00D71796">
        <w:rPr>
          <w:rFonts w:ascii="Times New Roman" w:hAnsi="Times New Roman" w:cs="Times New Roman"/>
          <w:sz w:val="22"/>
        </w:rPr>
        <w:t>021</w:t>
      </w:r>
      <w:r w:rsidRPr="00D71796">
        <w:rPr>
          <w:rFonts w:ascii="Times New Roman" w:hAnsi="Times New Roman" w:cs="Times New Roman"/>
          <w:sz w:val="22"/>
        </w:rPr>
        <w:t xml:space="preserve">.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line="250" w:lineRule="auto"/>
        <w:ind w:left="2410" w:right="1775"/>
        <w:jc w:val="center"/>
        <w:rPr>
          <w:rFonts w:ascii="Times New Roman" w:hAnsi="Times New Roman" w:cs="Times New Roman"/>
          <w:sz w:val="22"/>
        </w:rPr>
      </w:pPr>
      <w:r w:rsidRPr="00D71796">
        <w:rPr>
          <w:rFonts w:ascii="Times New Roman" w:hAnsi="Times New Roman" w:cs="Times New Roman"/>
          <w:sz w:val="22"/>
        </w:rPr>
        <w:t xml:space="preserve">___________________________________________ nome e assinatura do responsável legal </w:t>
      </w:r>
    </w:p>
    <w:p w:rsidR="0009028D" w:rsidRPr="00D71796" w:rsidRDefault="00CA6B4C">
      <w:pPr>
        <w:spacing w:line="250" w:lineRule="auto"/>
        <w:ind w:left="569" w:right="0"/>
        <w:jc w:val="center"/>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Número</w:t>
      </w:r>
      <w:r w:rsidRPr="00D71796">
        <w:rPr>
          <w:rFonts w:ascii="Times New Roman" w:hAnsi="Times New Roman" w:cs="Times New Roman"/>
          <w:sz w:val="22"/>
        </w:rPr>
        <w:t xml:space="preserve"> CPF)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F0FB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r w:rsidRPr="00D71796">
        <w:rPr>
          <w:rFonts w:ascii="Times New Roman" w:hAnsi="Times New Roman" w:cs="Times New Roman"/>
          <w:b/>
          <w:sz w:val="22"/>
        </w:rPr>
        <w:t xml:space="preserve"> </w:t>
      </w:r>
    </w:p>
    <w:p w:rsidR="0009028D" w:rsidRPr="00D71796" w:rsidRDefault="00CA6B4C">
      <w:pPr>
        <w:pStyle w:val="Ttulo1"/>
        <w:ind w:left="1244" w:right="0"/>
        <w:rPr>
          <w:rFonts w:ascii="Times New Roman" w:hAnsi="Times New Roman" w:cs="Times New Roman"/>
          <w:sz w:val="22"/>
        </w:rPr>
      </w:pPr>
      <w:r w:rsidRPr="00D71796">
        <w:rPr>
          <w:rFonts w:ascii="Times New Roman" w:hAnsi="Times New Roman" w:cs="Times New Roman"/>
          <w:sz w:val="22"/>
        </w:rPr>
        <w:lastRenderedPageBreak/>
        <w:t>PREGÃO PRESENCIAL PARA REGISTRO DE PREÇO Nº</w:t>
      </w:r>
      <w:r w:rsidR="00EA2F82" w:rsidRPr="00D71796">
        <w:rPr>
          <w:rFonts w:ascii="Times New Roman" w:hAnsi="Times New Roman" w:cs="Times New Roman"/>
          <w:sz w:val="22"/>
        </w:rPr>
        <w:t xml:space="preserve"> 62</w:t>
      </w:r>
      <w:r w:rsidR="006F0FBC" w:rsidRPr="00D71796">
        <w:rPr>
          <w:rFonts w:ascii="Times New Roman" w:hAnsi="Times New Roman" w:cs="Times New Roman"/>
          <w:sz w:val="22"/>
        </w:rPr>
        <w:t>/2021</w:t>
      </w:r>
    </w:p>
    <w:p w:rsidR="0009028D" w:rsidRPr="00D71796" w:rsidRDefault="00CA6B4C">
      <w:pPr>
        <w:spacing w:after="0" w:line="259" w:lineRule="auto"/>
        <w:ind w:left="63"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72" w:right="567"/>
        <w:jc w:val="center"/>
        <w:rPr>
          <w:rFonts w:ascii="Times New Roman" w:hAnsi="Times New Roman" w:cs="Times New Roman"/>
          <w:sz w:val="22"/>
        </w:rPr>
      </w:pPr>
      <w:r w:rsidRPr="00D71796">
        <w:rPr>
          <w:rFonts w:ascii="Times New Roman" w:hAnsi="Times New Roman" w:cs="Times New Roman"/>
          <w:b/>
          <w:sz w:val="22"/>
        </w:rPr>
        <w:t xml:space="preserve">ANEXO “G” </w:t>
      </w:r>
    </w:p>
    <w:p w:rsidR="0009028D" w:rsidRPr="00D71796" w:rsidRDefault="00CA6B4C">
      <w:pPr>
        <w:spacing w:after="0" w:line="259" w:lineRule="auto"/>
        <w:ind w:left="59"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72" w:right="570"/>
        <w:jc w:val="center"/>
        <w:rPr>
          <w:rFonts w:ascii="Times New Roman" w:hAnsi="Times New Roman" w:cs="Times New Roman"/>
          <w:sz w:val="22"/>
        </w:rPr>
      </w:pPr>
      <w:r w:rsidRPr="00D71796">
        <w:rPr>
          <w:rFonts w:ascii="Times New Roman" w:hAnsi="Times New Roman" w:cs="Times New Roman"/>
          <w:b/>
          <w:sz w:val="22"/>
        </w:rPr>
        <w:t>ATA DE REGISTRO DE PREÇO Nº ___/202</w:t>
      </w:r>
      <w:r w:rsidR="002F7C26" w:rsidRPr="00D71796">
        <w:rPr>
          <w:rFonts w:ascii="Times New Roman" w:hAnsi="Times New Roman" w:cs="Times New Roman"/>
          <w:b/>
          <w:sz w:val="22"/>
        </w:rPr>
        <w:t>1</w:t>
      </w:r>
      <w:r w:rsidRPr="00D71796">
        <w:rPr>
          <w:rFonts w:ascii="Times New Roman" w:hAnsi="Times New Roman" w:cs="Times New Roman"/>
          <w:b/>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8E7659" w:rsidRPr="00D71796" w:rsidRDefault="00CA6B4C">
      <w:pPr>
        <w:pStyle w:val="Ttulo1"/>
        <w:ind w:left="-5" w:right="0"/>
        <w:rPr>
          <w:rFonts w:ascii="Times New Roman" w:hAnsi="Times New Roman" w:cs="Times New Roman"/>
          <w:b w:val="0"/>
          <w:sz w:val="22"/>
        </w:rPr>
      </w:pPr>
      <w:r w:rsidRPr="00D71796">
        <w:rPr>
          <w:rFonts w:ascii="Times New Roman" w:hAnsi="Times New Roman" w:cs="Times New Roman"/>
          <w:sz w:val="22"/>
        </w:rPr>
        <w:t xml:space="preserve">PREGÃO PRESENCIAL PARA REGISTRO DE PREÇO Nº </w:t>
      </w:r>
      <w:r w:rsidR="00EA2F82" w:rsidRPr="00D71796">
        <w:rPr>
          <w:rFonts w:ascii="Times New Roman" w:hAnsi="Times New Roman" w:cs="Times New Roman"/>
          <w:sz w:val="22"/>
        </w:rPr>
        <w:t>62</w:t>
      </w:r>
      <w:r w:rsidR="002F7C26" w:rsidRPr="00D71796">
        <w:rPr>
          <w:rFonts w:ascii="Times New Roman" w:hAnsi="Times New Roman" w:cs="Times New Roman"/>
          <w:sz w:val="22"/>
        </w:rPr>
        <w:t>/2021</w:t>
      </w:r>
      <w:r w:rsidRPr="00D71796">
        <w:rPr>
          <w:rFonts w:ascii="Times New Roman" w:hAnsi="Times New Roman" w:cs="Times New Roman"/>
          <w:b w:val="0"/>
          <w:sz w:val="22"/>
        </w:rPr>
        <w:t xml:space="preserve"> </w:t>
      </w:r>
    </w:p>
    <w:p w:rsidR="0009028D" w:rsidRPr="00D71796" w:rsidRDefault="00CA6B4C">
      <w:pPr>
        <w:pStyle w:val="Ttulo1"/>
        <w:ind w:left="-5" w:right="0"/>
        <w:rPr>
          <w:rFonts w:ascii="Times New Roman" w:hAnsi="Times New Roman" w:cs="Times New Roman"/>
          <w:sz w:val="22"/>
        </w:rPr>
      </w:pPr>
      <w:r w:rsidRPr="00D71796">
        <w:rPr>
          <w:rFonts w:ascii="Times New Roman" w:hAnsi="Times New Roman" w:cs="Times New Roman"/>
          <w:sz w:val="22"/>
        </w:rPr>
        <w:t xml:space="preserve">PROCESSO LICITATÓRIO N° </w:t>
      </w:r>
      <w:r w:rsidR="00EA2F82" w:rsidRPr="00D71796">
        <w:rPr>
          <w:rFonts w:ascii="Times New Roman" w:hAnsi="Times New Roman" w:cs="Times New Roman"/>
          <w:sz w:val="22"/>
        </w:rPr>
        <w:t>151</w:t>
      </w:r>
      <w:r w:rsidR="002F7C26" w:rsidRPr="00D71796">
        <w:rPr>
          <w:rFonts w:ascii="Times New Roman" w:hAnsi="Times New Roman" w:cs="Times New Roman"/>
          <w:sz w:val="22"/>
        </w:rPr>
        <w:t>/2021</w:t>
      </w: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O </w:t>
      </w:r>
      <w:r w:rsidRPr="00D71796">
        <w:rPr>
          <w:rFonts w:ascii="Times New Roman" w:hAnsi="Times New Roman" w:cs="Times New Roman"/>
          <w:b/>
          <w:sz w:val="22"/>
        </w:rPr>
        <w:t>MUNICÍPIO DE CORDILHEIRA ALTA</w:t>
      </w:r>
      <w:r w:rsidRPr="00D71796">
        <w:rPr>
          <w:rFonts w:ascii="Times New Roman" w:hAnsi="Times New Roman" w:cs="Times New Roman"/>
          <w:sz w:val="22"/>
        </w:rPr>
        <w:t xml:space="preserve">, pessoa jurídica de direito público interno, situado na Rua Celso Tozzo, 27, Centro, Cordilheira Alta, SC, por seu Prefeito, senhor </w:t>
      </w:r>
      <w:r w:rsidR="002F7C26" w:rsidRPr="00D71796">
        <w:rPr>
          <w:rFonts w:ascii="Times New Roman" w:hAnsi="Times New Roman" w:cs="Times New Roman"/>
          <w:sz w:val="22"/>
        </w:rPr>
        <w:t>Clodoaldo Briancini</w:t>
      </w:r>
      <w:r w:rsidRPr="00D71796">
        <w:rPr>
          <w:rFonts w:ascii="Times New Roman" w:hAnsi="Times New Roman" w:cs="Times New Roman"/>
          <w:sz w:val="22"/>
        </w:rPr>
        <w:t xml:space="preserve">, e a(s) empresa(s) </w:t>
      </w:r>
      <w:r w:rsidRPr="00D71796">
        <w:rPr>
          <w:rFonts w:ascii="Times New Roman" w:hAnsi="Times New Roman" w:cs="Times New Roman"/>
          <w:b/>
          <w:sz w:val="22"/>
        </w:rPr>
        <w:t>___________________</w:t>
      </w:r>
      <w:r w:rsidRPr="00D71796">
        <w:rPr>
          <w:rFonts w:ascii="Times New Roman" w:hAnsi="Times New Roman" w:cs="Times New Roman"/>
          <w:sz w:val="22"/>
        </w:rPr>
        <w:t>, inscrita no CNPJ sob nº ____________________, com sede na ___________________, representada neste ato, pelo seu(</w:t>
      </w:r>
      <w:proofErr w:type="spellStart"/>
      <w:r w:rsidRPr="00D71796">
        <w:rPr>
          <w:rFonts w:ascii="Times New Roman" w:hAnsi="Times New Roman" w:cs="Times New Roman"/>
          <w:sz w:val="22"/>
        </w:rPr>
        <w:t>ua</w:t>
      </w:r>
      <w:proofErr w:type="spellEnd"/>
      <w:r w:rsidRPr="00D71796">
        <w:rPr>
          <w:rFonts w:ascii="Times New Roman" w:hAnsi="Times New Roman" w:cs="Times New Roman"/>
          <w:sz w:val="22"/>
        </w:rPr>
        <w:t xml:space="preserve">) __________________, 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A empresa com preços registrados passará a ser denominada DETENTORA da Ata de Registro de Preços após a assinatura desta.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EA2F82" w:rsidRPr="00D71796" w:rsidRDefault="00CA6B4C">
      <w:pPr>
        <w:pStyle w:val="Ttulo1"/>
        <w:ind w:left="-5" w:right="0"/>
        <w:rPr>
          <w:rFonts w:ascii="Times New Roman" w:hAnsi="Times New Roman" w:cs="Times New Roman"/>
          <w:sz w:val="22"/>
        </w:rPr>
      </w:pPr>
      <w:r w:rsidRPr="00D71796">
        <w:rPr>
          <w:rFonts w:ascii="Times New Roman" w:hAnsi="Times New Roman" w:cs="Times New Roman"/>
          <w:sz w:val="22"/>
        </w:rPr>
        <w:t>CLÁUSULA PRIMEIRA - DO OBJETO</w:t>
      </w:r>
    </w:p>
    <w:p w:rsidR="0009028D" w:rsidRPr="00D71796" w:rsidRDefault="00CA6B4C">
      <w:pPr>
        <w:pStyle w:val="Ttulo1"/>
        <w:ind w:left="-5" w:right="0"/>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2F7C26">
      <w:pPr>
        <w:pStyle w:val="Ttulo2"/>
        <w:ind w:left="-5" w:right="0"/>
        <w:rPr>
          <w:rFonts w:ascii="Times New Roman" w:hAnsi="Times New Roman" w:cs="Times New Roman"/>
          <w:b w:val="0"/>
          <w:sz w:val="22"/>
        </w:rPr>
      </w:pPr>
      <w:r w:rsidRPr="00D71796">
        <w:rPr>
          <w:rFonts w:ascii="Times New Roman" w:hAnsi="Times New Roman" w:cs="Times New Roman"/>
          <w:b w:val="0"/>
          <w:sz w:val="22"/>
        </w:rPr>
        <w:t>1.1. A presente Ata tem por objeto</w:t>
      </w:r>
      <w:r w:rsidR="00E815BF" w:rsidRPr="00D71796">
        <w:rPr>
          <w:rFonts w:ascii="Times New Roman" w:hAnsi="Times New Roman" w:cs="Times New Roman"/>
          <w:b w:val="0"/>
          <w:sz w:val="22"/>
        </w:rPr>
        <w:t xml:space="preserve"> o</w:t>
      </w:r>
      <w:r w:rsidRPr="00D71796">
        <w:rPr>
          <w:rFonts w:ascii="Times New Roman" w:hAnsi="Times New Roman" w:cs="Times New Roman"/>
          <w:b w:val="0"/>
          <w:sz w:val="22"/>
        </w:rPr>
        <w:t xml:space="preserve"> </w:t>
      </w:r>
      <w:r w:rsidR="00EA2F82" w:rsidRPr="00D71796">
        <w:rPr>
          <w:rFonts w:ascii="Times New Roman" w:hAnsi="Times New Roman" w:cs="Times New Roman"/>
          <w:sz w:val="22"/>
        </w:rPr>
        <w:t>REGISTRO DE PREÇOS PARA POSSÍVEL CONTRATAÇÃO DE SERVIÇOS DE HORA MÁQUINA (TRATOR DE PNEU) COM OPERADOR PARA ATENDER AS NECESSIDADES DA SECRETARIA DE AGRICULTURA IND. E COMÉRCIO</w:t>
      </w:r>
      <w:r w:rsidRPr="00D71796">
        <w:rPr>
          <w:rFonts w:ascii="Times New Roman" w:hAnsi="Times New Roman" w:cs="Times New Roman"/>
          <w:b w:val="0"/>
          <w:sz w:val="22"/>
        </w:rPr>
        <w:t xml:space="preserve">, conforme especificações constantes no anexo “A” do edital e proposta comercial da empresa Detentora desta Ata.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color w:val="FF0000"/>
          <w:sz w:val="22"/>
        </w:rPr>
        <w:t xml:space="preserve"> </w:t>
      </w:r>
    </w:p>
    <w:p w:rsidR="0009028D" w:rsidRPr="00D71796" w:rsidRDefault="00CA6B4C">
      <w:pPr>
        <w:pStyle w:val="Ttulo1"/>
        <w:ind w:left="-5" w:right="0"/>
        <w:rPr>
          <w:rFonts w:ascii="Times New Roman" w:hAnsi="Times New Roman" w:cs="Times New Roman"/>
          <w:b w:val="0"/>
          <w:sz w:val="22"/>
        </w:rPr>
      </w:pPr>
      <w:r w:rsidRPr="00D71796">
        <w:rPr>
          <w:rFonts w:ascii="Times New Roman" w:hAnsi="Times New Roman" w:cs="Times New Roman"/>
          <w:sz w:val="22"/>
        </w:rPr>
        <w:t xml:space="preserve">CLÁUSULA SEGUNDA - DA VALIDADE DA ATA </w:t>
      </w:r>
      <w:r w:rsidRPr="00D71796">
        <w:rPr>
          <w:rFonts w:ascii="Times New Roman" w:hAnsi="Times New Roman" w:cs="Times New Roman"/>
          <w:b w:val="0"/>
          <w:sz w:val="22"/>
        </w:rPr>
        <w:t xml:space="preserve"> </w:t>
      </w:r>
    </w:p>
    <w:p w:rsidR="00EA2F82" w:rsidRPr="00D71796" w:rsidRDefault="00EA2F82" w:rsidP="00EA2F82">
      <w:pPr>
        <w:rPr>
          <w:rFonts w:ascii="Times New Roman" w:hAnsi="Times New Roman" w:cs="Times New Roman"/>
          <w:sz w:val="22"/>
        </w:rPr>
      </w:pP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2.1. A presente Ata de Registro de Preços terá validade de </w:t>
      </w:r>
      <w:r w:rsidRPr="00D71796">
        <w:rPr>
          <w:rFonts w:ascii="Times New Roman" w:hAnsi="Times New Roman" w:cs="Times New Roman"/>
          <w:b/>
          <w:sz w:val="22"/>
          <w:u w:val="single"/>
        </w:rPr>
        <w:t>doze meses</w:t>
      </w:r>
      <w:r w:rsidRPr="00D71796">
        <w:rPr>
          <w:rFonts w:ascii="Times New Roman" w:hAnsi="Times New Roman" w:cs="Times New Roman"/>
          <w:sz w:val="22"/>
        </w:rPr>
        <w:t xml:space="preserve">, a contar da data de sua assinatura.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2.2. Durante o prazo de validade desta Ata de Registro de Preços, o Município de Cordilheira Alta não será obrigado a firmar as contratações que dela poderão advir, facultando-lhe a realização de licitação específica para a aquisição pretendida, sendo assegurado ao</w:t>
      </w:r>
      <w:r w:rsidR="00EA2F82" w:rsidRPr="00D71796">
        <w:rPr>
          <w:rFonts w:ascii="Times New Roman" w:hAnsi="Times New Roman" w:cs="Times New Roman"/>
          <w:sz w:val="22"/>
        </w:rPr>
        <w:t xml:space="preserve"> </w:t>
      </w:r>
      <w:r w:rsidRPr="00D71796">
        <w:rPr>
          <w:rFonts w:ascii="Times New Roman" w:hAnsi="Times New Roman" w:cs="Times New Roman"/>
          <w:sz w:val="22"/>
        </w:rPr>
        <w:t xml:space="preserve">(s) </w:t>
      </w:r>
      <w:r w:rsidR="00EA2F82" w:rsidRPr="00D71796">
        <w:rPr>
          <w:rFonts w:ascii="Times New Roman" w:hAnsi="Times New Roman" w:cs="Times New Roman"/>
          <w:sz w:val="22"/>
        </w:rPr>
        <w:t>beneficiário (</w:t>
      </w:r>
      <w:r w:rsidRPr="00D71796">
        <w:rPr>
          <w:rFonts w:ascii="Times New Roman" w:hAnsi="Times New Roman" w:cs="Times New Roman"/>
          <w:sz w:val="22"/>
        </w:rPr>
        <w:t xml:space="preserve">s) do registro preferência de fornecimento em igualdade de condições.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2.3. Os preços, durante a vigência da Ata, serão fixos e irreajustáveis, exceto nas hipóteses devidamente comprovadas, de ocorrência de situação prevista na alínea “d”, inciso II, artigo 65 da Lei Federal nº 8.666/1993 ou de redução dos preços praticados no mercado.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2.4. A Ata poderá sofrer alterações de acordo com as condições estabelecidas no artigo 65 da Lei Federal nº 8.666/1993.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pStyle w:val="Ttulo1"/>
        <w:ind w:left="-5" w:right="0"/>
        <w:rPr>
          <w:rFonts w:ascii="Times New Roman" w:hAnsi="Times New Roman" w:cs="Times New Roman"/>
          <w:b w:val="0"/>
          <w:sz w:val="22"/>
        </w:rPr>
      </w:pPr>
      <w:r w:rsidRPr="00D71796">
        <w:rPr>
          <w:rFonts w:ascii="Times New Roman" w:hAnsi="Times New Roman" w:cs="Times New Roman"/>
          <w:sz w:val="22"/>
        </w:rPr>
        <w:t xml:space="preserve">CLÁUSULA TERCEIRA – DOS ITENS E DOS PREÇOS </w:t>
      </w:r>
      <w:r w:rsidRPr="00D71796">
        <w:rPr>
          <w:rFonts w:ascii="Times New Roman" w:hAnsi="Times New Roman" w:cs="Times New Roman"/>
          <w:b w:val="0"/>
          <w:sz w:val="22"/>
        </w:rPr>
        <w:t xml:space="preserve"> </w:t>
      </w:r>
    </w:p>
    <w:p w:rsidR="00D71796" w:rsidRPr="00D71796" w:rsidRDefault="00D71796" w:rsidP="00D71796">
      <w:pPr>
        <w:rPr>
          <w:rFonts w:ascii="Times New Roman" w:hAnsi="Times New Roman" w:cs="Times New Roman"/>
          <w:sz w:val="22"/>
        </w:rPr>
      </w:pP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3.1. </w:t>
      </w:r>
      <w:r w:rsidR="00D71796" w:rsidRPr="00D71796">
        <w:rPr>
          <w:rFonts w:ascii="Times New Roman" w:hAnsi="Times New Roman" w:cs="Times New Roman"/>
          <w:sz w:val="22"/>
        </w:rPr>
        <w:t xml:space="preserve">O valor total global estimado com o presente registro de preços é de </w:t>
      </w:r>
      <w:r w:rsidR="00D71796" w:rsidRPr="00D71796">
        <w:rPr>
          <w:rFonts w:ascii="Times New Roman" w:hAnsi="Times New Roman" w:cs="Times New Roman"/>
          <w:color w:val="FF0000"/>
          <w:sz w:val="22"/>
        </w:rPr>
        <w:t>R$ ...... (......)</w:t>
      </w:r>
      <w:r w:rsidRPr="00D71796">
        <w:rPr>
          <w:rFonts w:ascii="Times New Roman" w:hAnsi="Times New Roman" w:cs="Times New Roman"/>
          <w:color w:val="FF0000"/>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3.1.1. Os preços descritos no anexo serão pagos na possível aquisição dos produtos.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lastRenderedPageBreak/>
        <w:t xml:space="preserve">3.3. Os materiais deverão estar de acordo com a descrição constante no anexo “A” do edital e da proposta comercial da DETENTORA.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D71796" w:rsidRPr="00D64378" w:rsidRDefault="00CA6B4C">
      <w:pPr>
        <w:pStyle w:val="Ttulo1"/>
        <w:ind w:left="-5" w:right="0"/>
        <w:rPr>
          <w:rFonts w:ascii="Times New Roman" w:hAnsi="Times New Roman" w:cs="Times New Roman"/>
          <w:color w:val="auto"/>
          <w:sz w:val="22"/>
        </w:rPr>
      </w:pPr>
      <w:r w:rsidRPr="00D64378">
        <w:rPr>
          <w:rFonts w:ascii="Times New Roman" w:hAnsi="Times New Roman" w:cs="Times New Roman"/>
          <w:color w:val="auto"/>
          <w:sz w:val="22"/>
        </w:rPr>
        <w:t xml:space="preserve">CLÁUSULA QUARTA - DO LOCAL E PRAZO DE ENTREGA </w:t>
      </w:r>
    </w:p>
    <w:p w:rsidR="0009028D" w:rsidRPr="00D64378" w:rsidRDefault="00CA6B4C">
      <w:pPr>
        <w:pStyle w:val="Ttulo1"/>
        <w:ind w:left="-5" w:right="0"/>
        <w:rPr>
          <w:rFonts w:ascii="Times New Roman" w:hAnsi="Times New Roman" w:cs="Times New Roman"/>
          <w:color w:val="auto"/>
          <w:sz w:val="22"/>
        </w:rPr>
      </w:pPr>
      <w:r w:rsidRPr="00D64378">
        <w:rPr>
          <w:rFonts w:ascii="Times New Roman" w:hAnsi="Times New Roman" w:cs="Times New Roman"/>
          <w:b w:val="0"/>
          <w:color w:val="auto"/>
          <w:sz w:val="22"/>
        </w:rPr>
        <w:t xml:space="preserve"> </w:t>
      </w:r>
    </w:p>
    <w:p w:rsidR="00D71796" w:rsidRPr="00D64378" w:rsidRDefault="00D71796" w:rsidP="00D71796">
      <w:pPr>
        <w:suppressAutoHyphens/>
        <w:ind w:left="-10" w:firstLine="0"/>
        <w:rPr>
          <w:rFonts w:ascii="Times New Roman" w:hAnsi="Times New Roman" w:cs="Times New Roman"/>
          <w:color w:val="auto"/>
          <w:sz w:val="22"/>
          <w:lang w:eastAsia="zh-CN"/>
        </w:rPr>
      </w:pPr>
      <w:r w:rsidRPr="00D64378">
        <w:rPr>
          <w:rFonts w:ascii="Times New Roman" w:hAnsi="Times New Roman" w:cs="Times New Roman"/>
          <w:color w:val="auto"/>
          <w:sz w:val="22"/>
          <w:lang w:eastAsia="zh-CN"/>
        </w:rPr>
        <w:t>4</w:t>
      </w:r>
      <w:r w:rsidRPr="00D64378">
        <w:rPr>
          <w:rFonts w:ascii="Times New Roman" w:hAnsi="Times New Roman" w:cs="Times New Roman"/>
          <w:color w:val="auto"/>
          <w:sz w:val="22"/>
          <w:lang w:eastAsia="zh-CN"/>
        </w:rPr>
        <w:t xml:space="preserve">.1 O prazo de entrega dos serviços é em até 3 (três) dias, contados a partir da solicitação da Secretaria de Agricultura. </w:t>
      </w:r>
    </w:p>
    <w:p w:rsidR="00D71796" w:rsidRPr="00D64378" w:rsidRDefault="00D71796" w:rsidP="00D71796">
      <w:pPr>
        <w:suppressAutoHyphens/>
        <w:ind w:left="-10" w:firstLine="0"/>
        <w:rPr>
          <w:rFonts w:ascii="Times New Roman" w:hAnsi="Times New Roman" w:cs="Times New Roman"/>
          <w:color w:val="auto"/>
          <w:sz w:val="22"/>
          <w:lang w:eastAsia="zh-CN"/>
        </w:rPr>
      </w:pPr>
    </w:p>
    <w:p w:rsidR="00D71796" w:rsidRPr="00D64378" w:rsidRDefault="00D71796" w:rsidP="00D71796">
      <w:pPr>
        <w:suppressAutoHyphens/>
        <w:ind w:left="-10" w:firstLine="0"/>
        <w:rPr>
          <w:rFonts w:ascii="Times New Roman" w:hAnsi="Times New Roman" w:cs="Times New Roman"/>
          <w:color w:val="auto"/>
          <w:sz w:val="22"/>
          <w:lang w:eastAsia="zh-CN"/>
        </w:rPr>
      </w:pPr>
      <w:r w:rsidRPr="00D64378">
        <w:rPr>
          <w:rFonts w:ascii="Times New Roman" w:hAnsi="Times New Roman" w:cs="Times New Roman"/>
          <w:color w:val="auto"/>
          <w:sz w:val="22"/>
          <w:lang w:eastAsia="zh-CN"/>
        </w:rPr>
        <w:t>4</w:t>
      </w:r>
      <w:r w:rsidRPr="00D64378">
        <w:rPr>
          <w:rFonts w:ascii="Times New Roman" w:hAnsi="Times New Roman" w:cs="Times New Roman"/>
          <w:color w:val="auto"/>
          <w:sz w:val="22"/>
          <w:lang w:eastAsia="zh-CN"/>
        </w:rPr>
        <w:t>.1.1 – Após a realização dos serviços deverá ser entregue relação de horas trabalhadas para conferência e posterior pagamento.</w:t>
      </w:r>
    </w:p>
    <w:p w:rsidR="00D71796" w:rsidRPr="00D64378" w:rsidRDefault="00D71796" w:rsidP="00D71796">
      <w:pPr>
        <w:pStyle w:val="PargrafodaLista"/>
        <w:suppressAutoHyphens/>
        <w:ind w:left="350" w:firstLine="0"/>
        <w:rPr>
          <w:rFonts w:ascii="Times New Roman" w:hAnsi="Times New Roman" w:cs="Times New Roman"/>
          <w:color w:val="auto"/>
          <w:sz w:val="22"/>
          <w:lang w:eastAsia="zh-CN"/>
        </w:rPr>
      </w:pPr>
    </w:p>
    <w:p w:rsidR="00D71796" w:rsidRPr="00D64378" w:rsidRDefault="00D71796" w:rsidP="00D71796">
      <w:pPr>
        <w:suppressAutoHyphens/>
        <w:rPr>
          <w:rFonts w:ascii="Times New Roman" w:hAnsi="Times New Roman" w:cs="Times New Roman"/>
          <w:color w:val="auto"/>
          <w:sz w:val="22"/>
          <w:lang w:eastAsia="zh-CN"/>
        </w:rPr>
      </w:pPr>
      <w:r w:rsidRPr="00D64378">
        <w:rPr>
          <w:rFonts w:ascii="Times New Roman" w:hAnsi="Times New Roman" w:cs="Times New Roman"/>
          <w:color w:val="auto"/>
          <w:sz w:val="22"/>
          <w:lang w:eastAsia="zh-CN"/>
        </w:rPr>
        <w:t>4</w:t>
      </w:r>
      <w:r w:rsidRPr="00D64378">
        <w:rPr>
          <w:rFonts w:ascii="Times New Roman" w:hAnsi="Times New Roman" w:cs="Times New Roman"/>
          <w:color w:val="auto"/>
          <w:sz w:val="22"/>
          <w:lang w:eastAsia="zh-CN"/>
        </w:rPr>
        <w:t>.1.1.1 - Os serviços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rsidR="00D71796" w:rsidRPr="00D64378" w:rsidRDefault="00D71796" w:rsidP="00D71796">
      <w:pPr>
        <w:pStyle w:val="PargrafodaLista"/>
        <w:suppressAutoHyphens/>
        <w:ind w:left="350" w:firstLine="0"/>
        <w:rPr>
          <w:rFonts w:ascii="Times New Roman" w:hAnsi="Times New Roman" w:cs="Times New Roman"/>
          <w:color w:val="auto"/>
          <w:sz w:val="22"/>
          <w:lang w:eastAsia="zh-CN"/>
        </w:rPr>
      </w:pPr>
    </w:p>
    <w:p w:rsidR="00D71796" w:rsidRPr="00D64378" w:rsidRDefault="00D71796" w:rsidP="00D71796">
      <w:pPr>
        <w:suppressAutoHyphens/>
        <w:ind w:left="0" w:firstLine="0"/>
        <w:rPr>
          <w:rFonts w:ascii="Times New Roman" w:hAnsi="Times New Roman" w:cs="Times New Roman"/>
          <w:color w:val="auto"/>
          <w:sz w:val="22"/>
          <w:lang w:eastAsia="zh-CN"/>
        </w:rPr>
      </w:pPr>
      <w:r w:rsidRPr="00D64378">
        <w:rPr>
          <w:rFonts w:ascii="Times New Roman" w:hAnsi="Times New Roman" w:cs="Times New Roman"/>
          <w:color w:val="auto"/>
          <w:sz w:val="22"/>
          <w:lang w:eastAsia="zh-CN"/>
        </w:rPr>
        <w:t>4</w:t>
      </w:r>
      <w:r w:rsidRPr="00D64378">
        <w:rPr>
          <w:rFonts w:ascii="Times New Roman" w:hAnsi="Times New Roman" w:cs="Times New Roman"/>
          <w:color w:val="auto"/>
          <w:sz w:val="22"/>
          <w:lang w:eastAsia="zh-CN"/>
        </w:rPr>
        <w:t>.2 - Os serviços serão recebidos definitivamente no prazo de 2 (dois) dias, contados do recebimento provisório, após a verificação da qualidade e quantidade do material e consequente aceitação mediante termo circunstanciado.</w:t>
      </w:r>
    </w:p>
    <w:p w:rsidR="00D71796" w:rsidRPr="00D64378" w:rsidRDefault="00D71796" w:rsidP="00D71796">
      <w:pPr>
        <w:pStyle w:val="PargrafodaLista"/>
        <w:suppressAutoHyphens/>
        <w:ind w:left="350" w:firstLine="0"/>
        <w:rPr>
          <w:rFonts w:ascii="Times New Roman" w:hAnsi="Times New Roman" w:cs="Times New Roman"/>
          <w:color w:val="auto"/>
          <w:sz w:val="22"/>
          <w:lang w:eastAsia="zh-CN"/>
        </w:rPr>
      </w:pPr>
    </w:p>
    <w:p w:rsidR="00D71796" w:rsidRPr="00D64378" w:rsidRDefault="00D71796" w:rsidP="00D71796">
      <w:pPr>
        <w:suppressAutoHyphens/>
        <w:rPr>
          <w:rFonts w:ascii="Times New Roman" w:hAnsi="Times New Roman" w:cs="Times New Roman"/>
          <w:color w:val="auto"/>
          <w:sz w:val="22"/>
          <w:lang w:eastAsia="zh-CN"/>
        </w:rPr>
      </w:pPr>
      <w:r w:rsidRPr="00D64378">
        <w:rPr>
          <w:rFonts w:ascii="Times New Roman" w:hAnsi="Times New Roman" w:cs="Times New Roman"/>
          <w:color w:val="auto"/>
          <w:sz w:val="22"/>
          <w:lang w:eastAsia="zh-CN"/>
        </w:rPr>
        <w:t>4</w:t>
      </w:r>
      <w:r w:rsidRPr="00D64378">
        <w:rPr>
          <w:rFonts w:ascii="Times New Roman" w:hAnsi="Times New Roman" w:cs="Times New Roman"/>
          <w:color w:val="auto"/>
          <w:sz w:val="22"/>
          <w:lang w:eastAsia="zh-CN"/>
        </w:rPr>
        <w:t>.2.1 - Na hipótese de a verificação a que se refere o subitem anterior não ser procedida dentro do prazo fixado, reputar-se-á como realizada, consumando-se o recebimento definitivo no dia do esgotamento do prazo.</w:t>
      </w:r>
    </w:p>
    <w:p w:rsidR="00D71796" w:rsidRPr="00D64378" w:rsidRDefault="00D71796" w:rsidP="00D71796">
      <w:pPr>
        <w:suppressAutoHyphens/>
        <w:ind w:left="-10" w:firstLine="0"/>
        <w:rPr>
          <w:rFonts w:ascii="Times New Roman" w:hAnsi="Times New Roman" w:cs="Times New Roman"/>
          <w:color w:val="auto"/>
          <w:sz w:val="22"/>
          <w:lang w:eastAsia="zh-CN"/>
        </w:rPr>
      </w:pPr>
    </w:p>
    <w:p w:rsidR="00D71796" w:rsidRPr="00D64378" w:rsidRDefault="00D71796" w:rsidP="00D71796">
      <w:pPr>
        <w:suppressAutoHyphens/>
        <w:ind w:left="0" w:firstLine="0"/>
        <w:rPr>
          <w:rFonts w:ascii="Times New Roman" w:hAnsi="Times New Roman" w:cs="Times New Roman"/>
          <w:color w:val="auto"/>
          <w:sz w:val="22"/>
          <w:lang w:eastAsia="zh-CN"/>
        </w:rPr>
      </w:pPr>
      <w:r w:rsidRPr="00D64378">
        <w:rPr>
          <w:rFonts w:ascii="Times New Roman" w:hAnsi="Times New Roman" w:cs="Times New Roman"/>
          <w:color w:val="auto"/>
          <w:sz w:val="22"/>
          <w:lang w:eastAsia="zh-CN"/>
        </w:rPr>
        <w:t>4</w:t>
      </w:r>
      <w:r w:rsidRPr="00D64378">
        <w:rPr>
          <w:rFonts w:ascii="Times New Roman" w:hAnsi="Times New Roman" w:cs="Times New Roman"/>
          <w:color w:val="auto"/>
          <w:sz w:val="22"/>
          <w:lang w:eastAsia="zh-CN"/>
        </w:rPr>
        <w:t>.3 - O recebimento provisório ou definitivo do objeto não exclui a responsabilidade da contratada pelos prejuízos resultantes da incorreta execução do contrato.</w:t>
      </w:r>
    </w:p>
    <w:p w:rsidR="00D71796" w:rsidRPr="00D71796" w:rsidRDefault="00D71796" w:rsidP="00D71796">
      <w:pPr>
        <w:pStyle w:val="PargrafodaLista"/>
        <w:ind w:left="350" w:firstLine="0"/>
        <w:rPr>
          <w:rFonts w:ascii="Times New Roman" w:hAnsi="Times New Roman" w:cs="Times New Roman"/>
          <w:sz w:val="22"/>
        </w:rPr>
      </w:pPr>
    </w:p>
    <w:p w:rsidR="00D71796" w:rsidRPr="00D71796" w:rsidRDefault="00D71796" w:rsidP="00D71796">
      <w:pPr>
        <w:ind w:left="0" w:right="0"/>
        <w:rPr>
          <w:rFonts w:ascii="Times New Roman" w:hAnsi="Times New Roman" w:cs="Times New Roman"/>
          <w:sz w:val="22"/>
        </w:rPr>
      </w:pPr>
      <w:r w:rsidRPr="00D71796">
        <w:rPr>
          <w:rFonts w:ascii="Times New Roman" w:hAnsi="Times New Roman" w:cs="Times New Roman"/>
          <w:sz w:val="22"/>
        </w:rPr>
        <w:t>4</w:t>
      </w:r>
      <w:r w:rsidRPr="00D71796">
        <w:rPr>
          <w:rFonts w:ascii="Times New Roman" w:hAnsi="Times New Roman" w:cs="Times New Roman"/>
          <w:sz w:val="22"/>
        </w:rPr>
        <w:t xml:space="preserve">.4 A execução dos serviços ocorrerá dentro do território geográfico do Município. </w:t>
      </w:r>
    </w:p>
    <w:p w:rsidR="00D71796" w:rsidRPr="00D71796" w:rsidRDefault="00D71796" w:rsidP="00D71796">
      <w:pPr>
        <w:ind w:left="0" w:right="0"/>
        <w:rPr>
          <w:rFonts w:ascii="Times New Roman" w:hAnsi="Times New Roman" w:cs="Times New Roman"/>
          <w:sz w:val="22"/>
        </w:rPr>
      </w:pPr>
    </w:p>
    <w:p w:rsidR="0009028D" w:rsidRPr="00D71796" w:rsidRDefault="00CA6B4C">
      <w:pPr>
        <w:pStyle w:val="Ttulo1"/>
        <w:ind w:left="-5" w:right="0"/>
        <w:rPr>
          <w:rFonts w:ascii="Times New Roman" w:hAnsi="Times New Roman" w:cs="Times New Roman"/>
          <w:b w:val="0"/>
          <w:sz w:val="22"/>
        </w:rPr>
      </w:pPr>
      <w:r w:rsidRPr="00D71796">
        <w:rPr>
          <w:rFonts w:ascii="Times New Roman" w:hAnsi="Times New Roman" w:cs="Times New Roman"/>
          <w:sz w:val="22"/>
        </w:rPr>
        <w:t xml:space="preserve">CLÁUSULA QUINTA – DO PAGAMENTO </w:t>
      </w:r>
      <w:r w:rsidRPr="00D71796">
        <w:rPr>
          <w:rFonts w:ascii="Times New Roman" w:hAnsi="Times New Roman" w:cs="Times New Roman"/>
          <w:b w:val="0"/>
          <w:sz w:val="22"/>
        </w:rPr>
        <w:t xml:space="preserve"> </w:t>
      </w:r>
    </w:p>
    <w:p w:rsidR="00D71796" w:rsidRPr="00D71796" w:rsidRDefault="00D71796" w:rsidP="00D71796">
      <w:pPr>
        <w:rPr>
          <w:rFonts w:ascii="Times New Roman" w:hAnsi="Times New Roman" w:cs="Times New Roman"/>
          <w:sz w:val="22"/>
        </w:rPr>
      </w:pP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5.1. O Município de Cordilheira Alta efetuará o pagamento do objeto desta ata, conforme solicitação, no prazo de 30 dias após a execução dos serviços, mediante apresentação das notas fiscais, devidamente atestadas pelos servidores responsáveis pelo recebimento.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5.2. O pagamento será efetuado mediante depósito bancário em conta corrente de titularidade da licitante vencedora.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5.3. As despesas decorrentes do fornecimento do objeto desta ata correrão à dotação:</w:t>
      </w:r>
      <w:r w:rsidR="00D71796" w:rsidRPr="00D71796">
        <w:rPr>
          <w:rFonts w:ascii="Times New Roman" w:hAnsi="Times New Roman" w:cs="Times New Roman"/>
          <w:sz w:val="22"/>
        </w:rPr>
        <w:t xml:space="preserve"> (Projeto Atividade </w:t>
      </w:r>
      <w:r w:rsidRPr="00D71796">
        <w:rPr>
          <w:rFonts w:ascii="Times New Roman" w:hAnsi="Times New Roman" w:cs="Times New Roman"/>
          <w:sz w:val="22"/>
        </w:rPr>
        <w:t>2.062</w:t>
      </w:r>
      <w:r w:rsidR="00D71796" w:rsidRPr="00D71796">
        <w:rPr>
          <w:rFonts w:ascii="Times New Roman" w:hAnsi="Times New Roman" w:cs="Times New Roman"/>
          <w:sz w:val="22"/>
        </w:rPr>
        <w:t xml:space="preserve"> </w:t>
      </w:r>
      <w:r w:rsidRPr="00D71796">
        <w:rPr>
          <w:rFonts w:ascii="Times New Roman" w:hAnsi="Times New Roman" w:cs="Times New Roman"/>
          <w:sz w:val="22"/>
        </w:rPr>
        <w:t>– Elemento 3.3.90), previstas na Lei Orçamentária Anual prevista para o Exercício de 202</w:t>
      </w:r>
      <w:r w:rsidR="00E815BF" w:rsidRPr="00D71796">
        <w:rPr>
          <w:rFonts w:ascii="Times New Roman" w:hAnsi="Times New Roman" w:cs="Times New Roman"/>
          <w:sz w:val="22"/>
        </w:rPr>
        <w:t>1</w:t>
      </w: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pStyle w:val="Ttulo1"/>
        <w:ind w:left="-5" w:right="0"/>
        <w:rPr>
          <w:rFonts w:ascii="Times New Roman" w:hAnsi="Times New Roman" w:cs="Times New Roman"/>
          <w:b w:val="0"/>
          <w:sz w:val="22"/>
        </w:rPr>
      </w:pPr>
      <w:r w:rsidRPr="00D71796">
        <w:rPr>
          <w:rFonts w:ascii="Times New Roman" w:hAnsi="Times New Roman" w:cs="Times New Roman"/>
          <w:sz w:val="22"/>
        </w:rPr>
        <w:t xml:space="preserve">CLÁUSULA SEXTA - DOS REAJUSTES </w:t>
      </w:r>
      <w:r w:rsidRPr="00D71796">
        <w:rPr>
          <w:rFonts w:ascii="Times New Roman" w:hAnsi="Times New Roman" w:cs="Times New Roman"/>
          <w:b w:val="0"/>
          <w:sz w:val="22"/>
        </w:rPr>
        <w:t xml:space="preserve"> </w:t>
      </w:r>
    </w:p>
    <w:p w:rsidR="00D71796" w:rsidRPr="00D71796" w:rsidRDefault="00D71796" w:rsidP="00D71796">
      <w:pPr>
        <w:rPr>
          <w:rFonts w:ascii="Times New Roman" w:hAnsi="Times New Roman" w:cs="Times New Roman"/>
          <w:sz w:val="22"/>
        </w:rPr>
      </w:pP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6.1.2. A CONTRATADA deverá apresentar planilhas de custos que demonstrem os seus gastos, comprovando a quebra do equilíbrio econômico-financeiro.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D71796" w:rsidRPr="00D71796" w:rsidRDefault="00CA6B4C">
      <w:pPr>
        <w:spacing w:line="249" w:lineRule="auto"/>
        <w:ind w:left="-5" w:right="0"/>
        <w:rPr>
          <w:rFonts w:ascii="Times New Roman" w:hAnsi="Times New Roman" w:cs="Times New Roman"/>
          <w:b/>
          <w:sz w:val="22"/>
        </w:rPr>
      </w:pPr>
      <w:r w:rsidRPr="00D71796">
        <w:rPr>
          <w:rFonts w:ascii="Times New Roman" w:hAnsi="Times New Roman" w:cs="Times New Roman"/>
          <w:b/>
          <w:sz w:val="22"/>
        </w:rPr>
        <w:t>CLÁUSULA SÉTIMA – DA GARANTIA</w:t>
      </w:r>
    </w:p>
    <w:p w:rsidR="0009028D" w:rsidRPr="00D71796" w:rsidRDefault="00CA6B4C">
      <w:pPr>
        <w:spacing w:line="249" w:lineRule="auto"/>
        <w:ind w:left="-5" w:right="0"/>
        <w:rPr>
          <w:rFonts w:ascii="Times New Roman" w:hAnsi="Times New Roman" w:cs="Times New Roman"/>
          <w:sz w:val="22"/>
        </w:rPr>
      </w:pPr>
      <w:r w:rsidRPr="00D71796">
        <w:rPr>
          <w:rFonts w:ascii="Times New Roman" w:hAnsi="Times New Roman" w:cs="Times New Roman"/>
          <w:b/>
          <w:sz w:val="22"/>
        </w:rPr>
        <w:t xml:space="preserve"> </w:t>
      </w: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7.1. Não haverá prestação de garantia.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lastRenderedPageBreak/>
        <w:t xml:space="preserve"> </w:t>
      </w:r>
    </w:p>
    <w:p w:rsidR="0009028D" w:rsidRPr="00D71796" w:rsidRDefault="00CA6B4C">
      <w:pPr>
        <w:pStyle w:val="Ttulo1"/>
        <w:ind w:left="-5" w:right="0"/>
        <w:rPr>
          <w:rFonts w:ascii="Times New Roman" w:hAnsi="Times New Roman" w:cs="Times New Roman"/>
          <w:b w:val="0"/>
          <w:sz w:val="22"/>
        </w:rPr>
      </w:pPr>
      <w:r w:rsidRPr="00D71796">
        <w:rPr>
          <w:rFonts w:ascii="Times New Roman" w:hAnsi="Times New Roman" w:cs="Times New Roman"/>
          <w:sz w:val="22"/>
        </w:rPr>
        <w:t xml:space="preserve">CLÁUSULA OITAVA – DAS PENALIDADES </w:t>
      </w:r>
      <w:r w:rsidRPr="00D71796">
        <w:rPr>
          <w:rFonts w:ascii="Times New Roman" w:hAnsi="Times New Roman" w:cs="Times New Roman"/>
          <w:b w:val="0"/>
          <w:sz w:val="22"/>
        </w:rPr>
        <w:t xml:space="preserve"> </w:t>
      </w:r>
    </w:p>
    <w:p w:rsidR="00D71796" w:rsidRPr="00D71796" w:rsidRDefault="00D71796" w:rsidP="00D71796">
      <w:pPr>
        <w:rPr>
          <w:rFonts w:ascii="Times New Roman" w:hAnsi="Times New Roman" w:cs="Times New Roman"/>
          <w:sz w:val="22"/>
        </w:rPr>
      </w:pP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8.4.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D71796">
        <w:rPr>
          <w:rFonts w:ascii="Times New Roman" w:hAnsi="Times New Roman" w:cs="Times New Roman"/>
          <w:sz w:val="22"/>
        </w:rPr>
        <w:t>c</w:t>
      </w:r>
      <w:proofErr w:type="gramEnd"/>
      <w:r w:rsidRPr="00D71796">
        <w:rPr>
          <w:rFonts w:ascii="Times New Roman" w:hAnsi="Times New Roman" w:cs="Times New Roman"/>
          <w:sz w:val="22"/>
        </w:rPr>
        <w:t xml:space="preserve"> artigo 81, e artigo 87, “caput”, da Lei nº 8.666/1993.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8.9. O valor a servir de base para o cálculo das multas referidas nos subitens 8.6 e 8.7 será o valor inicial do Contrato.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8.11. Sem prejuízo das penalidades de multa, fica a contratada que não cumprir as cláusulas contratuais, sujeitas ainda: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8.11.1. Suspensão temporária de participação em licitação e impedimento de contratar com a Administração, por prazo não superior a dois anos.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E815BF" w:rsidRPr="00D71796" w:rsidRDefault="00CA6B4C">
      <w:pPr>
        <w:ind w:left="-5" w:right="4649"/>
        <w:rPr>
          <w:rFonts w:ascii="Times New Roman" w:hAnsi="Times New Roman" w:cs="Times New Roman"/>
          <w:b/>
          <w:sz w:val="22"/>
        </w:rPr>
      </w:pPr>
      <w:r w:rsidRPr="00D71796">
        <w:rPr>
          <w:rFonts w:ascii="Times New Roman" w:hAnsi="Times New Roman" w:cs="Times New Roman"/>
          <w:b/>
          <w:sz w:val="22"/>
        </w:rPr>
        <w:t>CLÁUSULA NONA - DAS OBRIGAÇÕES</w:t>
      </w:r>
    </w:p>
    <w:p w:rsidR="00D71796" w:rsidRPr="00D71796" w:rsidRDefault="00D71796" w:rsidP="00D71796">
      <w:pPr>
        <w:spacing w:before="120" w:after="120" w:line="276" w:lineRule="auto"/>
        <w:rPr>
          <w:rFonts w:ascii="Times New Roman" w:hAnsi="Times New Roman" w:cs="Times New Roman"/>
          <w:b/>
          <w:sz w:val="22"/>
        </w:rPr>
      </w:pPr>
      <w:r w:rsidRPr="00D71796">
        <w:rPr>
          <w:rFonts w:ascii="Times New Roman" w:hAnsi="Times New Roman" w:cs="Times New Roman"/>
          <w:sz w:val="22"/>
        </w:rPr>
        <w:t>9</w:t>
      </w:r>
      <w:r w:rsidRPr="00D71796">
        <w:rPr>
          <w:rFonts w:ascii="Times New Roman" w:hAnsi="Times New Roman" w:cs="Times New Roman"/>
          <w:sz w:val="22"/>
        </w:rPr>
        <w:t>.1 - São obrigações da Contratante:</w:t>
      </w:r>
    </w:p>
    <w:p w:rsidR="00D71796" w:rsidRPr="00D71796" w:rsidRDefault="00D71796" w:rsidP="00D71796">
      <w:pPr>
        <w:spacing w:before="120" w:after="120" w:line="276" w:lineRule="auto"/>
        <w:rPr>
          <w:rFonts w:ascii="Times New Roman" w:hAnsi="Times New Roman" w:cs="Times New Roman"/>
          <w:b/>
          <w:sz w:val="22"/>
        </w:rPr>
      </w:pPr>
      <w:r w:rsidRPr="00D71796">
        <w:rPr>
          <w:rFonts w:ascii="Times New Roman" w:hAnsi="Times New Roman" w:cs="Times New Roman"/>
          <w:sz w:val="22"/>
        </w:rPr>
        <w:t>9</w:t>
      </w:r>
      <w:r w:rsidRPr="00D71796">
        <w:rPr>
          <w:rFonts w:ascii="Times New Roman" w:hAnsi="Times New Roman" w:cs="Times New Roman"/>
          <w:sz w:val="22"/>
        </w:rPr>
        <w:t>.1.1 - Receber o objeto no prazo e condições estabelecidas no Edital e seus anexos;</w:t>
      </w:r>
    </w:p>
    <w:p w:rsidR="00D71796" w:rsidRPr="00D71796" w:rsidRDefault="00D71796" w:rsidP="00D71796">
      <w:pPr>
        <w:spacing w:before="120" w:after="120" w:line="276" w:lineRule="auto"/>
        <w:rPr>
          <w:rFonts w:ascii="Times New Roman" w:hAnsi="Times New Roman" w:cs="Times New Roman"/>
          <w:b/>
          <w:sz w:val="22"/>
        </w:rPr>
      </w:pPr>
      <w:r w:rsidRPr="00D71796">
        <w:rPr>
          <w:rFonts w:ascii="Times New Roman" w:hAnsi="Times New Roman" w:cs="Times New Roman"/>
          <w:sz w:val="22"/>
          <w:lang w:eastAsia="en-US"/>
        </w:rPr>
        <w:t>9</w:t>
      </w:r>
      <w:r w:rsidRPr="00D71796">
        <w:rPr>
          <w:rFonts w:ascii="Times New Roman" w:hAnsi="Times New Roman" w:cs="Times New Roman"/>
          <w:sz w:val="22"/>
          <w:lang w:eastAsia="en-US"/>
        </w:rPr>
        <w:t xml:space="preserve">.1.2 - </w:t>
      </w:r>
      <w:r w:rsidR="00D64378" w:rsidRPr="00D71796">
        <w:rPr>
          <w:rFonts w:ascii="Times New Roman" w:hAnsi="Times New Roman" w:cs="Times New Roman"/>
          <w:sz w:val="22"/>
          <w:lang w:eastAsia="en-US"/>
        </w:rPr>
        <w:t>Verificar</w:t>
      </w:r>
      <w:r w:rsidRPr="00D71796">
        <w:rPr>
          <w:rFonts w:ascii="Times New Roman" w:hAnsi="Times New Roman" w:cs="Times New Roman"/>
          <w:sz w:val="22"/>
          <w:lang w:eastAsia="en-US"/>
        </w:rPr>
        <w:t xml:space="preserve"> minuciosamente, no prazo fixado, a conformidade dos bens recebidos provisoriamente com as especificações constantes do Edital e da proposta, para fins de aceitação e recebimento definitivo;</w:t>
      </w:r>
    </w:p>
    <w:p w:rsidR="00D71796" w:rsidRPr="00D71796" w:rsidRDefault="00D71796" w:rsidP="00D71796">
      <w:pPr>
        <w:spacing w:before="120" w:after="120" w:line="276" w:lineRule="auto"/>
        <w:rPr>
          <w:rFonts w:ascii="Times New Roman" w:hAnsi="Times New Roman" w:cs="Times New Roman"/>
          <w:b/>
          <w:sz w:val="22"/>
        </w:rPr>
      </w:pPr>
      <w:r w:rsidRPr="00D71796">
        <w:rPr>
          <w:rFonts w:ascii="Times New Roman" w:hAnsi="Times New Roman" w:cs="Times New Roman"/>
          <w:sz w:val="22"/>
        </w:rPr>
        <w:t>9</w:t>
      </w:r>
      <w:r w:rsidRPr="00D71796">
        <w:rPr>
          <w:rFonts w:ascii="Times New Roman" w:hAnsi="Times New Roman" w:cs="Times New Roman"/>
          <w:sz w:val="22"/>
        </w:rPr>
        <w:t xml:space="preserve">.1.3 - </w:t>
      </w:r>
      <w:r w:rsidR="00D64378" w:rsidRPr="00D71796">
        <w:rPr>
          <w:rFonts w:ascii="Times New Roman" w:hAnsi="Times New Roman" w:cs="Times New Roman"/>
          <w:sz w:val="22"/>
        </w:rPr>
        <w:t>Comunicar</w:t>
      </w:r>
      <w:r w:rsidRPr="00D71796">
        <w:rPr>
          <w:rFonts w:ascii="Times New Roman" w:hAnsi="Times New Roman" w:cs="Times New Roman"/>
          <w:sz w:val="22"/>
        </w:rPr>
        <w:t xml:space="preserve"> à Contratada, por escrito, sobre imperfeições, falhas ou irregularidades verificadas no objeto fornecido, para que seja substituído, reparado ou corrigido;</w:t>
      </w:r>
    </w:p>
    <w:p w:rsidR="00D71796" w:rsidRPr="00D71796" w:rsidRDefault="00D71796" w:rsidP="00D71796">
      <w:pPr>
        <w:spacing w:before="120" w:after="120" w:line="276" w:lineRule="auto"/>
        <w:rPr>
          <w:rFonts w:ascii="Times New Roman" w:hAnsi="Times New Roman" w:cs="Times New Roman"/>
          <w:b/>
          <w:sz w:val="22"/>
        </w:rPr>
      </w:pPr>
      <w:r w:rsidRPr="00D71796">
        <w:rPr>
          <w:rFonts w:ascii="Times New Roman" w:hAnsi="Times New Roman" w:cs="Times New Roman"/>
          <w:sz w:val="22"/>
          <w:lang w:eastAsia="en-US"/>
        </w:rPr>
        <w:lastRenderedPageBreak/>
        <w:t>9</w:t>
      </w:r>
      <w:r w:rsidRPr="00D71796">
        <w:rPr>
          <w:rFonts w:ascii="Times New Roman" w:hAnsi="Times New Roman" w:cs="Times New Roman"/>
          <w:sz w:val="22"/>
          <w:lang w:eastAsia="en-US"/>
        </w:rPr>
        <w:t xml:space="preserve">.1.4 - </w:t>
      </w:r>
      <w:r w:rsidR="00D64378" w:rsidRPr="00D71796">
        <w:rPr>
          <w:rFonts w:ascii="Times New Roman" w:hAnsi="Times New Roman" w:cs="Times New Roman"/>
          <w:sz w:val="22"/>
          <w:lang w:eastAsia="en-US"/>
        </w:rPr>
        <w:t>Acompanhar e fiscalizar</w:t>
      </w:r>
      <w:r w:rsidRPr="00D71796">
        <w:rPr>
          <w:rFonts w:ascii="Times New Roman" w:hAnsi="Times New Roman" w:cs="Times New Roman"/>
          <w:sz w:val="22"/>
          <w:lang w:eastAsia="en-US"/>
        </w:rPr>
        <w:t xml:space="preserve"> o cumprimento das obrigações da Contratada, através de comissão/servidor especialmente designado;</w:t>
      </w:r>
    </w:p>
    <w:p w:rsidR="00D71796" w:rsidRPr="00D71796" w:rsidRDefault="00D71796" w:rsidP="00D71796">
      <w:pPr>
        <w:spacing w:before="120" w:after="120" w:line="276" w:lineRule="auto"/>
        <w:rPr>
          <w:rFonts w:ascii="Times New Roman" w:hAnsi="Times New Roman" w:cs="Times New Roman"/>
          <w:b/>
          <w:sz w:val="22"/>
        </w:rPr>
      </w:pPr>
      <w:r w:rsidRPr="00D71796">
        <w:rPr>
          <w:rFonts w:ascii="Times New Roman" w:hAnsi="Times New Roman" w:cs="Times New Roman"/>
          <w:sz w:val="22"/>
        </w:rPr>
        <w:t>9</w:t>
      </w:r>
      <w:r w:rsidRPr="00D71796">
        <w:rPr>
          <w:rFonts w:ascii="Times New Roman" w:hAnsi="Times New Roman" w:cs="Times New Roman"/>
          <w:sz w:val="22"/>
        </w:rPr>
        <w:t xml:space="preserve">.1.5 - </w:t>
      </w:r>
      <w:r w:rsidR="00D64378" w:rsidRPr="00D71796">
        <w:rPr>
          <w:rFonts w:ascii="Times New Roman" w:hAnsi="Times New Roman" w:cs="Times New Roman"/>
          <w:sz w:val="22"/>
        </w:rPr>
        <w:t>Efetuar</w:t>
      </w:r>
      <w:r w:rsidRPr="00D71796">
        <w:rPr>
          <w:rFonts w:ascii="Times New Roman" w:hAnsi="Times New Roman" w:cs="Times New Roman"/>
          <w:sz w:val="22"/>
        </w:rPr>
        <w:t xml:space="preserve"> o pagamento à Contratada</w:t>
      </w:r>
      <w:r w:rsidRPr="00D71796">
        <w:rPr>
          <w:rFonts w:ascii="Times New Roman" w:hAnsi="Times New Roman" w:cs="Times New Roman"/>
          <w:b/>
          <w:sz w:val="22"/>
        </w:rPr>
        <w:t xml:space="preserve"> </w:t>
      </w:r>
      <w:r w:rsidRPr="00D71796">
        <w:rPr>
          <w:rFonts w:ascii="Times New Roman" w:hAnsi="Times New Roman" w:cs="Times New Roman"/>
          <w:sz w:val="22"/>
        </w:rPr>
        <w:t>no valor correspondente ao fornecimento do objeto, no prazo e forma estabelecidos no Edital e seus anexos;</w:t>
      </w:r>
    </w:p>
    <w:p w:rsidR="00D71796" w:rsidRPr="00D71796" w:rsidRDefault="00D71796" w:rsidP="00D71796">
      <w:pPr>
        <w:spacing w:before="120" w:after="120" w:line="276" w:lineRule="auto"/>
        <w:rPr>
          <w:rFonts w:ascii="Times New Roman" w:hAnsi="Times New Roman" w:cs="Times New Roman"/>
          <w:b/>
          <w:sz w:val="22"/>
        </w:rPr>
      </w:pPr>
      <w:r w:rsidRPr="00D71796">
        <w:rPr>
          <w:rFonts w:ascii="Times New Roman" w:hAnsi="Times New Roman" w:cs="Times New Roman"/>
          <w:sz w:val="22"/>
        </w:rPr>
        <w:t>9</w:t>
      </w:r>
      <w:r w:rsidRPr="00D71796">
        <w:rPr>
          <w:rFonts w:ascii="Times New Roman" w:hAnsi="Times New Roman" w:cs="Times New Roman"/>
          <w:sz w:val="22"/>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D71796" w:rsidRPr="00D71796" w:rsidRDefault="00D71796" w:rsidP="00D71796">
      <w:pPr>
        <w:spacing w:before="120" w:after="120" w:line="276" w:lineRule="auto"/>
        <w:rPr>
          <w:rFonts w:ascii="Times New Roman" w:hAnsi="Times New Roman" w:cs="Times New Roman"/>
          <w:sz w:val="22"/>
        </w:rPr>
      </w:pPr>
      <w:r w:rsidRPr="00D71796">
        <w:rPr>
          <w:rFonts w:ascii="Times New Roman" w:hAnsi="Times New Roman" w:cs="Times New Roman"/>
          <w:sz w:val="22"/>
        </w:rPr>
        <w:t>9</w:t>
      </w:r>
      <w:r w:rsidRPr="00D71796">
        <w:rPr>
          <w:rFonts w:ascii="Times New Roman" w:hAnsi="Times New Roman" w:cs="Times New Roman"/>
          <w:sz w:val="22"/>
        </w:rPr>
        <w:t xml:space="preserve">.1.7 - A Administração realizará pesquisa de preços periodicamente, em prazo não superior a 180 (cento e oitenta) dias, a fim de verificar a </w:t>
      </w:r>
      <w:proofErr w:type="spellStart"/>
      <w:r w:rsidRPr="00D71796">
        <w:rPr>
          <w:rFonts w:ascii="Times New Roman" w:hAnsi="Times New Roman" w:cs="Times New Roman"/>
          <w:sz w:val="22"/>
        </w:rPr>
        <w:t>vantajosidade</w:t>
      </w:r>
      <w:proofErr w:type="spellEnd"/>
      <w:r w:rsidRPr="00D71796">
        <w:rPr>
          <w:rFonts w:ascii="Times New Roman" w:hAnsi="Times New Roman" w:cs="Times New Roman"/>
          <w:sz w:val="22"/>
        </w:rPr>
        <w:t xml:space="preserve"> dos preços registrados em Ata.</w:t>
      </w:r>
    </w:p>
    <w:p w:rsidR="00D71796" w:rsidRPr="00D71796" w:rsidRDefault="00D71796" w:rsidP="00D71796">
      <w:pPr>
        <w:spacing w:after="120" w:line="276" w:lineRule="auto"/>
        <w:ind w:right="-15"/>
        <w:rPr>
          <w:rFonts w:ascii="Times New Roman" w:hAnsi="Times New Roman" w:cs="Times New Roman"/>
          <w:sz w:val="22"/>
          <w:u w:val="single"/>
        </w:rPr>
      </w:pPr>
      <w:r w:rsidRPr="00D71796">
        <w:rPr>
          <w:rFonts w:ascii="Times New Roman" w:hAnsi="Times New Roman" w:cs="Times New Roman"/>
          <w:sz w:val="22"/>
          <w:u w:val="single"/>
        </w:rPr>
        <w:t>9.2 – São obrigações da Contratada</w:t>
      </w:r>
    </w:p>
    <w:p w:rsidR="00D71796" w:rsidRPr="00D71796" w:rsidRDefault="00D71796" w:rsidP="00D71796">
      <w:pPr>
        <w:spacing w:before="120" w:after="120" w:line="276" w:lineRule="auto"/>
        <w:ind w:left="0" w:firstLine="0"/>
        <w:rPr>
          <w:rFonts w:ascii="Times New Roman" w:hAnsi="Times New Roman" w:cs="Times New Roman"/>
          <w:b/>
          <w:sz w:val="22"/>
        </w:rPr>
      </w:pPr>
      <w:r w:rsidRPr="00D71796">
        <w:rPr>
          <w:rFonts w:ascii="Times New Roman" w:hAnsi="Times New Roman" w:cs="Times New Roman"/>
          <w:sz w:val="22"/>
        </w:rPr>
        <w:t>9.2</w:t>
      </w:r>
      <w:r w:rsidRPr="00D71796">
        <w:rPr>
          <w:rFonts w:ascii="Times New Roman"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rsidR="00D71796" w:rsidRPr="00D71796" w:rsidRDefault="00D71796" w:rsidP="00D71796">
      <w:pPr>
        <w:spacing w:before="120" w:after="120" w:line="276" w:lineRule="auto"/>
        <w:rPr>
          <w:rFonts w:ascii="Times New Roman" w:hAnsi="Times New Roman" w:cs="Times New Roman"/>
          <w:b/>
          <w:sz w:val="22"/>
        </w:rPr>
      </w:pPr>
      <w:r w:rsidRPr="00D71796">
        <w:rPr>
          <w:rFonts w:ascii="Times New Roman" w:hAnsi="Times New Roman" w:cs="Times New Roman"/>
          <w:sz w:val="22"/>
        </w:rPr>
        <w:t>9.2</w:t>
      </w:r>
      <w:r w:rsidRPr="00D71796">
        <w:rPr>
          <w:rFonts w:ascii="Times New Roman" w:hAnsi="Times New Roman" w:cs="Times New Roman"/>
          <w:sz w:val="22"/>
        </w:rPr>
        <w:t>.1.1 – Executar os serviços, conforme especificações, prazo e local constantes no Edital e seus anexos, acompanhado da respectiva nota fiscal.</w:t>
      </w:r>
    </w:p>
    <w:p w:rsidR="00D71796" w:rsidRPr="00D71796" w:rsidRDefault="00D71796" w:rsidP="00D71796">
      <w:pPr>
        <w:spacing w:before="120" w:after="120" w:line="276" w:lineRule="auto"/>
        <w:rPr>
          <w:rFonts w:ascii="Times New Roman" w:hAnsi="Times New Roman" w:cs="Times New Roman"/>
          <w:sz w:val="22"/>
        </w:rPr>
      </w:pPr>
      <w:r w:rsidRPr="00D71796">
        <w:rPr>
          <w:rFonts w:ascii="Times New Roman" w:hAnsi="Times New Roman" w:cs="Times New Roman"/>
          <w:sz w:val="22"/>
        </w:rPr>
        <w:t>9.2</w:t>
      </w:r>
      <w:r w:rsidRPr="00D71796">
        <w:rPr>
          <w:rFonts w:ascii="Times New Roman" w:hAnsi="Times New Roman" w:cs="Times New Roman"/>
          <w:sz w:val="22"/>
        </w:rPr>
        <w:t>.2 - Responsabilizar-se pelos vícios e danos decorrentes do objeto, de acordo com os artigos 12, 13 e 17 a 27, do Código de Defesa do Consumidor (Lei nº 8.078, de 1990);</w:t>
      </w:r>
    </w:p>
    <w:p w:rsidR="00D71796" w:rsidRPr="00D71796" w:rsidRDefault="00D71796" w:rsidP="00D71796">
      <w:pPr>
        <w:spacing w:before="120" w:after="120" w:line="276" w:lineRule="auto"/>
        <w:rPr>
          <w:rFonts w:ascii="Times New Roman" w:hAnsi="Times New Roman" w:cs="Times New Roman"/>
          <w:sz w:val="22"/>
        </w:rPr>
      </w:pPr>
      <w:r w:rsidRPr="00D71796">
        <w:rPr>
          <w:rFonts w:ascii="Times New Roman" w:hAnsi="Times New Roman" w:cs="Times New Roman"/>
          <w:sz w:val="22"/>
        </w:rPr>
        <w:t>9.2</w:t>
      </w:r>
      <w:r w:rsidRPr="00D71796">
        <w:rPr>
          <w:rFonts w:ascii="Times New Roman" w:hAnsi="Times New Roman" w:cs="Times New Roman"/>
          <w:sz w:val="22"/>
        </w:rPr>
        <w:t>.3 - Comunicar à Contratante, no prazo máximo de 48 (quarenta e oito) horas que antecede a data da entrega, os motivos que impossibilitem o cumprimento do prazo previsto, com a devida comprovação;</w:t>
      </w:r>
    </w:p>
    <w:p w:rsidR="00D71796" w:rsidRPr="00D71796" w:rsidRDefault="00D71796" w:rsidP="00D71796">
      <w:pPr>
        <w:spacing w:before="120" w:after="120" w:line="276" w:lineRule="auto"/>
        <w:rPr>
          <w:rFonts w:ascii="Times New Roman" w:hAnsi="Times New Roman" w:cs="Times New Roman"/>
          <w:sz w:val="22"/>
        </w:rPr>
      </w:pPr>
      <w:r w:rsidRPr="00D71796">
        <w:rPr>
          <w:rFonts w:ascii="Times New Roman" w:hAnsi="Times New Roman" w:cs="Times New Roman"/>
          <w:sz w:val="22"/>
        </w:rPr>
        <w:t>9.2</w:t>
      </w:r>
      <w:r w:rsidRPr="00D71796">
        <w:rPr>
          <w:rFonts w:ascii="Times New Roman" w:hAnsi="Times New Roman" w:cs="Times New Roman"/>
          <w:sz w:val="22"/>
        </w:rPr>
        <w:t>.4 - Manter, durante toda a execução do contrato, em compatibilidade com as obrigações assumidas, todas as condições de habilitação e qualificação exigidas na licitação;</w:t>
      </w:r>
    </w:p>
    <w:p w:rsidR="0009028D" w:rsidRPr="00D71796" w:rsidRDefault="00D71796" w:rsidP="00D71796">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9.2</w:t>
      </w:r>
      <w:r w:rsidRPr="00D71796">
        <w:rPr>
          <w:rFonts w:ascii="Times New Roman" w:hAnsi="Times New Roman" w:cs="Times New Roman"/>
          <w:sz w:val="22"/>
        </w:rPr>
        <w:t>.5- Indicar preposto para representá-la durante a execução do contrato</w:t>
      </w:r>
      <w:r w:rsidR="00CA6B4C" w:rsidRPr="00D71796">
        <w:rPr>
          <w:rFonts w:ascii="Times New Roman" w:hAnsi="Times New Roman" w:cs="Times New Roman"/>
          <w:sz w:val="22"/>
        </w:rPr>
        <w:t xml:space="preserve"> </w:t>
      </w:r>
    </w:p>
    <w:p w:rsidR="00D71796" w:rsidRPr="00D71796" w:rsidRDefault="00D71796">
      <w:pPr>
        <w:pStyle w:val="Ttulo1"/>
        <w:ind w:left="-5" w:right="0"/>
        <w:rPr>
          <w:rFonts w:ascii="Times New Roman" w:hAnsi="Times New Roman" w:cs="Times New Roman"/>
          <w:sz w:val="22"/>
        </w:rPr>
      </w:pPr>
    </w:p>
    <w:p w:rsidR="0009028D" w:rsidRPr="00D71796" w:rsidRDefault="00CA6B4C">
      <w:pPr>
        <w:pStyle w:val="Ttulo1"/>
        <w:ind w:left="-5" w:right="0"/>
        <w:rPr>
          <w:rFonts w:ascii="Times New Roman" w:hAnsi="Times New Roman" w:cs="Times New Roman"/>
          <w:b w:val="0"/>
          <w:sz w:val="22"/>
        </w:rPr>
      </w:pPr>
      <w:r w:rsidRPr="00D71796">
        <w:rPr>
          <w:rFonts w:ascii="Times New Roman" w:hAnsi="Times New Roman" w:cs="Times New Roman"/>
          <w:sz w:val="22"/>
        </w:rPr>
        <w:t xml:space="preserve">CLÁUSULA DÉCIMA – DAS DISPOSIÇÕES FINAIS E DO FORO </w:t>
      </w:r>
      <w:r w:rsidRPr="00D71796">
        <w:rPr>
          <w:rFonts w:ascii="Times New Roman" w:hAnsi="Times New Roman" w:cs="Times New Roman"/>
          <w:b w:val="0"/>
          <w:sz w:val="22"/>
        </w:rPr>
        <w:t xml:space="preserve"> </w:t>
      </w:r>
    </w:p>
    <w:p w:rsidR="00D71796" w:rsidRPr="00D71796" w:rsidRDefault="00D71796" w:rsidP="00D71796">
      <w:pPr>
        <w:rPr>
          <w:rFonts w:ascii="Times New Roman" w:hAnsi="Times New Roman" w:cs="Times New Roman"/>
          <w:sz w:val="22"/>
        </w:rPr>
      </w:pP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10.1. Integram esta Ata, o edital do Pregão Presencial para Registro de Preço nº </w:t>
      </w:r>
      <w:r w:rsidR="00D71796" w:rsidRPr="00D71796">
        <w:rPr>
          <w:rFonts w:ascii="Times New Roman" w:hAnsi="Times New Roman" w:cs="Times New Roman"/>
          <w:color w:val="FF0000"/>
          <w:sz w:val="22"/>
        </w:rPr>
        <w:t>62</w:t>
      </w:r>
      <w:r w:rsidR="00840132" w:rsidRPr="00D71796">
        <w:rPr>
          <w:rFonts w:ascii="Times New Roman" w:hAnsi="Times New Roman" w:cs="Times New Roman"/>
          <w:color w:val="FF0000"/>
          <w:sz w:val="22"/>
        </w:rPr>
        <w:t>/2021</w:t>
      </w:r>
      <w:r w:rsidRPr="00D71796">
        <w:rPr>
          <w:rFonts w:ascii="Times New Roman" w:hAnsi="Times New Roman" w:cs="Times New Roman"/>
          <w:color w:val="FF0000"/>
          <w:sz w:val="22"/>
        </w:rPr>
        <w:t xml:space="preserve"> </w:t>
      </w:r>
      <w:r w:rsidRPr="00D71796">
        <w:rPr>
          <w:rFonts w:ascii="Times New Roman" w:hAnsi="Times New Roman" w:cs="Times New Roman"/>
          <w:sz w:val="22"/>
        </w:rPr>
        <w:t xml:space="preserve">e a proposta da empresa acima relacionada.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10.2.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10.3. Fica eleito o Foro da Comarca de Chapecó - SC para dirimir quaisquer questões decorrentes da utilização da presente ata.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Cordilheira Alta, SC, __ de __________ </w:t>
      </w:r>
      <w:proofErr w:type="spellStart"/>
      <w:r w:rsidRPr="00D71796">
        <w:rPr>
          <w:rFonts w:ascii="Times New Roman" w:hAnsi="Times New Roman" w:cs="Times New Roman"/>
          <w:sz w:val="22"/>
        </w:rPr>
        <w:t>de</w:t>
      </w:r>
      <w:proofErr w:type="spellEnd"/>
      <w:r w:rsidRPr="00D71796">
        <w:rPr>
          <w:rFonts w:ascii="Times New Roman" w:hAnsi="Times New Roman" w:cs="Times New Roman"/>
          <w:sz w:val="22"/>
        </w:rPr>
        <w:t xml:space="preserve"> 202</w:t>
      </w:r>
      <w:r w:rsidR="00E815BF" w:rsidRPr="00D71796">
        <w:rPr>
          <w:rFonts w:ascii="Times New Roman" w:hAnsi="Times New Roman" w:cs="Times New Roman"/>
          <w:sz w:val="22"/>
        </w:rPr>
        <w:t>1</w:t>
      </w: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E815BF">
      <w:pPr>
        <w:spacing w:after="0" w:line="259" w:lineRule="auto"/>
        <w:ind w:right="3160"/>
        <w:jc w:val="right"/>
        <w:rPr>
          <w:rFonts w:ascii="Times New Roman" w:hAnsi="Times New Roman" w:cs="Times New Roman"/>
          <w:sz w:val="22"/>
        </w:rPr>
      </w:pPr>
      <w:r w:rsidRPr="00D71796">
        <w:rPr>
          <w:rFonts w:ascii="Times New Roman" w:hAnsi="Times New Roman" w:cs="Times New Roman"/>
          <w:b/>
          <w:sz w:val="22"/>
        </w:rPr>
        <w:t>CLODOALDO BRIANCINI</w:t>
      </w:r>
    </w:p>
    <w:p w:rsidR="0009028D" w:rsidRPr="00D71796" w:rsidRDefault="00CA6B4C">
      <w:pPr>
        <w:pStyle w:val="Ttulo1"/>
        <w:ind w:left="4134" w:right="0"/>
        <w:rPr>
          <w:rFonts w:ascii="Times New Roman" w:hAnsi="Times New Roman" w:cs="Times New Roman"/>
          <w:sz w:val="22"/>
        </w:rPr>
      </w:pPr>
      <w:r w:rsidRPr="00D71796">
        <w:rPr>
          <w:rFonts w:ascii="Times New Roman" w:hAnsi="Times New Roman" w:cs="Times New Roman"/>
          <w:sz w:val="22"/>
        </w:rPr>
        <w:t xml:space="preserve">Prefeito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right="3294"/>
        <w:jc w:val="right"/>
        <w:rPr>
          <w:rFonts w:ascii="Times New Roman" w:hAnsi="Times New Roman" w:cs="Times New Roman"/>
          <w:sz w:val="22"/>
        </w:rPr>
      </w:pPr>
      <w:r w:rsidRPr="00D71796">
        <w:rPr>
          <w:rFonts w:ascii="Times New Roman" w:hAnsi="Times New Roman" w:cs="Times New Roman"/>
          <w:b/>
          <w:sz w:val="22"/>
        </w:rPr>
        <w:lastRenderedPageBreak/>
        <w:t xml:space="preserve">_________________________ </w:t>
      </w:r>
    </w:p>
    <w:p w:rsidR="0009028D" w:rsidRPr="00D71796" w:rsidRDefault="00CA6B4C">
      <w:pPr>
        <w:spacing w:after="0" w:line="259" w:lineRule="auto"/>
        <w:ind w:right="3962"/>
        <w:jc w:val="right"/>
        <w:rPr>
          <w:rFonts w:ascii="Times New Roman" w:hAnsi="Times New Roman" w:cs="Times New Roman"/>
          <w:sz w:val="22"/>
        </w:rPr>
      </w:pPr>
      <w:r w:rsidRPr="00D71796">
        <w:rPr>
          <w:rFonts w:ascii="Times New Roman" w:hAnsi="Times New Roman" w:cs="Times New Roman"/>
          <w:b/>
          <w:sz w:val="22"/>
        </w:rPr>
        <w:t xml:space="preserve">Contratada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Testemunhas: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right="3385"/>
        <w:jc w:val="right"/>
        <w:rPr>
          <w:rFonts w:ascii="Times New Roman" w:hAnsi="Times New Roman" w:cs="Times New Roman"/>
          <w:sz w:val="22"/>
        </w:rPr>
      </w:pPr>
      <w:proofErr w:type="gramStart"/>
      <w:r w:rsidRPr="00D71796">
        <w:rPr>
          <w:rFonts w:ascii="Times New Roman" w:hAnsi="Times New Roman" w:cs="Times New Roman"/>
          <w:sz w:val="22"/>
        </w:rPr>
        <w:t>1)_</w:t>
      </w:r>
      <w:proofErr w:type="gramEnd"/>
      <w:r w:rsidRPr="00D71796">
        <w:rPr>
          <w:rFonts w:ascii="Times New Roman" w:hAnsi="Times New Roman" w:cs="Times New Roman"/>
          <w:sz w:val="22"/>
        </w:rPr>
        <w:t>___________________</w:t>
      </w:r>
      <w:r w:rsidRPr="00D71796">
        <w:rPr>
          <w:rFonts w:ascii="Times New Roman" w:hAnsi="Times New Roman" w:cs="Times New Roman"/>
          <w:b/>
          <w:sz w:val="22"/>
        </w:rPr>
        <w:t xml:space="preserve"> </w:t>
      </w:r>
    </w:p>
    <w:p w:rsidR="0009028D" w:rsidRPr="00D71796" w:rsidRDefault="00CA6B4C">
      <w:pPr>
        <w:spacing w:after="216"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right="3385"/>
        <w:jc w:val="right"/>
        <w:rPr>
          <w:rFonts w:ascii="Times New Roman" w:hAnsi="Times New Roman" w:cs="Times New Roman"/>
          <w:sz w:val="22"/>
        </w:rPr>
      </w:pPr>
      <w:proofErr w:type="gramStart"/>
      <w:r w:rsidRPr="00D71796">
        <w:rPr>
          <w:rFonts w:ascii="Times New Roman" w:hAnsi="Times New Roman" w:cs="Times New Roman"/>
          <w:sz w:val="22"/>
        </w:rPr>
        <w:t>2)_</w:t>
      </w:r>
      <w:proofErr w:type="gramEnd"/>
      <w:r w:rsidRPr="00D71796">
        <w:rPr>
          <w:rFonts w:ascii="Times New Roman" w:hAnsi="Times New Roman" w:cs="Times New Roman"/>
          <w:sz w:val="22"/>
        </w:rPr>
        <w:t>____________________</w:t>
      </w:r>
      <w:r w:rsidRPr="00D71796">
        <w:rPr>
          <w:rFonts w:ascii="Times New Roman" w:hAnsi="Times New Roman" w:cs="Times New Roman"/>
          <w:b/>
          <w:sz w:val="22"/>
        </w:rPr>
        <w:t xml:space="preserve"> </w:t>
      </w:r>
    </w:p>
    <w:p w:rsidR="0009028D" w:rsidRPr="00D71796" w:rsidRDefault="00CA6B4C">
      <w:pPr>
        <w:spacing w:after="216"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225"/>
        <w:ind w:left="-5" w:right="0"/>
        <w:rPr>
          <w:rFonts w:ascii="Times New Roman" w:hAnsi="Times New Roman" w:cs="Times New Roman"/>
          <w:sz w:val="22"/>
        </w:rPr>
      </w:pPr>
      <w:r w:rsidRPr="00D71796">
        <w:rPr>
          <w:rFonts w:ascii="Times New Roman" w:hAnsi="Times New Roman" w:cs="Times New Roman"/>
          <w:sz w:val="22"/>
        </w:rPr>
        <w:t xml:space="preserve">_________________________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FISCAL DE CONTRATO </w:t>
      </w:r>
    </w:p>
    <w:sectPr w:rsidR="0009028D" w:rsidRPr="00D71796">
      <w:headerReference w:type="even" r:id="rId14"/>
      <w:headerReference w:type="default" r:id="rId15"/>
      <w:footerReference w:type="even" r:id="rId16"/>
      <w:footerReference w:type="default" r:id="rId17"/>
      <w:headerReference w:type="first" r:id="rId18"/>
      <w:footerReference w:type="first" r:id="rId19"/>
      <w:pgSz w:w="11906" w:h="16838"/>
      <w:pgMar w:top="1967" w:right="1696" w:bottom="1533" w:left="1135" w:header="708"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1592" w:rsidRDefault="008E1592">
      <w:pPr>
        <w:spacing w:after="0" w:line="240" w:lineRule="auto"/>
      </w:pPr>
      <w:r>
        <w:separator/>
      </w:r>
    </w:p>
  </w:endnote>
  <w:endnote w:type="continuationSeparator" w:id="0">
    <w:p w:rsidR="008E1592" w:rsidRDefault="008E15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man Old Style">
    <w:altName w:val="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BE6" w:rsidRDefault="00D75BE6">
    <w:pPr>
      <w:spacing w:after="53" w:line="240" w:lineRule="auto"/>
      <w:ind w:left="0" w:right="0" w:firstLine="0"/>
      <w:jc w:val="center"/>
    </w:pPr>
    <w:r>
      <w:rPr>
        <w:b/>
        <w:sz w:val="16"/>
      </w:rPr>
      <w:t xml:space="preserve">RUA CELSO TOZZO, 27 CEP: 89.819-000 – FONE: (49) 3358-9100 – CORDILHEIRA ALTA – SC www.pmcordi.sc.gov.br </w:t>
    </w:r>
  </w:p>
  <w:p w:rsidR="00D75BE6" w:rsidRDefault="00D75BE6">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BE6" w:rsidRDefault="00D75BE6">
    <w:pPr>
      <w:spacing w:after="53" w:line="240" w:lineRule="auto"/>
      <w:ind w:left="0" w:right="0" w:firstLine="0"/>
      <w:jc w:val="center"/>
    </w:pPr>
    <w:r>
      <w:rPr>
        <w:b/>
        <w:sz w:val="16"/>
      </w:rPr>
      <w:t xml:space="preserve">RUA CELSO TOZZO, 27 CEP: 89.819-000 – FONE: (49) 3358-9100 – CORDILHEIRA ALTA – SC www.pmcordi.sc.gov.br </w:t>
    </w:r>
  </w:p>
  <w:p w:rsidR="00D75BE6" w:rsidRDefault="00D75BE6">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BE6" w:rsidRDefault="00D75BE6">
    <w:pPr>
      <w:spacing w:after="53" w:line="240" w:lineRule="auto"/>
      <w:ind w:left="0" w:right="0" w:firstLine="0"/>
      <w:jc w:val="center"/>
    </w:pPr>
    <w:r>
      <w:rPr>
        <w:b/>
        <w:sz w:val="16"/>
      </w:rPr>
      <w:t xml:space="preserve">RUA CELSO TOZZO, 27 CEP: 89.819-000 – FONE: (49) 3358-9100 – CORDILHEIRA ALTA – SC www.pmcordi.sc.gov.br </w:t>
    </w:r>
  </w:p>
  <w:p w:rsidR="00D75BE6" w:rsidRDefault="00D75BE6">
    <w:pPr>
      <w:spacing w:after="0" w:line="259" w:lineRule="auto"/>
      <w:ind w:left="567"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1592" w:rsidRDefault="008E1592">
      <w:pPr>
        <w:spacing w:after="0" w:line="240" w:lineRule="auto"/>
      </w:pPr>
      <w:r>
        <w:separator/>
      </w:r>
    </w:p>
  </w:footnote>
  <w:footnote w:type="continuationSeparator" w:id="0">
    <w:p w:rsidR="008E1592" w:rsidRDefault="008E15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BE6" w:rsidRDefault="00D75BE6">
    <w:pPr>
      <w:spacing w:after="0" w:line="259" w:lineRule="auto"/>
      <w:ind w:left="0" w:right="565" w:firstLine="0"/>
      <w:jc w:val="right"/>
    </w:pPr>
    <w:r>
      <w:rPr>
        <w:noProof/>
      </w:rPr>
      <w:drawing>
        <wp:anchor distT="0" distB="0" distL="114300" distR="114300" simplePos="0" relativeHeight="251664384"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4"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BE6" w:rsidRDefault="00D75BE6">
    <w:pPr>
      <w:spacing w:after="0" w:line="259" w:lineRule="auto"/>
      <w:ind w:left="0" w:right="565" w:firstLine="0"/>
      <w:jc w:val="right"/>
    </w:pPr>
    <w:r>
      <w:rPr>
        <w:noProof/>
      </w:rPr>
      <w:drawing>
        <wp:anchor distT="0" distB="0" distL="114300" distR="114300" simplePos="0" relativeHeight="251665408"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5"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BE6" w:rsidRDefault="00D75BE6">
    <w:pPr>
      <w:spacing w:after="0" w:line="259" w:lineRule="auto"/>
      <w:ind w:left="0" w:right="565" w:firstLine="0"/>
      <w:jc w:val="right"/>
    </w:pPr>
    <w:r>
      <w:rPr>
        <w:noProof/>
      </w:rPr>
      <w:drawing>
        <wp:anchor distT="0" distB="0" distL="114300" distR="114300" simplePos="0" relativeHeight="251666432"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6"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F356E"/>
    <w:multiLevelType w:val="multilevel"/>
    <w:tmpl w:val="DA06CE00"/>
    <w:lvl w:ilvl="0">
      <w:start w:val="1"/>
      <w:numFmt w:val="decimal"/>
      <w:lvlText w:val="%1."/>
      <w:lvlJc w:val="left"/>
      <w:pPr>
        <w:ind w:left="350" w:hanging="360"/>
      </w:pPr>
      <w:rPr>
        <w:rFonts w:hint="default"/>
      </w:rPr>
    </w:lvl>
    <w:lvl w:ilvl="1">
      <w:start w:val="1"/>
      <w:numFmt w:val="decimal"/>
      <w:isLgl/>
      <w:lvlText w:val="%1.%2."/>
      <w:lvlJc w:val="left"/>
      <w:pPr>
        <w:ind w:left="710" w:hanging="720"/>
      </w:pPr>
      <w:rPr>
        <w:rFonts w:hint="default"/>
      </w:rPr>
    </w:lvl>
    <w:lvl w:ilvl="2">
      <w:start w:val="1"/>
      <w:numFmt w:val="decimal"/>
      <w:isLgl/>
      <w:lvlText w:val="%1.%2.%3."/>
      <w:lvlJc w:val="left"/>
      <w:pPr>
        <w:ind w:left="710" w:hanging="720"/>
      </w:pPr>
      <w:rPr>
        <w:rFonts w:hint="default"/>
      </w:rPr>
    </w:lvl>
    <w:lvl w:ilvl="3">
      <w:start w:val="1"/>
      <w:numFmt w:val="decimal"/>
      <w:isLgl/>
      <w:lvlText w:val="%1.%2.%3.%4."/>
      <w:lvlJc w:val="left"/>
      <w:pPr>
        <w:ind w:left="1070" w:hanging="1080"/>
      </w:pPr>
      <w:rPr>
        <w:rFonts w:hint="default"/>
      </w:rPr>
    </w:lvl>
    <w:lvl w:ilvl="4">
      <w:start w:val="1"/>
      <w:numFmt w:val="decimal"/>
      <w:isLgl/>
      <w:lvlText w:val="%1.%2.%3.%4.%5."/>
      <w:lvlJc w:val="left"/>
      <w:pPr>
        <w:ind w:left="1070" w:hanging="1080"/>
      </w:pPr>
      <w:rPr>
        <w:rFonts w:hint="default"/>
      </w:rPr>
    </w:lvl>
    <w:lvl w:ilvl="5">
      <w:start w:val="1"/>
      <w:numFmt w:val="decimal"/>
      <w:isLgl/>
      <w:lvlText w:val="%1.%2.%3.%4.%5.%6."/>
      <w:lvlJc w:val="left"/>
      <w:pPr>
        <w:ind w:left="1430" w:hanging="1440"/>
      </w:pPr>
      <w:rPr>
        <w:rFonts w:hint="default"/>
      </w:rPr>
    </w:lvl>
    <w:lvl w:ilvl="6">
      <w:start w:val="1"/>
      <w:numFmt w:val="decimal"/>
      <w:isLgl/>
      <w:lvlText w:val="%1.%2.%3.%4.%5.%6.%7."/>
      <w:lvlJc w:val="left"/>
      <w:pPr>
        <w:ind w:left="1430" w:hanging="1440"/>
      </w:pPr>
      <w:rPr>
        <w:rFonts w:hint="default"/>
      </w:rPr>
    </w:lvl>
    <w:lvl w:ilvl="7">
      <w:start w:val="1"/>
      <w:numFmt w:val="decimal"/>
      <w:isLgl/>
      <w:lvlText w:val="%1.%2.%3.%4.%5.%6.%7.%8."/>
      <w:lvlJc w:val="left"/>
      <w:pPr>
        <w:ind w:left="1790" w:hanging="1800"/>
      </w:pPr>
      <w:rPr>
        <w:rFonts w:hint="default"/>
      </w:rPr>
    </w:lvl>
    <w:lvl w:ilvl="8">
      <w:start w:val="1"/>
      <w:numFmt w:val="decimal"/>
      <w:isLgl/>
      <w:lvlText w:val="%1.%2.%3.%4.%5.%6.%7.%8.%9."/>
      <w:lvlJc w:val="left"/>
      <w:pPr>
        <w:ind w:left="1790" w:hanging="1800"/>
      </w:pPr>
      <w:rPr>
        <w:rFonts w:hint="default"/>
      </w:rPr>
    </w:lvl>
  </w:abstractNum>
  <w:abstractNum w:abstractNumId="1" w15:restartNumberingAfterBreak="0">
    <w:nsid w:val="06F057FE"/>
    <w:multiLevelType w:val="multilevel"/>
    <w:tmpl w:val="C6486DE4"/>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2"/>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B003E18"/>
    <w:multiLevelType w:val="hybridMultilevel"/>
    <w:tmpl w:val="B372C8C2"/>
    <w:lvl w:ilvl="0" w:tplc="68586FA0">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38C9D8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2A5C528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B26CB5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57EFB4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C8F02D0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BBC6E7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5860F4B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89ACDD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D9F51E4"/>
    <w:multiLevelType w:val="hybridMultilevel"/>
    <w:tmpl w:val="97F41994"/>
    <w:lvl w:ilvl="0" w:tplc="A0ECFA60">
      <w:start w:val="2"/>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F2637C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994A63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23406C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4263A0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6406D3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30F0C8A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1FA2FB8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140ED0C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BBA53E7"/>
    <w:multiLevelType w:val="multilevel"/>
    <w:tmpl w:val="F4BC77F8"/>
    <w:lvl w:ilvl="0">
      <w:start w:val="19"/>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0252F"/>
    <w:multiLevelType w:val="multilevel"/>
    <w:tmpl w:val="4FA261A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FA82D44"/>
    <w:multiLevelType w:val="hybridMultilevel"/>
    <w:tmpl w:val="78CC98E6"/>
    <w:lvl w:ilvl="0" w:tplc="50228662">
      <w:start w:val="8"/>
      <w:numFmt w:val="decimal"/>
      <w:lvlText w:val="%1."/>
      <w:lvlJc w:val="left"/>
      <w:pPr>
        <w:ind w:left="834"/>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FD22AEAA">
      <w:start w:val="1"/>
      <w:numFmt w:val="lowerLetter"/>
      <w:lvlText w:val="%2"/>
      <w:lvlJc w:val="left"/>
      <w:pPr>
        <w:ind w:left="10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6278EFF4">
      <w:start w:val="1"/>
      <w:numFmt w:val="lowerRoman"/>
      <w:lvlText w:val="%3"/>
      <w:lvlJc w:val="left"/>
      <w:pPr>
        <w:ind w:left="18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1A00CF18">
      <w:start w:val="1"/>
      <w:numFmt w:val="decimal"/>
      <w:lvlText w:val="%4"/>
      <w:lvlJc w:val="left"/>
      <w:pPr>
        <w:ind w:left="25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67268410">
      <w:start w:val="1"/>
      <w:numFmt w:val="lowerLetter"/>
      <w:lvlText w:val="%5"/>
      <w:lvlJc w:val="left"/>
      <w:pPr>
        <w:ind w:left="32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C75C8FCC">
      <w:start w:val="1"/>
      <w:numFmt w:val="lowerRoman"/>
      <w:lvlText w:val="%6"/>
      <w:lvlJc w:val="left"/>
      <w:pPr>
        <w:ind w:left="39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F7DE89F8">
      <w:start w:val="1"/>
      <w:numFmt w:val="decimal"/>
      <w:lvlText w:val="%7"/>
      <w:lvlJc w:val="left"/>
      <w:pPr>
        <w:ind w:left="46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6F463D8C">
      <w:start w:val="1"/>
      <w:numFmt w:val="lowerLetter"/>
      <w:lvlText w:val="%8"/>
      <w:lvlJc w:val="left"/>
      <w:pPr>
        <w:ind w:left="54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A5B832BC">
      <w:start w:val="1"/>
      <w:numFmt w:val="lowerRoman"/>
      <w:lvlText w:val="%9"/>
      <w:lvlJc w:val="left"/>
      <w:pPr>
        <w:ind w:left="61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ADC6A89"/>
    <w:multiLevelType w:val="multilevel"/>
    <w:tmpl w:val="8E863C62"/>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FC25832"/>
    <w:multiLevelType w:val="hybridMultilevel"/>
    <w:tmpl w:val="90324E24"/>
    <w:lvl w:ilvl="0" w:tplc="14FE9774">
      <w:start w:val="1"/>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4EAF38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EC4E111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71EBB2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416D3B8">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D9344D7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1E703A7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510858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B24394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F321180"/>
    <w:multiLevelType w:val="hybridMultilevel"/>
    <w:tmpl w:val="07443128"/>
    <w:lvl w:ilvl="0" w:tplc="1150931A">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718103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964612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000D11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A3CC8A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3C1CC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3DADA2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10405F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12CE42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0F424B9"/>
    <w:multiLevelType w:val="multilevel"/>
    <w:tmpl w:val="0EDEA80A"/>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D4342B8"/>
    <w:multiLevelType w:val="hybridMultilevel"/>
    <w:tmpl w:val="647A1B52"/>
    <w:lvl w:ilvl="0" w:tplc="945AA618">
      <w:start w:val="3"/>
      <w:numFmt w:val="decimal"/>
      <w:lvlText w:val="%1."/>
      <w:lvlJc w:val="left"/>
      <w:pPr>
        <w:ind w:left="350" w:hanging="360"/>
      </w:pPr>
      <w:rPr>
        <w:rFonts w:hint="default"/>
      </w:rPr>
    </w:lvl>
    <w:lvl w:ilvl="1" w:tplc="04160019" w:tentative="1">
      <w:start w:val="1"/>
      <w:numFmt w:val="lowerLetter"/>
      <w:lvlText w:val="%2."/>
      <w:lvlJc w:val="left"/>
      <w:pPr>
        <w:ind w:left="1070" w:hanging="360"/>
      </w:pPr>
    </w:lvl>
    <w:lvl w:ilvl="2" w:tplc="0416001B" w:tentative="1">
      <w:start w:val="1"/>
      <w:numFmt w:val="lowerRoman"/>
      <w:lvlText w:val="%3."/>
      <w:lvlJc w:val="right"/>
      <w:pPr>
        <w:ind w:left="1790" w:hanging="180"/>
      </w:pPr>
    </w:lvl>
    <w:lvl w:ilvl="3" w:tplc="0416000F" w:tentative="1">
      <w:start w:val="1"/>
      <w:numFmt w:val="decimal"/>
      <w:lvlText w:val="%4."/>
      <w:lvlJc w:val="left"/>
      <w:pPr>
        <w:ind w:left="2510" w:hanging="360"/>
      </w:pPr>
    </w:lvl>
    <w:lvl w:ilvl="4" w:tplc="04160019" w:tentative="1">
      <w:start w:val="1"/>
      <w:numFmt w:val="lowerLetter"/>
      <w:lvlText w:val="%5."/>
      <w:lvlJc w:val="left"/>
      <w:pPr>
        <w:ind w:left="3230" w:hanging="360"/>
      </w:pPr>
    </w:lvl>
    <w:lvl w:ilvl="5" w:tplc="0416001B" w:tentative="1">
      <w:start w:val="1"/>
      <w:numFmt w:val="lowerRoman"/>
      <w:lvlText w:val="%6."/>
      <w:lvlJc w:val="right"/>
      <w:pPr>
        <w:ind w:left="3950" w:hanging="180"/>
      </w:pPr>
    </w:lvl>
    <w:lvl w:ilvl="6" w:tplc="0416000F" w:tentative="1">
      <w:start w:val="1"/>
      <w:numFmt w:val="decimal"/>
      <w:lvlText w:val="%7."/>
      <w:lvlJc w:val="left"/>
      <w:pPr>
        <w:ind w:left="4670" w:hanging="360"/>
      </w:pPr>
    </w:lvl>
    <w:lvl w:ilvl="7" w:tplc="04160019" w:tentative="1">
      <w:start w:val="1"/>
      <w:numFmt w:val="lowerLetter"/>
      <w:lvlText w:val="%8."/>
      <w:lvlJc w:val="left"/>
      <w:pPr>
        <w:ind w:left="5390" w:hanging="360"/>
      </w:pPr>
    </w:lvl>
    <w:lvl w:ilvl="8" w:tplc="0416001B" w:tentative="1">
      <w:start w:val="1"/>
      <w:numFmt w:val="lowerRoman"/>
      <w:lvlText w:val="%9."/>
      <w:lvlJc w:val="right"/>
      <w:pPr>
        <w:ind w:left="6110" w:hanging="180"/>
      </w:pPr>
    </w:lvl>
  </w:abstractNum>
  <w:abstractNum w:abstractNumId="12" w15:restartNumberingAfterBreak="0">
    <w:nsid w:val="5438321E"/>
    <w:multiLevelType w:val="hybridMultilevel"/>
    <w:tmpl w:val="E7C27C90"/>
    <w:lvl w:ilvl="0" w:tplc="36F4B6A8">
      <w:start w:val="4"/>
      <w:numFmt w:val="lowerLetter"/>
      <w:lvlText w:val="%1)"/>
      <w:lvlJc w:val="left"/>
      <w:pPr>
        <w:ind w:left="2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F6688A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25EEA81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8C8D38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B50862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FAA2CB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1F2364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90220C2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65AD56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5BE162B"/>
    <w:multiLevelType w:val="multilevel"/>
    <w:tmpl w:val="2B3A987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DEF52AB"/>
    <w:multiLevelType w:val="multilevel"/>
    <w:tmpl w:val="3CFA9A1A"/>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12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E424DCD"/>
    <w:multiLevelType w:val="multilevel"/>
    <w:tmpl w:val="F65A6CD6"/>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E507D31"/>
    <w:multiLevelType w:val="hybridMultilevel"/>
    <w:tmpl w:val="3ED4AD48"/>
    <w:lvl w:ilvl="0" w:tplc="3D58A6D6">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0CED0E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9EA425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FB84A3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2856C6A8">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7DAAEA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C44A81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444CD1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22EE79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67E76693"/>
    <w:multiLevelType w:val="multilevel"/>
    <w:tmpl w:val="AEE40CD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6A905E64"/>
    <w:multiLevelType w:val="multilevel"/>
    <w:tmpl w:val="C4C69496"/>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B9451D7"/>
    <w:multiLevelType w:val="hybridMultilevel"/>
    <w:tmpl w:val="DCFC50C0"/>
    <w:lvl w:ilvl="0" w:tplc="2E26DB0C">
      <w:start w:val="1"/>
      <w:numFmt w:val="lowerLetter"/>
      <w:lvlText w:val="%1)"/>
      <w:lvlJc w:val="left"/>
      <w:pPr>
        <w:ind w:left="2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D96811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6689A7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6F4F20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EE4831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276B5A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8C6BA1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5E8604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DA60501C">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DF06499"/>
    <w:multiLevelType w:val="hybridMultilevel"/>
    <w:tmpl w:val="36BC1588"/>
    <w:lvl w:ilvl="0" w:tplc="443880D8">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4BC820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75808F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ADE983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470FDE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0A29B9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656D1BA">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5014985E">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A9635E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EAE612F"/>
    <w:multiLevelType w:val="hybridMultilevel"/>
    <w:tmpl w:val="0C14C4B6"/>
    <w:lvl w:ilvl="0" w:tplc="1102DB7E">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F02E94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386122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482155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7149E5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4A6A20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6A6F82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AB44E4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DEAB24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EED4791"/>
    <w:multiLevelType w:val="multilevel"/>
    <w:tmpl w:val="FCBC5FA2"/>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762E1815"/>
    <w:multiLevelType w:val="multilevel"/>
    <w:tmpl w:val="4630EFFC"/>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78937953"/>
    <w:multiLevelType w:val="hybridMultilevel"/>
    <w:tmpl w:val="742A0478"/>
    <w:lvl w:ilvl="0" w:tplc="C47424C4">
      <w:start w:val="3"/>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CFE2870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DEC9E4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89E12F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9B2141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610B55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3A05D9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29C7F5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4840AB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3"/>
  </w:num>
  <w:num w:numId="2">
    <w:abstractNumId w:val="9"/>
  </w:num>
  <w:num w:numId="3">
    <w:abstractNumId w:val="21"/>
  </w:num>
  <w:num w:numId="4">
    <w:abstractNumId w:val="10"/>
  </w:num>
  <w:num w:numId="5">
    <w:abstractNumId w:val="24"/>
  </w:num>
  <w:num w:numId="6">
    <w:abstractNumId w:val="17"/>
  </w:num>
  <w:num w:numId="7">
    <w:abstractNumId w:val="2"/>
  </w:num>
  <w:num w:numId="8">
    <w:abstractNumId w:val="22"/>
  </w:num>
  <w:num w:numId="9">
    <w:abstractNumId w:val="16"/>
  </w:num>
  <w:num w:numId="10">
    <w:abstractNumId w:val="13"/>
  </w:num>
  <w:num w:numId="11">
    <w:abstractNumId w:val="18"/>
  </w:num>
  <w:num w:numId="12">
    <w:abstractNumId w:val="23"/>
  </w:num>
  <w:num w:numId="13">
    <w:abstractNumId w:val="5"/>
  </w:num>
  <w:num w:numId="14">
    <w:abstractNumId w:val="20"/>
  </w:num>
  <w:num w:numId="15">
    <w:abstractNumId w:val="15"/>
  </w:num>
  <w:num w:numId="16">
    <w:abstractNumId w:val="14"/>
  </w:num>
  <w:num w:numId="17">
    <w:abstractNumId w:val="7"/>
  </w:num>
  <w:num w:numId="18">
    <w:abstractNumId w:val="1"/>
  </w:num>
  <w:num w:numId="19">
    <w:abstractNumId w:val="8"/>
  </w:num>
  <w:num w:numId="20">
    <w:abstractNumId w:val="4"/>
  </w:num>
  <w:num w:numId="21">
    <w:abstractNumId w:val="19"/>
  </w:num>
  <w:num w:numId="22">
    <w:abstractNumId w:val="12"/>
  </w:num>
  <w:num w:numId="23">
    <w:abstractNumId w:val="6"/>
  </w:num>
  <w:num w:numId="24">
    <w:abstractNumId w:val="0"/>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28D"/>
    <w:rsid w:val="00002D87"/>
    <w:rsid w:val="000869A2"/>
    <w:rsid w:val="0009028D"/>
    <w:rsid w:val="000A7279"/>
    <w:rsid w:val="0013026B"/>
    <w:rsid w:val="00180823"/>
    <w:rsid w:val="00230D5A"/>
    <w:rsid w:val="002F7C26"/>
    <w:rsid w:val="00332C1B"/>
    <w:rsid w:val="00352A97"/>
    <w:rsid w:val="00377776"/>
    <w:rsid w:val="003D037F"/>
    <w:rsid w:val="003D2DEA"/>
    <w:rsid w:val="003E63D9"/>
    <w:rsid w:val="003F5A3C"/>
    <w:rsid w:val="00430F4D"/>
    <w:rsid w:val="00443859"/>
    <w:rsid w:val="004E7F81"/>
    <w:rsid w:val="005A5EEE"/>
    <w:rsid w:val="005A7247"/>
    <w:rsid w:val="005F5886"/>
    <w:rsid w:val="00665CC9"/>
    <w:rsid w:val="006D04E9"/>
    <w:rsid w:val="006E5A87"/>
    <w:rsid w:val="006F0FBC"/>
    <w:rsid w:val="006F5646"/>
    <w:rsid w:val="007616C8"/>
    <w:rsid w:val="007B7875"/>
    <w:rsid w:val="00814295"/>
    <w:rsid w:val="00840132"/>
    <w:rsid w:val="008A4A5B"/>
    <w:rsid w:val="008E1592"/>
    <w:rsid w:val="008E7659"/>
    <w:rsid w:val="00953A92"/>
    <w:rsid w:val="00962775"/>
    <w:rsid w:val="009E6BCE"/>
    <w:rsid w:val="00C51E32"/>
    <w:rsid w:val="00CA6B4C"/>
    <w:rsid w:val="00D527B6"/>
    <w:rsid w:val="00D64378"/>
    <w:rsid w:val="00D71796"/>
    <w:rsid w:val="00D75BE6"/>
    <w:rsid w:val="00E815BF"/>
    <w:rsid w:val="00EA2F82"/>
    <w:rsid w:val="00EB2ADD"/>
    <w:rsid w:val="00EC5442"/>
    <w:rsid w:val="00EF3E1E"/>
    <w:rsid w:val="00F04B1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A635B"/>
  <w15:docId w15:val="{024B16B9-ED62-49B4-824F-A576798FA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8" w:lineRule="auto"/>
      <w:ind w:left="10" w:right="2"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9" w:lineRule="auto"/>
      <w:ind w:left="10" w:right="6"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4" w:line="249" w:lineRule="auto"/>
      <w:ind w:left="10" w:right="6" w:hanging="10"/>
      <w:jc w:val="both"/>
      <w:outlineLvl w:val="1"/>
    </w:pPr>
    <w:rPr>
      <w:rFonts w:ascii="Bookman Old Style" w:eastAsia="Bookman Old Style" w:hAnsi="Bookman Old Style" w:cs="Bookman Old Style"/>
      <w:b/>
      <w:color w:val="000000"/>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0"/>
    </w:rPr>
  </w:style>
  <w:style w:type="character" w:customStyle="1" w:styleId="Ttulo2Char">
    <w:name w:val="Título 2 Char"/>
    <w:link w:val="Ttulo2"/>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grafodaLista">
    <w:name w:val="List Paragraph"/>
    <w:basedOn w:val="Normal"/>
    <w:uiPriority w:val="34"/>
    <w:qFormat/>
    <w:rsid w:val="00F04B1F"/>
    <w:pPr>
      <w:ind w:left="720"/>
      <w:contextualSpacing/>
    </w:pPr>
  </w:style>
  <w:style w:type="table" w:styleId="Tabelacomgrade">
    <w:name w:val="Table Grid"/>
    <w:basedOn w:val="Tabelanormal"/>
    <w:uiPriority w:val="39"/>
    <w:rsid w:val="006F56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certidoes-apf.apps.tcu.gov.br/" TargetMode="External"/><Relationship Id="rId13" Type="http://schemas.openxmlformats.org/officeDocument/2006/relationships/hyperlink" Target="http://www.diariomunicipal.sc.gov.b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diariomunicipal.sc.gov.b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rtidoes-apf.apps.tcu.gov.b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certidoes-apf.apps.tcu.gov.b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certidoes-apf.apps.tcu.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E2639C-8561-4C52-8A13-E3B0A8BE7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34</Pages>
  <Words>12303</Words>
  <Characters>66440</Characters>
  <Application>Microsoft Office Word</Application>
  <DocSecurity>0</DocSecurity>
  <Lines>553</Lines>
  <Paragraphs>157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cp:lastModifiedBy>Usuário do Windows</cp:lastModifiedBy>
  <cp:revision>32</cp:revision>
  <dcterms:created xsi:type="dcterms:W3CDTF">2021-03-24T10:49:00Z</dcterms:created>
  <dcterms:modified xsi:type="dcterms:W3CDTF">2021-08-16T18:41:00Z</dcterms:modified>
</cp:coreProperties>
</file>