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EFF" w:rsidRDefault="00933EFF" w:rsidP="00070D23">
      <w:pPr>
        <w:ind w:left="284" w:right="652"/>
        <w:jc w:val="center"/>
        <w:rPr>
          <w:rFonts w:ascii="Bookman Old Style" w:hAnsi="Bookman Old Style"/>
          <w:b/>
          <w:sz w:val="24"/>
          <w:szCs w:val="24"/>
        </w:rPr>
      </w:pPr>
    </w:p>
    <w:p w:rsidR="00B51ED6" w:rsidRPr="00933EFF" w:rsidRDefault="00B51ED6" w:rsidP="00070D23">
      <w:pPr>
        <w:ind w:left="284" w:right="652"/>
        <w:jc w:val="center"/>
        <w:rPr>
          <w:rFonts w:ascii="Bookman Old Style" w:hAnsi="Bookman Old Style"/>
          <w:b/>
          <w:sz w:val="24"/>
          <w:szCs w:val="24"/>
        </w:rPr>
      </w:pPr>
      <w:r w:rsidRPr="00933EFF">
        <w:rPr>
          <w:rFonts w:ascii="Bookman Old Style" w:hAnsi="Bookman Old Style"/>
          <w:b/>
          <w:sz w:val="24"/>
          <w:szCs w:val="24"/>
        </w:rPr>
        <w:t>TERMO DE REFERÊNCIA</w:t>
      </w:r>
    </w:p>
    <w:p w:rsidR="00B51ED6" w:rsidRPr="00933EFF" w:rsidRDefault="00B51ED6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</w:p>
    <w:p w:rsidR="00B51ED6" w:rsidRPr="00933EFF" w:rsidRDefault="00B51ED6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</w:p>
    <w:p w:rsidR="00B51ED6" w:rsidRDefault="00B51ED6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  <w:r w:rsidRPr="00933EFF">
        <w:rPr>
          <w:rFonts w:ascii="Bookman Old Style" w:hAnsi="Bookman Old Style"/>
          <w:b/>
          <w:sz w:val="24"/>
          <w:szCs w:val="24"/>
        </w:rPr>
        <w:t>1 – OBJETO</w:t>
      </w:r>
    </w:p>
    <w:p w:rsidR="00132878" w:rsidRPr="00933EFF" w:rsidRDefault="00132878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Pr="00933EFF" w:rsidRDefault="00B51ED6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 xml:space="preserve">Contratação de empresa para prestação de serviço de transporte de água </w:t>
      </w:r>
      <w:r w:rsidR="00271E3B" w:rsidRPr="00933EFF">
        <w:rPr>
          <w:rFonts w:ascii="Bookman Old Style" w:hAnsi="Bookman Old Style"/>
          <w:sz w:val="24"/>
          <w:szCs w:val="24"/>
        </w:rPr>
        <w:t xml:space="preserve">não potável </w:t>
      </w:r>
      <w:r w:rsidRPr="00933EFF">
        <w:rPr>
          <w:rFonts w:ascii="Bookman Old Style" w:hAnsi="Bookman Old Style"/>
          <w:sz w:val="24"/>
          <w:szCs w:val="24"/>
        </w:rPr>
        <w:t>com caminhão pipa, para área rural do Município de Cordilheira Alta</w:t>
      </w:r>
      <w:r w:rsidR="00271E3B" w:rsidRPr="00933EFF">
        <w:rPr>
          <w:rFonts w:ascii="Bookman Old Style" w:hAnsi="Bookman Old Style"/>
          <w:sz w:val="24"/>
          <w:szCs w:val="24"/>
        </w:rPr>
        <w:t xml:space="preserve">, com finalidade de suprir o consumo animal, bem como para abastecimento da Estação Municipal de Tratamento de Água, tudo </w:t>
      </w:r>
      <w:r w:rsidRPr="00933EFF">
        <w:rPr>
          <w:rFonts w:ascii="Bookman Old Style" w:hAnsi="Bookman Old Style"/>
          <w:sz w:val="24"/>
          <w:szCs w:val="24"/>
        </w:rPr>
        <w:t xml:space="preserve">visando atender as necessidades emergenciais, nos termos do Decreto Municipal n. </w:t>
      </w:r>
      <w:r w:rsidR="00132878">
        <w:rPr>
          <w:rFonts w:ascii="Bookman Old Style" w:hAnsi="Bookman Old Style"/>
          <w:sz w:val="24"/>
          <w:szCs w:val="24"/>
        </w:rPr>
        <w:t>198/2021.</w:t>
      </w:r>
    </w:p>
    <w:p w:rsidR="00B51ED6" w:rsidRPr="00933EFF" w:rsidRDefault="00B51ED6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</w:p>
    <w:p w:rsidR="00B51ED6" w:rsidRDefault="00B51ED6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  <w:r w:rsidRPr="00933EFF">
        <w:rPr>
          <w:rFonts w:ascii="Bookman Old Style" w:hAnsi="Bookman Old Style"/>
          <w:b/>
          <w:sz w:val="24"/>
          <w:szCs w:val="24"/>
        </w:rPr>
        <w:t>2 – JUSTIFICATIVA DA CONTRATAÇÃO</w:t>
      </w:r>
    </w:p>
    <w:p w:rsidR="00132878" w:rsidRPr="00933EFF" w:rsidRDefault="00132878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Pr="00933EFF" w:rsidRDefault="00B51ED6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 xml:space="preserve">Sabemos que o período de estiagem está tomando conta de vários municípios do Estado de Santa Catarina, principalmente na Região Oeste. Desta forma, o Município de Cordilheira Alta, através do Decreto n. </w:t>
      </w:r>
      <w:r w:rsidR="00132878">
        <w:rPr>
          <w:rFonts w:ascii="Bookman Old Style" w:hAnsi="Bookman Old Style"/>
          <w:sz w:val="24"/>
          <w:szCs w:val="24"/>
        </w:rPr>
        <w:t>198</w:t>
      </w:r>
      <w:r w:rsidRPr="00933EFF">
        <w:rPr>
          <w:rFonts w:ascii="Bookman Old Style" w:hAnsi="Bookman Old Style"/>
          <w:sz w:val="24"/>
          <w:szCs w:val="24"/>
        </w:rPr>
        <w:t xml:space="preserve"> de 23 de </w:t>
      </w:r>
      <w:r w:rsidR="00132878">
        <w:rPr>
          <w:rFonts w:ascii="Bookman Old Style" w:hAnsi="Bookman Old Style"/>
          <w:sz w:val="24"/>
          <w:szCs w:val="24"/>
        </w:rPr>
        <w:t>abril de 2021</w:t>
      </w:r>
      <w:r w:rsidRPr="00933EFF">
        <w:rPr>
          <w:rFonts w:ascii="Bookman Old Style" w:hAnsi="Bookman Old Style"/>
          <w:sz w:val="24"/>
          <w:szCs w:val="24"/>
        </w:rPr>
        <w:t xml:space="preserve">, declarou situação de Emergência. </w:t>
      </w:r>
    </w:p>
    <w:p w:rsidR="00C270C3" w:rsidRPr="00933EFF" w:rsidRDefault="00B51ED6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>Registra-se que, em tempos de estiagem, todos sofrem. O agricultor com o investimento alto nas plantações; poços que abastecem casas, aviários, chiqueirões e gado estão à míngua, praticamente secos.</w:t>
      </w:r>
    </w:p>
    <w:p w:rsidR="00C270C3" w:rsidRPr="00933EFF" w:rsidRDefault="00C270C3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 xml:space="preserve">A Secretaria de Água e Saneamento </w:t>
      </w:r>
      <w:r w:rsidR="00CB0138">
        <w:rPr>
          <w:rFonts w:ascii="Bookman Old Style" w:hAnsi="Bookman Old Style"/>
          <w:sz w:val="24"/>
          <w:szCs w:val="24"/>
        </w:rPr>
        <w:t xml:space="preserve">e a Secretária da Agricultura </w:t>
      </w:r>
      <w:r w:rsidRPr="00933EFF">
        <w:rPr>
          <w:rFonts w:ascii="Bookman Old Style" w:hAnsi="Bookman Old Style"/>
          <w:sz w:val="24"/>
          <w:szCs w:val="24"/>
        </w:rPr>
        <w:t>est</w:t>
      </w:r>
      <w:r w:rsidR="00CB0138">
        <w:rPr>
          <w:rFonts w:ascii="Bookman Old Style" w:hAnsi="Bookman Old Style"/>
          <w:sz w:val="24"/>
          <w:szCs w:val="24"/>
        </w:rPr>
        <w:t>ão</w:t>
      </w:r>
      <w:r w:rsidRPr="00933EFF">
        <w:rPr>
          <w:rFonts w:ascii="Bookman Old Style" w:hAnsi="Bookman Old Style"/>
          <w:sz w:val="24"/>
          <w:szCs w:val="24"/>
        </w:rPr>
        <w:t xml:space="preserve"> trabalhando assiduamente para manter o fornecimento de água </w:t>
      </w:r>
      <w:r w:rsidR="00CB0138">
        <w:rPr>
          <w:rFonts w:ascii="Bookman Old Style" w:hAnsi="Bookman Old Style"/>
          <w:sz w:val="24"/>
          <w:szCs w:val="24"/>
        </w:rPr>
        <w:t xml:space="preserve">no município, seja através do </w:t>
      </w:r>
      <w:r w:rsidR="00CB0138" w:rsidRPr="00933EFF">
        <w:rPr>
          <w:rFonts w:ascii="Bookman Old Style" w:hAnsi="Bookman Old Style"/>
          <w:sz w:val="24"/>
          <w:szCs w:val="24"/>
        </w:rPr>
        <w:t>abastecimento da Estação Municipal de Tratamento de Água</w:t>
      </w:r>
      <w:r w:rsidR="00CB0138">
        <w:rPr>
          <w:rFonts w:ascii="Bookman Old Style" w:hAnsi="Bookman Old Style"/>
          <w:sz w:val="24"/>
          <w:szCs w:val="24"/>
        </w:rPr>
        <w:t xml:space="preserve">, seja com </w:t>
      </w:r>
      <w:r w:rsidR="00271E3B" w:rsidRPr="00933EFF">
        <w:rPr>
          <w:rFonts w:ascii="Bookman Old Style" w:hAnsi="Bookman Old Style"/>
          <w:sz w:val="24"/>
          <w:szCs w:val="24"/>
        </w:rPr>
        <w:t>o fornecimento de água aos agricultores deste município, com finalidade para o consumo animal.</w:t>
      </w:r>
    </w:p>
    <w:p w:rsidR="00B51ED6" w:rsidRPr="00933EFF" w:rsidRDefault="00B51ED6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</w:p>
    <w:p w:rsidR="00B51ED6" w:rsidRDefault="00B51ED6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  <w:r w:rsidRPr="00933EFF">
        <w:rPr>
          <w:rFonts w:ascii="Bookman Old Style" w:hAnsi="Bookman Old Style"/>
          <w:b/>
          <w:sz w:val="24"/>
          <w:szCs w:val="24"/>
        </w:rPr>
        <w:t>3 – ESPECIFICAÇÃO DO SERVIÇO/FORNECIMENTO</w:t>
      </w:r>
    </w:p>
    <w:p w:rsidR="00132878" w:rsidRPr="00933EFF" w:rsidRDefault="00132878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</w:p>
    <w:p w:rsidR="00933EFF" w:rsidRDefault="00C270C3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 xml:space="preserve">A contratada deverá realizar o transporte de água </w:t>
      </w:r>
      <w:r w:rsidR="00271E3B" w:rsidRPr="00933EFF">
        <w:rPr>
          <w:rFonts w:ascii="Bookman Old Style" w:hAnsi="Bookman Old Style"/>
          <w:sz w:val="24"/>
          <w:szCs w:val="24"/>
        </w:rPr>
        <w:t xml:space="preserve">não </w:t>
      </w:r>
      <w:r w:rsidRPr="00933EFF">
        <w:rPr>
          <w:rFonts w:ascii="Bookman Old Style" w:hAnsi="Bookman Old Style"/>
          <w:sz w:val="24"/>
          <w:szCs w:val="24"/>
        </w:rPr>
        <w:t xml:space="preserve">potável, com caminhão pipa com capacidade mínima de </w:t>
      </w:r>
      <w:r w:rsidR="00271E3B" w:rsidRPr="00933EFF">
        <w:rPr>
          <w:rFonts w:ascii="Bookman Old Style" w:hAnsi="Bookman Old Style"/>
          <w:sz w:val="24"/>
          <w:szCs w:val="24"/>
        </w:rPr>
        <w:t>15</w:t>
      </w:r>
      <w:r w:rsidRPr="00933EFF">
        <w:rPr>
          <w:rFonts w:ascii="Bookman Old Style" w:hAnsi="Bookman Old Style"/>
          <w:sz w:val="24"/>
          <w:szCs w:val="24"/>
        </w:rPr>
        <w:t xml:space="preserve">.000l, conforme a seguinte quantidade </w:t>
      </w:r>
      <w:r w:rsidRPr="00132878">
        <w:rPr>
          <w:rFonts w:ascii="Bookman Old Style" w:hAnsi="Bookman Old Style"/>
          <w:sz w:val="24"/>
          <w:szCs w:val="24"/>
          <w:u w:val="single"/>
        </w:rPr>
        <w:t>ESTIMADA</w:t>
      </w:r>
      <w:r w:rsidRPr="00933EFF">
        <w:rPr>
          <w:rFonts w:ascii="Bookman Old Style" w:hAnsi="Bookman Old Style"/>
          <w:sz w:val="24"/>
          <w:szCs w:val="24"/>
        </w:rPr>
        <w:t xml:space="preserve"> pela Secretaria solicitante:</w:t>
      </w:r>
    </w:p>
    <w:p w:rsidR="00070D23" w:rsidRPr="00933EFF" w:rsidRDefault="00070D23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</w:p>
    <w:p w:rsidR="00933EFF" w:rsidRPr="00933EFF" w:rsidRDefault="00C270C3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>Total ESTIMADO</w:t>
      </w:r>
      <w:r w:rsidR="00933EFF" w:rsidRPr="00933EFF">
        <w:rPr>
          <w:rFonts w:ascii="Bookman Old Style" w:hAnsi="Bookman Old Style"/>
          <w:sz w:val="24"/>
          <w:szCs w:val="24"/>
        </w:rPr>
        <w:t>:</w:t>
      </w:r>
    </w:p>
    <w:p w:rsidR="00933EFF" w:rsidRPr="00933EFF" w:rsidRDefault="00111C0C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Secretaria da Agricultura: 06</w:t>
      </w:r>
      <w:r w:rsidR="00933EFF" w:rsidRPr="00933EFF">
        <w:rPr>
          <w:rFonts w:ascii="Bookman Old Style" w:hAnsi="Bookman Old Style"/>
          <w:sz w:val="24"/>
          <w:szCs w:val="24"/>
        </w:rPr>
        <w:t xml:space="preserve"> cargas diárias.</w:t>
      </w:r>
    </w:p>
    <w:p w:rsidR="00070D23" w:rsidRPr="00933EFF" w:rsidRDefault="00933EFF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 xml:space="preserve">Secretaria de Água e Saneamento: </w:t>
      </w:r>
      <w:r w:rsidR="00111C0C">
        <w:rPr>
          <w:rFonts w:ascii="Bookman Old Style" w:hAnsi="Bookman Old Style"/>
          <w:sz w:val="24"/>
          <w:szCs w:val="24"/>
        </w:rPr>
        <w:t>10</w:t>
      </w:r>
      <w:r w:rsidRPr="00933EFF">
        <w:rPr>
          <w:rFonts w:ascii="Bookman Old Style" w:hAnsi="Bookman Old Style"/>
          <w:sz w:val="24"/>
          <w:szCs w:val="24"/>
        </w:rPr>
        <w:t xml:space="preserve"> cargas diárias.</w:t>
      </w:r>
    </w:p>
    <w:p w:rsidR="00933EFF" w:rsidRPr="00933EFF" w:rsidRDefault="00933EFF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 xml:space="preserve">TOTAL DE CARGAS DIÁRIAS: </w:t>
      </w:r>
      <w:r w:rsidR="00070D23">
        <w:rPr>
          <w:rFonts w:ascii="Bookman Old Style" w:hAnsi="Bookman Old Style"/>
          <w:sz w:val="24"/>
          <w:szCs w:val="24"/>
        </w:rPr>
        <w:t>16</w:t>
      </w:r>
      <w:r w:rsidRPr="00933EFF">
        <w:rPr>
          <w:rFonts w:ascii="Bookman Old Style" w:hAnsi="Bookman Old Style"/>
          <w:sz w:val="24"/>
          <w:szCs w:val="24"/>
        </w:rPr>
        <w:t xml:space="preserve"> CARGAS.</w:t>
      </w:r>
    </w:p>
    <w:p w:rsidR="00070D23" w:rsidRDefault="00070D23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</w:p>
    <w:p w:rsidR="00933EFF" w:rsidRPr="00933EFF" w:rsidRDefault="00C229C7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 xml:space="preserve">Valor por </w:t>
      </w:r>
      <w:r w:rsidR="00BE673F" w:rsidRPr="00933EFF">
        <w:rPr>
          <w:rFonts w:ascii="Bookman Old Style" w:hAnsi="Bookman Old Style"/>
          <w:sz w:val="24"/>
          <w:szCs w:val="24"/>
        </w:rPr>
        <w:t>carga</w:t>
      </w:r>
      <w:r w:rsidRPr="00933EFF">
        <w:rPr>
          <w:rFonts w:ascii="Bookman Old Style" w:hAnsi="Bookman Old Style"/>
          <w:sz w:val="24"/>
          <w:szCs w:val="24"/>
        </w:rPr>
        <w:t xml:space="preserve">: R$ </w:t>
      </w:r>
      <w:r w:rsidR="00271E3B" w:rsidRPr="00933EFF">
        <w:rPr>
          <w:rFonts w:ascii="Bookman Old Style" w:hAnsi="Bookman Old Style"/>
          <w:sz w:val="24"/>
          <w:szCs w:val="24"/>
        </w:rPr>
        <w:t>400</w:t>
      </w:r>
      <w:r w:rsidRPr="00933EFF">
        <w:rPr>
          <w:rFonts w:ascii="Bookman Old Style" w:hAnsi="Bookman Old Style"/>
          <w:sz w:val="24"/>
          <w:szCs w:val="24"/>
        </w:rPr>
        <w:t xml:space="preserve">,00. </w:t>
      </w:r>
    </w:p>
    <w:p w:rsidR="00C229C7" w:rsidRPr="00933EFF" w:rsidRDefault="00C229C7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>Valor total estimado</w:t>
      </w:r>
      <w:r w:rsidR="00933EFF" w:rsidRPr="00933EFF">
        <w:rPr>
          <w:rFonts w:ascii="Bookman Old Style" w:hAnsi="Bookman Old Style"/>
          <w:sz w:val="24"/>
          <w:szCs w:val="24"/>
        </w:rPr>
        <w:t xml:space="preserve"> do contrato</w:t>
      </w:r>
      <w:r w:rsidRPr="00933EFF">
        <w:rPr>
          <w:rFonts w:ascii="Bookman Old Style" w:hAnsi="Bookman Old Style"/>
          <w:sz w:val="24"/>
          <w:szCs w:val="24"/>
        </w:rPr>
        <w:t xml:space="preserve">: R$ </w:t>
      </w:r>
      <w:r w:rsidR="00070D23">
        <w:rPr>
          <w:rFonts w:ascii="Bookman Old Style" w:hAnsi="Bookman Old Style"/>
          <w:sz w:val="24"/>
          <w:szCs w:val="24"/>
        </w:rPr>
        <w:t>76.800,00</w:t>
      </w:r>
      <w:r w:rsidR="00DE3514">
        <w:rPr>
          <w:rFonts w:ascii="Bookman Old Style" w:hAnsi="Bookman Old Style"/>
          <w:sz w:val="24"/>
          <w:szCs w:val="24"/>
        </w:rPr>
        <w:t>.</w:t>
      </w:r>
    </w:p>
    <w:p w:rsidR="00C229C7" w:rsidRPr="00933EFF" w:rsidRDefault="00C229C7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</w:p>
    <w:p w:rsidR="00B51ED6" w:rsidRDefault="00B51ED6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  <w:r w:rsidRPr="00933EFF">
        <w:rPr>
          <w:rFonts w:ascii="Bookman Old Style" w:hAnsi="Bookman Old Style"/>
          <w:b/>
          <w:sz w:val="24"/>
          <w:szCs w:val="24"/>
        </w:rPr>
        <w:t>4 – LOCAL DA ENTREGA DO BEM/SERVIÇO</w:t>
      </w:r>
    </w:p>
    <w:p w:rsidR="00132878" w:rsidRPr="00933EFF" w:rsidRDefault="00132878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</w:p>
    <w:p w:rsidR="00933EFF" w:rsidRPr="00933EFF" w:rsidRDefault="00C270C3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 xml:space="preserve">Os serviços deverão ser prestados no Município de Cordilheira Alta, </w:t>
      </w:r>
      <w:r w:rsidR="00933EFF" w:rsidRPr="00933EFF">
        <w:rPr>
          <w:rFonts w:ascii="Bookman Old Style" w:hAnsi="Bookman Old Style"/>
          <w:sz w:val="24"/>
          <w:szCs w:val="24"/>
        </w:rPr>
        <w:t>sendo o fornecimento para propriedades rurais, visando suprimir o consumo animal, bem como para abastecimento da Estação Municipal de Tratamento de água.</w:t>
      </w:r>
    </w:p>
    <w:p w:rsidR="00933EFF" w:rsidRPr="00933EFF" w:rsidRDefault="00933EFF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</w:p>
    <w:p w:rsidR="00B51ED6" w:rsidRPr="00933EFF" w:rsidRDefault="00B51ED6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  <w:r w:rsidRPr="00933EFF">
        <w:rPr>
          <w:rFonts w:ascii="Bookman Old Style" w:hAnsi="Bookman Old Style"/>
          <w:b/>
          <w:sz w:val="24"/>
          <w:szCs w:val="24"/>
        </w:rPr>
        <w:t>5 – VIGÊNCIA CONTRATUAL</w:t>
      </w:r>
    </w:p>
    <w:p w:rsidR="00070D23" w:rsidRPr="00426510" w:rsidRDefault="00C270C3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lastRenderedPageBreak/>
        <w:t xml:space="preserve">A vigência contratual será até </w:t>
      </w:r>
      <w:r w:rsidR="00B842D7" w:rsidRPr="00933EFF">
        <w:rPr>
          <w:rFonts w:ascii="Bookman Old Style" w:hAnsi="Bookman Old Style"/>
          <w:sz w:val="24"/>
          <w:szCs w:val="24"/>
        </w:rPr>
        <w:t>o</w:t>
      </w:r>
      <w:r w:rsidRPr="00933EFF">
        <w:rPr>
          <w:rFonts w:ascii="Bookman Old Style" w:hAnsi="Bookman Old Style"/>
          <w:sz w:val="24"/>
          <w:szCs w:val="24"/>
        </w:rPr>
        <w:t xml:space="preserve"> término da situação de emergência, ou, até a data </w:t>
      </w:r>
      <w:r w:rsidRPr="00426510">
        <w:rPr>
          <w:rFonts w:ascii="Bookman Old Style" w:hAnsi="Bookman Old Style"/>
          <w:sz w:val="24"/>
          <w:szCs w:val="24"/>
        </w:rPr>
        <w:t>de 2</w:t>
      </w:r>
      <w:r w:rsidR="00933EFF" w:rsidRPr="00426510">
        <w:rPr>
          <w:rFonts w:ascii="Bookman Old Style" w:hAnsi="Bookman Old Style"/>
          <w:sz w:val="24"/>
          <w:szCs w:val="24"/>
        </w:rPr>
        <w:t>0</w:t>
      </w:r>
      <w:r w:rsidR="00132878" w:rsidRPr="00426510">
        <w:rPr>
          <w:rFonts w:ascii="Bookman Old Style" w:hAnsi="Bookman Old Style"/>
          <w:sz w:val="24"/>
          <w:szCs w:val="24"/>
        </w:rPr>
        <w:t>/10</w:t>
      </w:r>
      <w:r w:rsidRPr="00426510">
        <w:rPr>
          <w:rFonts w:ascii="Bookman Old Style" w:hAnsi="Bookman Old Style"/>
          <w:sz w:val="24"/>
          <w:szCs w:val="24"/>
        </w:rPr>
        <w:t xml:space="preserve">/2021, respeitando-se o prazo máximo </w:t>
      </w:r>
    </w:p>
    <w:p w:rsidR="00B51ED6" w:rsidRPr="00933EFF" w:rsidRDefault="00C270C3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426510">
        <w:rPr>
          <w:rFonts w:ascii="Bookman Old Style" w:hAnsi="Bookman Old Style"/>
          <w:sz w:val="24"/>
          <w:szCs w:val="24"/>
        </w:rPr>
        <w:t>estabelecido</w:t>
      </w:r>
      <w:proofErr w:type="gramEnd"/>
      <w:r w:rsidRPr="00426510">
        <w:rPr>
          <w:rFonts w:ascii="Bookman Old Style" w:hAnsi="Bookman Old Style"/>
          <w:sz w:val="24"/>
          <w:szCs w:val="24"/>
        </w:rPr>
        <w:t xml:space="preserve"> no Decreto municipal</w:t>
      </w:r>
      <w:r w:rsidRPr="00933EFF">
        <w:rPr>
          <w:rFonts w:ascii="Bookman Old Style" w:hAnsi="Bookman Old Style"/>
          <w:sz w:val="24"/>
          <w:szCs w:val="24"/>
        </w:rPr>
        <w:t xml:space="preserve"> n. </w:t>
      </w:r>
      <w:r w:rsidR="00132878">
        <w:rPr>
          <w:rFonts w:ascii="Bookman Old Style" w:hAnsi="Bookman Old Style"/>
          <w:sz w:val="24"/>
          <w:szCs w:val="24"/>
        </w:rPr>
        <w:t>198/2021</w:t>
      </w:r>
      <w:r w:rsidRPr="00933EFF">
        <w:rPr>
          <w:rFonts w:ascii="Bookman Old Style" w:hAnsi="Bookman Old Style"/>
          <w:sz w:val="24"/>
          <w:szCs w:val="24"/>
        </w:rPr>
        <w:t>, a partir da data de assinatura do contrato.</w:t>
      </w:r>
    </w:p>
    <w:p w:rsidR="00C270C3" w:rsidRPr="00933EFF" w:rsidRDefault="00C270C3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Default="00B51ED6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  <w:r w:rsidRPr="00933EFF">
        <w:rPr>
          <w:rFonts w:ascii="Bookman Old Style" w:hAnsi="Bookman Old Style"/>
          <w:b/>
          <w:sz w:val="24"/>
          <w:szCs w:val="24"/>
        </w:rPr>
        <w:t>6 – ACOMPANHAMENTO DA EXECUÇÃO</w:t>
      </w:r>
    </w:p>
    <w:p w:rsidR="00132878" w:rsidRPr="00933EFF" w:rsidRDefault="00132878" w:rsidP="00070D23">
      <w:pPr>
        <w:ind w:left="284" w:right="652"/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Pr="00933EFF" w:rsidRDefault="00B51ED6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>O</w:t>
      </w:r>
      <w:r w:rsidRPr="00933EFF">
        <w:rPr>
          <w:rFonts w:ascii="Bookman Old Style" w:hAnsi="Bookman Old Style"/>
          <w:b/>
          <w:sz w:val="24"/>
          <w:szCs w:val="24"/>
        </w:rPr>
        <w:t xml:space="preserve"> </w:t>
      </w:r>
      <w:r w:rsidRPr="00933EFF">
        <w:rPr>
          <w:rFonts w:ascii="Bookman Old Style" w:hAnsi="Bookman Old Style"/>
          <w:sz w:val="24"/>
          <w:szCs w:val="24"/>
        </w:rPr>
        <w:t>acompanhamento será realizado por servidor designado em cada Secretaria.</w:t>
      </w:r>
    </w:p>
    <w:p w:rsidR="00B51ED6" w:rsidRPr="00933EFF" w:rsidRDefault="00B51ED6" w:rsidP="00070D23">
      <w:pPr>
        <w:ind w:left="284" w:right="652"/>
        <w:jc w:val="both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 xml:space="preserve"> </w:t>
      </w:r>
    </w:p>
    <w:p w:rsidR="00933EFF" w:rsidRDefault="00933EFF" w:rsidP="00070D23">
      <w:pPr>
        <w:pStyle w:val="Corpodetexto3"/>
        <w:widowControl w:val="0"/>
        <w:tabs>
          <w:tab w:val="left" w:pos="1985"/>
          <w:tab w:val="left" w:pos="2268"/>
        </w:tabs>
        <w:ind w:left="284" w:right="652"/>
        <w:jc w:val="right"/>
        <w:outlineLvl w:val="0"/>
        <w:rPr>
          <w:rFonts w:ascii="Bookman Old Style" w:hAnsi="Bookman Old Style" w:cs="Arial"/>
          <w:szCs w:val="24"/>
        </w:rPr>
      </w:pPr>
    </w:p>
    <w:p w:rsidR="00933EFF" w:rsidRDefault="00933EFF" w:rsidP="00070D23">
      <w:pPr>
        <w:pStyle w:val="Corpodetexto3"/>
        <w:widowControl w:val="0"/>
        <w:tabs>
          <w:tab w:val="left" w:pos="1985"/>
          <w:tab w:val="left" w:pos="2268"/>
        </w:tabs>
        <w:ind w:left="284" w:right="652"/>
        <w:jc w:val="right"/>
        <w:outlineLvl w:val="0"/>
        <w:rPr>
          <w:rFonts w:ascii="Bookman Old Style" w:hAnsi="Bookman Old Style" w:cs="Arial"/>
          <w:szCs w:val="24"/>
        </w:rPr>
      </w:pPr>
    </w:p>
    <w:p w:rsidR="00B51ED6" w:rsidRPr="00933EFF" w:rsidRDefault="00B51ED6" w:rsidP="00070D23">
      <w:pPr>
        <w:pStyle w:val="Corpodetexto3"/>
        <w:widowControl w:val="0"/>
        <w:tabs>
          <w:tab w:val="left" w:pos="1985"/>
          <w:tab w:val="left" w:pos="2268"/>
        </w:tabs>
        <w:ind w:left="284" w:right="652"/>
        <w:jc w:val="right"/>
        <w:outlineLvl w:val="0"/>
        <w:rPr>
          <w:rFonts w:ascii="Bookman Old Style" w:hAnsi="Bookman Old Style" w:cs="Arial"/>
          <w:szCs w:val="24"/>
        </w:rPr>
      </w:pPr>
      <w:r w:rsidRPr="00933EFF">
        <w:rPr>
          <w:rFonts w:ascii="Bookman Old Style" w:hAnsi="Bookman Old Style" w:cs="Arial"/>
          <w:szCs w:val="24"/>
        </w:rPr>
        <w:t>Cordilheira Alta/</w:t>
      </w:r>
      <w:r w:rsidRPr="00426510">
        <w:rPr>
          <w:rFonts w:ascii="Bookman Old Style" w:hAnsi="Bookman Old Style" w:cs="Arial"/>
          <w:szCs w:val="24"/>
        </w:rPr>
        <w:t xml:space="preserve">SC, </w:t>
      </w:r>
      <w:r w:rsidR="00AA3037" w:rsidRPr="00426510">
        <w:rPr>
          <w:rFonts w:ascii="Bookman Old Style" w:hAnsi="Bookman Old Style" w:cs="Arial"/>
          <w:szCs w:val="24"/>
          <w:lang w:val="pt-BR"/>
        </w:rPr>
        <w:t>13</w:t>
      </w:r>
      <w:r w:rsidR="00132878" w:rsidRPr="00426510">
        <w:rPr>
          <w:rFonts w:ascii="Bookman Old Style" w:hAnsi="Bookman Old Style" w:cs="Arial"/>
          <w:szCs w:val="24"/>
          <w:lang w:val="pt-BR"/>
        </w:rPr>
        <w:t xml:space="preserve"> de maio</w:t>
      </w:r>
      <w:r w:rsidRPr="00426510">
        <w:rPr>
          <w:rFonts w:ascii="Bookman Old Style" w:hAnsi="Bookman Old Style" w:cs="Arial"/>
          <w:szCs w:val="24"/>
          <w:lang w:val="pt-BR"/>
        </w:rPr>
        <w:t xml:space="preserve"> de 2021.</w:t>
      </w:r>
      <w:bookmarkStart w:id="0" w:name="_GoBack"/>
      <w:bookmarkEnd w:id="0"/>
    </w:p>
    <w:p w:rsidR="00B51ED6" w:rsidRPr="006C5D9C" w:rsidRDefault="00B51ED6" w:rsidP="00070D23">
      <w:pPr>
        <w:ind w:left="284" w:right="652"/>
        <w:rPr>
          <w:rFonts w:ascii="Bookman Old Style" w:hAnsi="Bookman Old Style"/>
          <w:sz w:val="23"/>
          <w:szCs w:val="23"/>
        </w:rPr>
      </w:pPr>
    </w:p>
    <w:p w:rsidR="00B51ED6" w:rsidRDefault="00B51ED6" w:rsidP="00070D23">
      <w:pPr>
        <w:tabs>
          <w:tab w:val="left" w:pos="0"/>
        </w:tabs>
        <w:ind w:left="284" w:right="652"/>
        <w:jc w:val="center"/>
        <w:rPr>
          <w:rFonts w:ascii="Bookman Old Style" w:hAnsi="Bookman Old Style"/>
          <w:sz w:val="23"/>
          <w:szCs w:val="23"/>
        </w:rPr>
      </w:pPr>
    </w:p>
    <w:p w:rsidR="00AA3037" w:rsidRPr="006C5D9C" w:rsidRDefault="00AA3037" w:rsidP="00070D23">
      <w:pPr>
        <w:tabs>
          <w:tab w:val="left" w:pos="0"/>
        </w:tabs>
        <w:ind w:left="284" w:right="652"/>
        <w:jc w:val="center"/>
        <w:rPr>
          <w:rFonts w:ascii="Bookman Old Style" w:hAnsi="Bookman Old Style"/>
          <w:sz w:val="23"/>
          <w:szCs w:val="23"/>
        </w:rPr>
      </w:pPr>
    </w:p>
    <w:p w:rsidR="006C5D9C" w:rsidRPr="00933EFF" w:rsidRDefault="006C5D9C" w:rsidP="00070D23">
      <w:pPr>
        <w:ind w:left="284" w:right="652"/>
        <w:jc w:val="center"/>
        <w:rPr>
          <w:rFonts w:ascii="Bookman Old Style" w:hAnsi="Bookman Old Style"/>
          <w:b/>
          <w:sz w:val="24"/>
          <w:szCs w:val="24"/>
        </w:rPr>
      </w:pPr>
      <w:r w:rsidRPr="00933EFF">
        <w:rPr>
          <w:rFonts w:ascii="Bookman Old Style" w:hAnsi="Bookman Old Style"/>
          <w:b/>
          <w:sz w:val="24"/>
          <w:szCs w:val="24"/>
        </w:rPr>
        <w:t>EDER CARLOS RETORE</w:t>
      </w:r>
    </w:p>
    <w:p w:rsidR="006C5D9C" w:rsidRPr="00933EFF" w:rsidRDefault="006C5D9C" w:rsidP="00070D23">
      <w:pPr>
        <w:ind w:left="284" w:right="652"/>
        <w:jc w:val="center"/>
        <w:rPr>
          <w:rFonts w:ascii="Bookman Old Style" w:hAnsi="Bookman Old Style"/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>Secretária Municipal de Água e Saneamento Básico</w:t>
      </w:r>
    </w:p>
    <w:p w:rsidR="006C5D9C" w:rsidRDefault="006C5D9C" w:rsidP="00070D23">
      <w:pPr>
        <w:ind w:left="284" w:right="652"/>
        <w:jc w:val="center"/>
        <w:rPr>
          <w:rFonts w:ascii="Bookman Old Style" w:hAnsi="Bookman Old Style"/>
          <w:b/>
          <w:sz w:val="24"/>
          <w:szCs w:val="24"/>
        </w:rPr>
      </w:pPr>
    </w:p>
    <w:p w:rsidR="00AA3037" w:rsidRPr="00933EFF" w:rsidRDefault="00AA3037" w:rsidP="00070D23">
      <w:pPr>
        <w:ind w:left="284" w:right="652"/>
        <w:jc w:val="center"/>
        <w:rPr>
          <w:rFonts w:ascii="Bookman Old Style" w:hAnsi="Bookman Old Style"/>
          <w:b/>
          <w:sz w:val="24"/>
          <w:szCs w:val="24"/>
        </w:rPr>
      </w:pPr>
    </w:p>
    <w:p w:rsidR="006C5D9C" w:rsidRPr="00933EFF" w:rsidRDefault="006C5D9C" w:rsidP="00070D23">
      <w:pPr>
        <w:ind w:left="284" w:right="652"/>
        <w:jc w:val="center"/>
        <w:rPr>
          <w:sz w:val="24"/>
          <w:szCs w:val="24"/>
        </w:rPr>
      </w:pPr>
    </w:p>
    <w:p w:rsidR="006C5D9C" w:rsidRPr="00933EFF" w:rsidRDefault="006C5D9C" w:rsidP="00070D23">
      <w:pPr>
        <w:ind w:left="284" w:right="652"/>
        <w:contextualSpacing/>
        <w:jc w:val="center"/>
        <w:rPr>
          <w:rFonts w:ascii="Bookman Old Style" w:hAnsi="Bookman Old Style"/>
          <w:b/>
          <w:sz w:val="24"/>
          <w:szCs w:val="24"/>
        </w:rPr>
      </w:pPr>
      <w:r w:rsidRPr="00933EFF">
        <w:rPr>
          <w:rFonts w:ascii="Bookman Old Style" w:hAnsi="Bookman Old Style"/>
          <w:b/>
          <w:sz w:val="24"/>
          <w:szCs w:val="24"/>
        </w:rPr>
        <w:t>ALEXANDRE BERGAMIN</w:t>
      </w:r>
    </w:p>
    <w:p w:rsidR="001848EE" w:rsidRPr="00933EFF" w:rsidRDefault="006C5D9C" w:rsidP="00070D23">
      <w:pPr>
        <w:ind w:left="284" w:right="652"/>
        <w:contextualSpacing/>
        <w:jc w:val="center"/>
        <w:rPr>
          <w:sz w:val="24"/>
          <w:szCs w:val="24"/>
        </w:rPr>
      </w:pPr>
      <w:r w:rsidRPr="00933EFF">
        <w:rPr>
          <w:rFonts w:ascii="Bookman Old Style" w:hAnsi="Bookman Old Style"/>
          <w:sz w:val="24"/>
          <w:szCs w:val="24"/>
        </w:rPr>
        <w:t>Secretário da Agricultura, Indústria e Comércio</w:t>
      </w:r>
    </w:p>
    <w:sectPr w:rsidR="001848EE" w:rsidRPr="00933EFF" w:rsidSect="00070D23">
      <w:headerReference w:type="default" r:id="rId7"/>
      <w:footerReference w:type="default" r:id="rId8"/>
      <w:pgSz w:w="11900" w:h="16841"/>
      <w:pgMar w:top="1440" w:right="2119" w:bottom="726" w:left="1474" w:header="0" w:footer="0" w:gutter="0"/>
      <w:cols w:space="0" w:equalWidth="0">
        <w:col w:w="932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B2B" w:rsidRDefault="001F2B2B">
      <w:r>
        <w:separator/>
      </w:r>
    </w:p>
  </w:endnote>
  <w:endnote w:type="continuationSeparator" w:id="0">
    <w:p w:rsidR="001F2B2B" w:rsidRDefault="001F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EE" w:rsidRPr="007035EF" w:rsidRDefault="004E594C" w:rsidP="001848EE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848EE" w:rsidRPr="007035EF" w:rsidRDefault="001F2B2B" w:rsidP="001848EE">
    <w:pPr>
      <w:jc w:val="center"/>
      <w:rPr>
        <w:b/>
        <w:sz w:val="16"/>
        <w:szCs w:val="16"/>
      </w:rPr>
    </w:pPr>
    <w:hyperlink r:id="rId1" w:history="1">
      <w:r w:rsidR="004E594C" w:rsidRPr="007035EF">
        <w:rPr>
          <w:rStyle w:val="Hyperlink"/>
          <w:b/>
        </w:rPr>
        <w:t>www.pmcordi.sc.gov.br</w:t>
      </w:r>
    </w:hyperlink>
  </w:p>
  <w:p w:rsidR="001848EE" w:rsidRDefault="001848E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B2B" w:rsidRDefault="001F2B2B">
      <w:r>
        <w:separator/>
      </w:r>
    </w:p>
  </w:footnote>
  <w:footnote w:type="continuationSeparator" w:id="0">
    <w:p w:rsidR="001F2B2B" w:rsidRDefault="001F2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EE" w:rsidRDefault="001848EE" w:rsidP="001848EE">
    <w:pPr>
      <w:pStyle w:val="Cabealho"/>
      <w:jc w:val="center"/>
      <w:rPr>
        <w:noProof/>
      </w:rPr>
    </w:pPr>
  </w:p>
  <w:p w:rsidR="001848EE" w:rsidRDefault="001848EE" w:rsidP="001848EE">
    <w:pPr>
      <w:pStyle w:val="Cabealho"/>
      <w:jc w:val="center"/>
    </w:pPr>
  </w:p>
  <w:p w:rsidR="001848EE" w:rsidRDefault="001848EE" w:rsidP="001848EE">
    <w:pPr>
      <w:pStyle w:val="Cabealho"/>
      <w:jc w:val="center"/>
    </w:pPr>
  </w:p>
  <w:p w:rsidR="001848EE" w:rsidRDefault="004B72E9" w:rsidP="001848EE">
    <w:pPr>
      <w:pStyle w:val="Cabealho"/>
      <w:jc w:val="center"/>
    </w:pPr>
    <w:r>
      <w:rPr>
        <w:noProof/>
      </w:rPr>
      <w:drawing>
        <wp:inline distT="0" distB="0" distL="0" distR="0">
          <wp:extent cx="4581525" cy="762000"/>
          <wp:effectExtent l="0" t="0" r="0" b="0"/>
          <wp:docPr id="1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1D84"/>
    <w:multiLevelType w:val="hybridMultilevel"/>
    <w:tmpl w:val="FFA4CFBA"/>
    <w:lvl w:ilvl="0" w:tplc="C80C19FE">
      <w:start w:val="4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8724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4C96C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96663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6A4C7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6AEC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E7D2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82EC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0CEE3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F31FA3"/>
    <w:multiLevelType w:val="multilevel"/>
    <w:tmpl w:val="ADF2A068"/>
    <w:lvl w:ilvl="0">
      <w:start w:val="5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CD6871"/>
    <w:multiLevelType w:val="hybridMultilevel"/>
    <w:tmpl w:val="60CC0EB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A6"/>
    <w:rsid w:val="000125B3"/>
    <w:rsid w:val="000239A4"/>
    <w:rsid w:val="000276F2"/>
    <w:rsid w:val="000456C4"/>
    <w:rsid w:val="00055D57"/>
    <w:rsid w:val="00066B76"/>
    <w:rsid w:val="00070D23"/>
    <w:rsid w:val="000972AE"/>
    <w:rsid w:val="000A3CBA"/>
    <w:rsid w:val="000A4334"/>
    <w:rsid w:val="000E5DD3"/>
    <w:rsid w:val="00111C0C"/>
    <w:rsid w:val="0012534E"/>
    <w:rsid w:val="00132878"/>
    <w:rsid w:val="00157528"/>
    <w:rsid w:val="0018424C"/>
    <w:rsid w:val="001848EE"/>
    <w:rsid w:val="001915F3"/>
    <w:rsid w:val="001D2AD5"/>
    <w:rsid w:val="001F1D62"/>
    <w:rsid w:val="001F2B2B"/>
    <w:rsid w:val="001F3889"/>
    <w:rsid w:val="001F4BA1"/>
    <w:rsid w:val="001F6A41"/>
    <w:rsid w:val="002330B7"/>
    <w:rsid w:val="00270B65"/>
    <w:rsid w:val="00271E3B"/>
    <w:rsid w:val="002A5A4D"/>
    <w:rsid w:val="002A6CD8"/>
    <w:rsid w:val="002B1AE4"/>
    <w:rsid w:val="002D73CC"/>
    <w:rsid w:val="003149E6"/>
    <w:rsid w:val="00337AB5"/>
    <w:rsid w:val="003774B0"/>
    <w:rsid w:val="003A4BA1"/>
    <w:rsid w:val="003E10DC"/>
    <w:rsid w:val="00404215"/>
    <w:rsid w:val="004050CA"/>
    <w:rsid w:val="004101DE"/>
    <w:rsid w:val="00426510"/>
    <w:rsid w:val="00486C4E"/>
    <w:rsid w:val="004A515C"/>
    <w:rsid w:val="004B72E9"/>
    <w:rsid w:val="004E594C"/>
    <w:rsid w:val="004F179B"/>
    <w:rsid w:val="0052606E"/>
    <w:rsid w:val="00566ED4"/>
    <w:rsid w:val="005819E2"/>
    <w:rsid w:val="005E3F4B"/>
    <w:rsid w:val="005F2D04"/>
    <w:rsid w:val="00623308"/>
    <w:rsid w:val="00634361"/>
    <w:rsid w:val="006620A1"/>
    <w:rsid w:val="006705E7"/>
    <w:rsid w:val="006A1180"/>
    <w:rsid w:val="006C5D9C"/>
    <w:rsid w:val="006D65CF"/>
    <w:rsid w:val="0072064F"/>
    <w:rsid w:val="007373EA"/>
    <w:rsid w:val="007467FB"/>
    <w:rsid w:val="007A0842"/>
    <w:rsid w:val="007B3EFB"/>
    <w:rsid w:val="007F14C3"/>
    <w:rsid w:val="00806846"/>
    <w:rsid w:val="008125D9"/>
    <w:rsid w:val="00825600"/>
    <w:rsid w:val="00847094"/>
    <w:rsid w:val="00891270"/>
    <w:rsid w:val="008B058C"/>
    <w:rsid w:val="008F6B90"/>
    <w:rsid w:val="0090762B"/>
    <w:rsid w:val="009166ED"/>
    <w:rsid w:val="00933EFF"/>
    <w:rsid w:val="00937245"/>
    <w:rsid w:val="00952012"/>
    <w:rsid w:val="0097356E"/>
    <w:rsid w:val="0097397B"/>
    <w:rsid w:val="00977D0E"/>
    <w:rsid w:val="00A03F17"/>
    <w:rsid w:val="00A144F8"/>
    <w:rsid w:val="00A53D9E"/>
    <w:rsid w:val="00A6432E"/>
    <w:rsid w:val="00A95B6D"/>
    <w:rsid w:val="00A97177"/>
    <w:rsid w:val="00AA2DD2"/>
    <w:rsid w:val="00AA3037"/>
    <w:rsid w:val="00B37AA6"/>
    <w:rsid w:val="00B51ED6"/>
    <w:rsid w:val="00B60222"/>
    <w:rsid w:val="00B842D7"/>
    <w:rsid w:val="00B90F57"/>
    <w:rsid w:val="00B946C4"/>
    <w:rsid w:val="00BB4594"/>
    <w:rsid w:val="00BD44EC"/>
    <w:rsid w:val="00BE673F"/>
    <w:rsid w:val="00C05054"/>
    <w:rsid w:val="00C229C7"/>
    <w:rsid w:val="00C270C3"/>
    <w:rsid w:val="00C66CED"/>
    <w:rsid w:val="00C858CE"/>
    <w:rsid w:val="00CB0138"/>
    <w:rsid w:val="00CB6437"/>
    <w:rsid w:val="00CC0158"/>
    <w:rsid w:val="00CE0535"/>
    <w:rsid w:val="00CF151D"/>
    <w:rsid w:val="00D15510"/>
    <w:rsid w:val="00D4103F"/>
    <w:rsid w:val="00D54A32"/>
    <w:rsid w:val="00DB7995"/>
    <w:rsid w:val="00DD24C4"/>
    <w:rsid w:val="00DE161F"/>
    <w:rsid w:val="00DE3514"/>
    <w:rsid w:val="00E44C4D"/>
    <w:rsid w:val="00E64AF8"/>
    <w:rsid w:val="00E66D1F"/>
    <w:rsid w:val="00E94123"/>
    <w:rsid w:val="00ED4D44"/>
    <w:rsid w:val="00EF03A2"/>
    <w:rsid w:val="00EF2A2B"/>
    <w:rsid w:val="00EF3A37"/>
    <w:rsid w:val="00EF7ACE"/>
    <w:rsid w:val="00F304A7"/>
    <w:rsid w:val="00F9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8A587E-8ECA-4597-BEAD-FB9E5F94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AA6"/>
    <w:pPr>
      <w:spacing w:after="0" w:line="240" w:lineRule="auto"/>
    </w:pPr>
    <w:rPr>
      <w:rFonts w:ascii="Calibri" w:eastAsia="Calibri" w:hAnsi="Calibri" w:cs="Arial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37AA6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F15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37A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Cabealho">
    <w:name w:val="header"/>
    <w:basedOn w:val="Normal"/>
    <w:link w:val="CabealhoChar"/>
    <w:unhideWhenUsed/>
    <w:rsid w:val="00B37A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37AA6"/>
    <w:rPr>
      <w:rFonts w:ascii="Calibri" w:eastAsia="Calibri" w:hAnsi="Calibri" w:cs="Arial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B37A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37AA6"/>
    <w:rPr>
      <w:rFonts w:ascii="Calibri" w:eastAsia="Calibri" w:hAnsi="Calibri" w:cs="Arial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B37AA6"/>
    <w:rPr>
      <w:color w:val="0000FF"/>
      <w:u w:val="single"/>
    </w:rPr>
  </w:style>
  <w:style w:type="paragraph" w:customStyle="1" w:styleId="Textbody">
    <w:name w:val="Text body"/>
    <w:basedOn w:val="Normal"/>
    <w:rsid w:val="00B37AA6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bidi="pt-BR"/>
    </w:rPr>
  </w:style>
  <w:style w:type="paragraph" w:customStyle="1" w:styleId="corpotexto">
    <w:name w:val="corpotexto"/>
    <w:basedOn w:val="Normal"/>
    <w:rsid w:val="00B37AA6"/>
    <w:pPr>
      <w:widowControl w:val="0"/>
      <w:suppressAutoHyphens/>
      <w:spacing w:before="120" w:after="120" w:line="312" w:lineRule="auto"/>
      <w:jc w:val="both"/>
    </w:pPr>
    <w:rPr>
      <w:rFonts w:ascii="Arial" w:eastAsia="Times New Roman" w:hAnsi="Arial" w:cs="Times New Roman"/>
      <w:spacing w:val="6"/>
      <w:sz w:val="22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594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594C"/>
    <w:rPr>
      <w:rFonts w:ascii="Tahoma" w:eastAsia="Calibri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23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4103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har">
    <w:name w:val="Título 2 Char"/>
    <w:basedOn w:val="Fontepargpadro"/>
    <w:link w:val="Ttulo2"/>
    <w:uiPriority w:val="9"/>
    <w:semiHidden/>
    <w:rsid w:val="00CF15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3">
    <w:name w:val="Body Text 3"/>
    <w:basedOn w:val="Normal"/>
    <w:link w:val="Corpodetexto3Char"/>
    <w:rsid w:val="00B51ED6"/>
    <w:pPr>
      <w:jc w:val="both"/>
    </w:pPr>
    <w:rPr>
      <w:rFonts w:ascii="Times New Roman" w:eastAsia="Times New Roman" w:hAnsi="Times New Roman" w:cs="Times New Roman"/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B51ED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386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Usuário do Windows</cp:lastModifiedBy>
  <cp:revision>20</cp:revision>
  <cp:lastPrinted>2019-11-08T18:17:00Z</cp:lastPrinted>
  <dcterms:created xsi:type="dcterms:W3CDTF">2018-11-14T10:00:00Z</dcterms:created>
  <dcterms:modified xsi:type="dcterms:W3CDTF">2021-05-13T14:13:00Z</dcterms:modified>
</cp:coreProperties>
</file>